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74594" w:rsidRPr="0052641E" w:rsidRDefault="002A58A6" w:rsidP="003F78EE">
      <w:pPr>
        <w:spacing w:line="360" w:lineRule="auto"/>
        <w:ind w:left="-426" w:right="-6"/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>Jeudi 14</w:t>
      </w:r>
      <w:r w:rsidR="006B7CB7">
        <w:rPr>
          <w:rFonts w:ascii="Arial" w:hAnsi="Arial"/>
          <w:b/>
          <w:sz w:val="26"/>
          <w:u w:val="single"/>
        </w:rPr>
        <w:t xml:space="preserve"> mai</w:t>
      </w:r>
      <w:r w:rsidR="00074594" w:rsidRPr="0052641E">
        <w:rPr>
          <w:rFonts w:ascii="Arial" w:hAnsi="Arial"/>
          <w:b/>
          <w:sz w:val="26"/>
          <w:u w:val="single"/>
        </w:rPr>
        <w:t xml:space="preserve"> 2020</w:t>
      </w:r>
    </w:p>
    <w:p w:rsidR="00E16438" w:rsidRPr="0052641E" w:rsidRDefault="00E16438" w:rsidP="003F78EE">
      <w:pPr>
        <w:spacing w:line="360" w:lineRule="auto"/>
        <w:ind w:left="-426" w:right="-425"/>
        <w:rPr>
          <w:rFonts w:ascii="Arial" w:hAnsi="Arial"/>
          <w:i/>
          <w:sz w:val="26"/>
        </w:rPr>
      </w:pPr>
      <w:r w:rsidRPr="0052641E">
        <w:rPr>
          <w:rFonts w:ascii="Arial" w:hAnsi="Arial"/>
          <w:b/>
          <w:sz w:val="26"/>
          <w:u w:val="single"/>
        </w:rPr>
        <w:t>Rituel français</w:t>
      </w:r>
      <w:r w:rsidR="0052641E">
        <w:rPr>
          <w:rFonts w:ascii="Arial" w:hAnsi="Arial"/>
          <w:b/>
          <w:sz w:val="26"/>
        </w:rPr>
        <w:t xml:space="preserve"> </w:t>
      </w:r>
      <w:r w:rsidR="00D34FC4">
        <w:rPr>
          <w:rFonts w:ascii="Arial" w:hAnsi="Arial"/>
          <w:b/>
          <w:sz w:val="26"/>
        </w:rPr>
        <w:t>(</w:t>
      </w:r>
      <w:r w:rsidR="00D34FC4">
        <w:rPr>
          <w:rFonts w:ascii="Arial" w:hAnsi="Arial"/>
          <w:i/>
          <w:sz w:val="26"/>
        </w:rPr>
        <w:t xml:space="preserve">Source : phrases </w:t>
      </w:r>
      <w:r w:rsidR="003F78EE">
        <w:rPr>
          <w:rFonts w:ascii="Arial" w:hAnsi="Arial"/>
          <w:i/>
          <w:sz w:val="26"/>
        </w:rPr>
        <w:t xml:space="preserve">ou idées </w:t>
      </w:r>
      <w:r w:rsidR="00D34FC4">
        <w:rPr>
          <w:rFonts w:ascii="Arial" w:hAnsi="Arial"/>
          <w:i/>
          <w:sz w:val="26"/>
        </w:rPr>
        <w:t xml:space="preserve">extraites de Mon quotidien du </w:t>
      </w:r>
      <w:r w:rsidR="00FE59A0">
        <w:rPr>
          <w:rFonts w:ascii="Arial" w:hAnsi="Arial"/>
          <w:i/>
          <w:sz w:val="26"/>
        </w:rPr>
        <w:t>12</w:t>
      </w:r>
      <w:r w:rsidR="00BC0E8E">
        <w:rPr>
          <w:rFonts w:ascii="Arial" w:hAnsi="Arial"/>
          <w:i/>
          <w:sz w:val="26"/>
        </w:rPr>
        <w:t xml:space="preserve"> mai</w:t>
      </w:r>
      <w:r w:rsidR="00D34FC4">
        <w:rPr>
          <w:rFonts w:ascii="Arial" w:hAnsi="Arial"/>
          <w:i/>
          <w:sz w:val="26"/>
        </w:rPr>
        <w:t xml:space="preserve"> 2020). </w:t>
      </w:r>
    </w:p>
    <w:p w:rsidR="00E16438" w:rsidRPr="0052641E" w:rsidRDefault="00E16438" w:rsidP="003F78EE">
      <w:pPr>
        <w:ind w:left="-426" w:right="-6"/>
        <w:rPr>
          <w:rFonts w:ascii="Arial" w:hAnsi="Arial"/>
          <w:b/>
          <w:color w:val="FF0000"/>
          <w:sz w:val="26"/>
        </w:rPr>
      </w:pPr>
      <w:r w:rsidRPr="0052641E">
        <w:rPr>
          <w:rFonts w:ascii="Arial" w:hAnsi="Arial"/>
          <w:b/>
          <w:color w:val="FF0000"/>
          <w:sz w:val="26"/>
        </w:rPr>
        <w:t>Souligne les sujets en rouge (on parle de qui, de quoi ?)</w:t>
      </w:r>
    </w:p>
    <w:p w:rsidR="00E16438" w:rsidRPr="0052641E" w:rsidRDefault="00E16438" w:rsidP="003F78EE">
      <w:pPr>
        <w:ind w:left="-426" w:right="-6"/>
        <w:rPr>
          <w:rFonts w:ascii="Arial" w:hAnsi="Arial"/>
          <w:b/>
          <w:color w:val="76923C" w:themeColor="accent3" w:themeShade="BF"/>
          <w:sz w:val="26"/>
        </w:rPr>
      </w:pPr>
      <w:r w:rsidRPr="0052641E">
        <w:rPr>
          <w:rFonts w:ascii="Arial" w:hAnsi="Arial"/>
          <w:b/>
          <w:color w:val="76923C" w:themeColor="accent3" w:themeShade="BF"/>
          <w:sz w:val="26"/>
        </w:rPr>
        <w:t>Souligne les verbes en vert (que fait la personne, l’objet ou l’animal ?)</w:t>
      </w:r>
    </w:p>
    <w:p w:rsidR="0052641E" w:rsidRPr="0052641E" w:rsidRDefault="00E16438" w:rsidP="002F3F15">
      <w:pPr>
        <w:ind w:left="-426" w:right="-850"/>
        <w:rPr>
          <w:rFonts w:ascii="Arial" w:hAnsi="Arial"/>
          <w:b/>
          <w:sz w:val="26"/>
        </w:rPr>
      </w:pPr>
      <w:r w:rsidRPr="0052641E">
        <w:rPr>
          <w:rFonts w:ascii="Arial" w:hAnsi="Arial"/>
          <w:b/>
          <w:sz w:val="26"/>
        </w:rPr>
        <w:t>Souligne les adjectifs en noir (un mot qui décrit, précise, donne des informations)</w:t>
      </w:r>
    </w:p>
    <w:p w:rsidR="00305D07" w:rsidRDefault="009E185C" w:rsidP="00305D07">
      <w:pPr>
        <w:spacing w:after="0"/>
        <w:ind w:left="-425" w:right="-6"/>
        <w:rPr>
          <w:rFonts w:ascii="Arial" w:hAnsi="Arial"/>
          <w:b/>
          <w:color w:val="3366FF"/>
          <w:sz w:val="26"/>
        </w:rPr>
      </w:pPr>
      <w:r>
        <w:rPr>
          <w:rFonts w:ascii="Arial" w:hAnsi="Arial"/>
          <w:b/>
          <w:color w:val="3366FF"/>
          <w:sz w:val="26"/>
        </w:rPr>
        <w:t>Bonus : souligne 1 ou 2 mots invariables (voir leçon dictée 8 : mots qui ne s’accordent pas, leur orthographe ne change jamais).</w:t>
      </w:r>
    </w:p>
    <w:p w:rsidR="00BC0E8E" w:rsidRDefault="00BC0E8E" w:rsidP="00BC0E8E">
      <w:pPr>
        <w:spacing w:after="0" w:line="360" w:lineRule="auto"/>
        <w:ind w:left="-426" w:right="-567"/>
        <w:rPr>
          <w:rFonts w:ascii="Arial" w:hAnsi="Arial"/>
          <w:color w:val="000000" w:themeColor="text1"/>
          <w:sz w:val="26"/>
        </w:rPr>
      </w:pPr>
    </w:p>
    <w:p w:rsidR="005062A6" w:rsidRDefault="005062A6" w:rsidP="00BB1788">
      <w:pPr>
        <w:spacing w:after="0" w:line="360" w:lineRule="auto"/>
        <w:ind w:left="-426" w:right="-567"/>
        <w:rPr>
          <w:rFonts w:ascii="Arial" w:hAnsi="Arial"/>
          <w:color w:val="000000" w:themeColor="text1"/>
          <w:sz w:val="26"/>
        </w:rPr>
      </w:pPr>
      <w:r>
        <w:rPr>
          <w:rFonts w:ascii="Arial" w:hAnsi="Arial"/>
          <w:color w:val="000000" w:themeColor="text1"/>
          <w:sz w:val="26"/>
        </w:rPr>
        <w:t>Coronavirus : des chiens entrainés à détecter les malades !</w:t>
      </w:r>
    </w:p>
    <w:p w:rsidR="005062A6" w:rsidRDefault="005062A6" w:rsidP="00BB1788">
      <w:pPr>
        <w:spacing w:after="0" w:line="360" w:lineRule="auto"/>
        <w:ind w:left="-426" w:right="-567"/>
        <w:rPr>
          <w:rFonts w:ascii="Arial" w:hAnsi="Arial"/>
          <w:color w:val="000000" w:themeColor="text1"/>
          <w:sz w:val="26"/>
        </w:rPr>
      </w:pPr>
      <w:r>
        <w:rPr>
          <w:rFonts w:ascii="Arial" w:hAnsi="Arial"/>
          <w:color w:val="000000" w:themeColor="text1"/>
          <w:sz w:val="26"/>
        </w:rPr>
        <w:t>La sueur du malade a une odeur particulière. On le savait déjà : grâce à leur flair, des chiens sont capables de détecter des maladies, dont certains cancers. Alors, arrivent-ils aussi à sentir l’odeur du virus du Covid-19 ? Dominique Grandjean, professeur à l’école nationale vétérinaire d’</w:t>
      </w:r>
      <w:proofErr w:type="spellStart"/>
      <w:r>
        <w:rPr>
          <w:rFonts w:ascii="Arial" w:hAnsi="Arial"/>
          <w:color w:val="000000" w:themeColor="text1"/>
          <w:sz w:val="26"/>
        </w:rPr>
        <w:t>Alfort</w:t>
      </w:r>
      <w:proofErr w:type="spellEnd"/>
      <w:r>
        <w:rPr>
          <w:rFonts w:ascii="Arial" w:hAnsi="Arial"/>
          <w:color w:val="000000" w:themeColor="text1"/>
          <w:sz w:val="26"/>
        </w:rPr>
        <w:t xml:space="preserve">, en est persuadé. Il dirige l’étude </w:t>
      </w:r>
      <w:proofErr w:type="spellStart"/>
      <w:r>
        <w:rPr>
          <w:rFonts w:ascii="Arial" w:hAnsi="Arial"/>
          <w:color w:val="000000" w:themeColor="text1"/>
          <w:sz w:val="26"/>
        </w:rPr>
        <w:t>Nosais</w:t>
      </w:r>
      <w:proofErr w:type="spellEnd"/>
      <w:r>
        <w:rPr>
          <w:rFonts w:ascii="Arial" w:hAnsi="Arial"/>
          <w:color w:val="000000" w:themeColor="text1"/>
          <w:sz w:val="26"/>
        </w:rPr>
        <w:t>, destinée à le prouver. Il raconte.</w:t>
      </w:r>
    </w:p>
    <w:p w:rsidR="00017EA1" w:rsidRDefault="005062A6" w:rsidP="00BB1788">
      <w:pPr>
        <w:spacing w:after="0" w:line="360" w:lineRule="auto"/>
        <w:ind w:left="-426" w:right="-567"/>
        <w:rPr>
          <w:rFonts w:ascii="Arial" w:hAnsi="Arial"/>
          <w:color w:val="000000" w:themeColor="text1"/>
          <w:sz w:val="26"/>
        </w:rPr>
      </w:pPr>
      <w:r>
        <w:rPr>
          <w:rFonts w:ascii="Arial" w:hAnsi="Arial"/>
          <w:color w:val="000000" w:themeColor="text1"/>
          <w:sz w:val="26"/>
        </w:rPr>
        <w:t>« Je me suis dit que si le virus du Covid-19 avait une odeur particulière, il était possible d’apprendre à un chien à le détecter. Nous avons commencé à le faire depuis quelques semaines. Nous avons récupéré, dans plusieurs hôpitaux, des prélèvements de sueur sous les aisselles des personnes malades. Le chien doit être capable de la détecter à travers un tube en métal parmi d’autres odeurs de sueur de personne non malades. Si nous obtenons de bons résultats, j’espère qu’on utilisera les chiens en complément des tests ».</w:t>
      </w:r>
    </w:p>
    <w:p w:rsidR="00BC0E8E" w:rsidRDefault="00BC0E8E" w:rsidP="00BC0E8E">
      <w:pPr>
        <w:spacing w:after="0"/>
        <w:ind w:right="-6"/>
        <w:rPr>
          <w:rFonts w:ascii="Arial" w:hAnsi="Arial" w:cs="Times New Roman"/>
          <w:color w:val="1A1A18"/>
          <w:sz w:val="28"/>
          <w:szCs w:val="83"/>
        </w:rPr>
      </w:pPr>
    </w:p>
    <w:p w:rsidR="00CD2EB9" w:rsidRPr="00BC0E8E" w:rsidRDefault="00CD2EB9" w:rsidP="00BC0E8E">
      <w:pPr>
        <w:spacing w:after="0"/>
        <w:ind w:right="-6"/>
        <w:rPr>
          <w:rFonts w:ascii="Arial" w:hAnsi="Arial"/>
          <w:b/>
          <w:color w:val="3366FF"/>
          <w:sz w:val="16"/>
        </w:rPr>
        <w:sectPr w:rsidR="00CD2EB9" w:rsidRPr="00BC0E8E">
          <w:type w:val="continuous"/>
          <w:pgSz w:w="11900" w:h="16840"/>
          <w:pgMar w:top="426" w:right="985" w:bottom="284" w:left="1417" w:header="708" w:footer="708" w:gutter="0"/>
          <w:cols w:space="708"/>
        </w:sectPr>
      </w:pPr>
    </w:p>
    <w:tbl>
      <w:tblPr>
        <w:tblStyle w:val="Grille"/>
        <w:tblW w:w="0" w:type="auto"/>
        <w:tblLook w:val="00BF"/>
      </w:tblPr>
      <w:tblGrid>
        <w:gridCol w:w="1606"/>
        <w:gridCol w:w="1606"/>
        <w:gridCol w:w="1574"/>
        <w:gridCol w:w="1701"/>
        <w:gridCol w:w="1701"/>
        <w:gridCol w:w="1450"/>
      </w:tblGrid>
      <w:tr w:rsidR="00CD2EB9">
        <w:tc>
          <w:tcPr>
            <w:tcW w:w="1606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verbe</w:t>
            </w:r>
          </w:p>
        </w:tc>
        <w:tc>
          <w:tcPr>
            <w:tcW w:w="1606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infinitif</w:t>
            </w:r>
          </w:p>
        </w:tc>
        <w:tc>
          <w:tcPr>
            <w:tcW w:w="1574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1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er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2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3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450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auxiliaire</w:t>
            </w: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F3F15">
        <w:tc>
          <w:tcPr>
            <w:tcW w:w="1606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</w:tbl>
    <w:p w:rsidR="00BD1070" w:rsidRDefault="00BD1070" w:rsidP="002F3F15">
      <w:pPr>
        <w:spacing w:line="360" w:lineRule="auto"/>
        <w:ind w:right="-6"/>
        <w:rPr>
          <w:rFonts w:ascii="Arial" w:hAnsi="Arial"/>
          <w:sz w:val="26"/>
        </w:rPr>
      </w:pPr>
    </w:p>
    <w:tbl>
      <w:tblPr>
        <w:tblStyle w:val="Grille"/>
        <w:tblW w:w="0" w:type="auto"/>
        <w:tblLook w:val="00BF"/>
      </w:tblPr>
      <w:tblGrid>
        <w:gridCol w:w="1606"/>
        <w:gridCol w:w="1606"/>
        <w:gridCol w:w="1574"/>
        <w:gridCol w:w="1701"/>
        <w:gridCol w:w="1701"/>
        <w:gridCol w:w="1450"/>
      </w:tblGrid>
      <w:tr w:rsidR="00BD1070">
        <w:tc>
          <w:tcPr>
            <w:tcW w:w="1606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verbe</w:t>
            </w:r>
          </w:p>
        </w:tc>
        <w:tc>
          <w:tcPr>
            <w:tcW w:w="1606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infinitif</w:t>
            </w:r>
          </w:p>
        </w:tc>
        <w:tc>
          <w:tcPr>
            <w:tcW w:w="1574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1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er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2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3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450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auxiliaire</w:t>
            </w: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</w:tbl>
    <w:p w:rsidR="000A4783" w:rsidRDefault="000A4783" w:rsidP="002F3F15">
      <w:pPr>
        <w:spacing w:line="360" w:lineRule="auto"/>
        <w:ind w:right="-6"/>
        <w:rPr>
          <w:rFonts w:ascii="Arial" w:hAnsi="Arial"/>
          <w:sz w:val="26"/>
        </w:rPr>
      </w:pPr>
    </w:p>
    <w:p w:rsidR="000A4783" w:rsidRDefault="000A4783" w:rsidP="002F3F15">
      <w:pPr>
        <w:spacing w:line="360" w:lineRule="auto"/>
        <w:ind w:right="-6"/>
        <w:rPr>
          <w:rFonts w:ascii="Arial" w:hAnsi="Arial"/>
          <w:sz w:val="26"/>
        </w:rPr>
      </w:pPr>
    </w:p>
    <w:p w:rsidR="000A4783" w:rsidRDefault="000A4783" w:rsidP="002F3F15">
      <w:pPr>
        <w:spacing w:line="360" w:lineRule="auto"/>
        <w:ind w:right="-6"/>
        <w:rPr>
          <w:rFonts w:ascii="Arial" w:hAnsi="Arial"/>
          <w:sz w:val="26"/>
        </w:rPr>
      </w:pPr>
    </w:p>
    <w:p w:rsidR="00581718" w:rsidRPr="000A4783" w:rsidRDefault="00581718" w:rsidP="002F3F15">
      <w:pPr>
        <w:spacing w:line="360" w:lineRule="auto"/>
        <w:ind w:right="-6"/>
        <w:rPr>
          <w:rFonts w:ascii="Cooper Black" w:hAnsi="Cooper Black"/>
          <w:color w:val="31849B" w:themeColor="accent5" w:themeShade="BF"/>
          <w:sz w:val="96"/>
        </w:rPr>
      </w:pPr>
    </w:p>
    <w:sectPr w:rsidR="00581718" w:rsidRPr="000A4783" w:rsidSect="00CD2EB9">
      <w:type w:val="continuous"/>
      <w:pgSz w:w="11900" w:h="16840"/>
      <w:pgMar w:top="426" w:right="985" w:bottom="56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16438"/>
    <w:rsid w:val="00017EA1"/>
    <w:rsid w:val="00024350"/>
    <w:rsid w:val="00074594"/>
    <w:rsid w:val="00097332"/>
    <w:rsid w:val="000A4783"/>
    <w:rsid w:val="00123D6A"/>
    <w:rsid w:val="002A58A6"/>
    <w:rsid w:val="002D32A3"/>
    <w:rsid w:val="002E7176"/>
    <w:rsid w:val="002F3F15"/>
    <w:rsid w:val="00300857"/>
    <w:rsid w:val="00305D07"/>
    <w:rsid w:val="00312DF0"/>
    <w:rsid w:val="003D6608"/>
    <w:rsid w:val="003F78EE"/>
    <w:rsid w:val="00477B87"/>
    <w:rsid w:val="004A15D2"/>
    <w:rsid w:val="005062A6"/>
    <w:rsid w:val="0052641E"/>
    <w:rsid w:val="00544BB5"/>
    <w:rsid w:val="00545046"/>
    <w:rsid w:val="00581718"/>
    <w:rsid w:val="005E47DB"/>
    <w:rsid w:val="006B7CB7"/>
    <w:rsid w:val="00777110"/>
    <w:rsid w:val="00784DE6"/>
    <w:rsid w:val="00802F15"/>
    <w:rsid w:val="0086625D"/>
    <w:rsid w:val="008A0B94"/>
    <w:rsid w:val="009E185C"/>
    <w:rsid w:val="00B86429"/>
    <w:rsid w:val="00BB1788"/>
    <w:rsid w:val="00BC0E8E"/>
    <w:rsid w:val="00BD1070"/>
    <w:rsid w:val="00C454CA"/>
    <w:rsid w:val="00CD1E07"/>
    <w:rsid w:val="00CD2EB9"/>
    <w:rsid w:val="00D34FC4"/>
    <w:rsid w:val="00D55ADB"/>
    <w:rsid w:val="00D975FA"/>
    <w:rsid w:val="00DA31F5"/>
    <w:rsid w:val="00DD47B2"/>
    <w:rsid w:val="00E1125D"/>
    <w:rsid w:val="00E16438"/>
    <w:rsid w:val="00E959E3"/>
    <w:rsid w:val="00F7127B"/>
    <w:rsid w:val="00FB4417"/>
    <w:rsid w:val="00FE59A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F7C0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  <w:style w:type="table" w:styleId="Grille">
    <w:name w:val="Table Grid"/>
    <w:basedOn w:val="TableauNormal"/>
    <w:uiPriority w:val="59"/>
    <w:rsid w:val="0007459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257</Words>
  <Characters>1280</Characters>
  <Application>Microsoft Word 12.0.0</Application>
  <DocSecurity>0</DocSecurity>
  <Lines>183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2</cp:revision>
  <cp:lastPrinted>2020-05-13T14:49:00Z</cp:lastPrinted>
  <dcterms:created xsi:type="dcterms:W3CDTF">2020-05-14T12:59:00Z</dcterms:created>
  <dcterms:modified xsi:type="dcterms:W3CDTF">2020-05-14T12:59:00Z</dcterms:modified>
  <cp:category/>
</cp:coreProperties>
</file>