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4F642" w14:textId="16B5F2B5" w:rsidR="00811493" w:rsidRPr="003742AF" w:rsidRDefault="00811493" w:rsidP="003742AF">
      <w:pPr>
        <w:pStyle w:val="Sansinterligne"/>
        <w:jc w:val="center"/>
        <w:rPr>
          <w:rFonts w:ascii="Arial" w:hAnsi="Arial" w:cs="Arial"/>
          <w:b/>
          <w:bCs/>
          <w:sz w:val="28"/>
          <w:szCs w:val="28"/>
        </w:rPr>
      </w:pPr>
      <w:r w:rsidRPr="003742AF">
        <w:rPr>
          <w:rFonts w:ascii="Arial" w:hAnsi="Arial" w:cs="Arial"/>
          <w:b/>
          <w:bCs/>
          <w:sz w:val="28"/>
          <w:szCs w:val="28"/>
        </w:rPr>
        <w:t>La Verluisette, 2</w:t>
      </w:r>
      <w:r w:rsidRPr="003742AF">
        <w:rPr>
          <w:rFonts w:ascii="Arial" w:hAnsi="Arial" w:cs="Arial"/>
          <w:b/>
          <w:bCs/>
          <w:sz w:val="28"/>
          <w:szCs w:val="28"/>
          <w:vertAlign w:val="superscript"/>
        </w:rPr>
        <w:t>ème</w:t>
      </w:r>
      <w:r w:rsidRPr="003742AF">
        <w:rPr>
          <w:rFonts w:ascii="Arial" w:hAnsi="Arial" w:cs="Arial"/>
          <w:b/>
          <w:bCs/>
          <w:sz w:val="28"/>
          <w:szCs w:val="28"/>
        </w:rPr>
        <w:t xml:space="preserve"> partie</w:t>
      </w:r>
      <w:r w:rsidR="003742AF">
        <w:rPr>
          <w:rFonts w:ascii="Arial" w:hAnsi="Arial" w:cs="Arial"/>
          <w:b/>
          <w:bCs/>
          <w:sz w:val="28"/>
          <w:szCs w:val="28"/>
        </w:rPr>
        <w:t xml:space="preserve">, </w:t>
      </w:r>
      <w:r w:rsidR="00F43FE8">
        <w:rPr>
          <w:rFonts w:ascii="Arial" w:hAnsi="Arial" w:cs="Arial"/>
          <w:b/>
          <w:bCs/>
          <w:sz w:val="28"/>
          <w:szCs w:val="28"/>
        </w:rPr>
        <w:t>Roberto Pi</w:t>
      </w:r>
      <w:r w:rsidR="00474428">
        <w:rPr>
          <w:rFonts w:ascii="Arial" w:hAnsi="Arial" w:cs="Arial"/>
          <w:b/>
          <w:bCs/>
          <w:sz w:val="28"/>
          <w:szCs w:val="28"/>
        </w:rPr>
        <w:t>u</w:t>
      </w:r>
      <w:r w:rsidR="00F43FE8">
        <w:rPr>
          <w:rFonts w:ascii="Arial" w:hAnsi="Arial" w:cs="Arial"/>
          <w:b/>
          <w:bCs/>
          <w:sz w:val="28"/>
          <w:szCs w:val="28"/>
        </w:rPr>
        <w:t>mini</w:t>
      </w:r>
    </w:p>
    <w:p w14:paraId="549F0E76" w14:textId="74FA9ABB" w:rsidR="00811493" w:rsidRPr="005C7E38" w:rsidRDefault="00811493" w:rsidP="005C7E38">
      <w:pPr>
        <w:pStyle w:val="Sansinterligne"/>
        <w:rPr>
          <w:rFonts w:ascii="Arial" w:hAnsi="Arial" w:cs="Arial"/>
          <w:sz w:val="28"/>
          <w:szCs w:val="28"/>
        </w:rPr>
      </w:pPr>
    </w:p>
    <w:p w14:paraId="4D0EFE48" w14:textId="6715208E" w:rsidR="00811493" w:rsidRDefault="0005108A" w:rsidP="005C7E38">
      <w:pPr>
        <w:pStyle w:val="Sansinterligne"/>
        <w:rPr>
          <w:rFonts w:ascii="Arial" w:hAnsi="Arial" w:cs="Arial"/>
          <w:sz w:val="28"/>
          <w:szCs w:val="28"/>
        </w:rPr>
      </w:pPr>
      <w:r w:rsidRPr="005C7E38">
        <w:rPr>
          <w:rFonts w:ascii="Arial" w:hAnsi="Arial" w:cs="Arial"/>
          <w:sz w:val="28"/>
          <w:szCs w:val="28"/>
        </w:rPr>
        <w:t xml:space="preserve">Tout le paysage </w:t>
      </w:r>
      <w:r w:rsidR="005C7E38" w:rsidRPr="005C7E38">
        <w:rPr>
          <w:rFonts w:ascii="Arial" w:hAnsi="Arial" w:cs="Arial"/>
          <w:sz w:val="28"/>
          <w:szCs w:val="28"/>
        </w:rPr>
        <w:t>de la première pièce avait changé : pas de façon très visible</w:t>
      </w:r>
      <w:r w:rsidR="00746680">
        <w:rPr>
          <w:rFonts w:ascii="Arial" w:hAnsi="Arial" w:cs="Arial"/>
          <w:sz w:val="28"/>
          <w:szCs w:val="28"/>
        </w:rPr>
        <w:t xml:space="preserve">, mais dans chaque détail. A la place de la carriole de Talya, </w:t>
      </w:r>
      <w:r w:rsidR="00194851">
        <w:rPr>
          <w:rFonts w:ascii="Arial" w:hAnsi="Arial" w:cs="Arial"/>
          <w:sz w:val="28"/>
          <w:szCs w:val="28"/>
        </w:rPr>
        <w:t>qui allait sous sa bâche bleue vers la plaine, il y avait à présent un chariot</w:t>
      </w:r>
      <w:r w:rsidR="00963F04">
        <w:rPr>
          <w:rFonts w:ascii="Arial" w:hAnsi="Arial" w:cs="Arial"/>
          <w:sz w:val="28"/>
          <w:szCs w:val="28"/>
        </w:rPr>
        <w:t xml:space="preserve"> à la bâche marron que deux bœufs traînaient vers la montagne. Il n’y avait pas de cheval</w:t>
      </w:r>
      <w:r w:rsidR="0067529E">
        <w:rPr>
          <w:rFonts w:ascii="Arial" w:hAnsi="Arial" w:cs="Arial"/>
          <w:sz w:val="28"/>
          <w:szCs w:val="28"/>
        </w:rPr>
        <w:t xml:space="preserve"> attaché derrière le chariot, mais seulement deux gros chiens poilus qui trottinaient à côté des roues. </w:t>
      </w:r>
    </w:p>
    <w:p w14:paraId="308ECC71" w14:textId="4D550FBB" w:rsidR="00C60EBF" w:rsidRDefault="00C60EBF" w:rsidP="005C7E38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ville, dans la plaine, n’était plus assiégée. Autour des murailles, près de l’immense portail d’entrée grand ouvert, on voyait </w:t>
      </w:r>
      <w:r w:rsidR="00D44026">
        <w:rPr>
          <w:rFonts w:ascii="Arial" w:hAnsi="Arial" w:cs="Arial"/>
          <w:sz w:val="28"/>
          <w:szCs w:val="28"/>
        </w:rPr>
        <w:t>de petites baraques de marchands. Minuscule, à côté d’une tente bleue de nomades</w:t>
      </w:r>
      <w:r w:rsidR="00172709">
        <w:rPr>
          <w:rFonts w:ascii="Arial" w:hAnsi="Arial" w:cs="Arial"/>
          <w:sz w:val="28"/>
          <w:szCs w:val="28"/>
        </w:rPr>
        <w:t xml:space="preserve">, se trouvait la carriole de Talya, et l’enfant, presque invisible, qui s’entraînait à faire des sauts acrobatiques. </w:t>
      </w:r>
    </w:p>
    <w:p w14:paraId="53494715" w14:textId="5DA01319" w:rsidR="00394A51" w:rsidRDefault="00394A51" w:rsidP="005C7E38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  Et comment s’est terminé le siège, Madurer ? »</w:t>
      </w:r>
    </w:p>
    <w:p w14:paraId="61097E7F" w14:textId="506FF42A" w:rsidR="00394A51" w:rsidRDefault="00394A51" w:rsidP="005C7E38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L’enfant fit signe à son père </w:t>
      </w:r>
      <w:r w:rsidR="00DF47F9">
        <w:rPr>
          <w:rFonts w:ascii="Arial" w:hAnsi="Arial" w:cs="Arial"/>
          <w:sz w:val="28"/>
          <w:szCs w:val="28"/>
        </w:rPr>
        <w:t>de venir s’asseoir à côté de lui. Puis il se mit à raconter :</w:t>
      </w:r>
    </w:p>
    <w:p w14:paraId="71F6D18D" w14:textId="117E2906" w:rsidR="00DF47F9" w:rsidRDefault="00DF47F9" w:rsidP="005C7E38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« Le siège s’est terminé de façon plutôt étrange, et même assez amusante. </w:t>
      </w:r>
      <w:r w:rsidR="0079480E">
        <w:rPr>
          <w:rFonts w:ascii="Arial" w:hAnsi="Arial" w:cs="Arial"/>
          <w:sz w:val="28"/>
          <w:szCs w:val="28"/>
        </w:rPr>
        <w:t xml:space="preserve">Tu dois savoir que le chef des assaillants, le roi </w:t>
      </w:r>
      <w:r w:rsidR="003D7987">
        <w:rPr>
          <w:rFonts w:ascii="Arial" w:hAnsi="Arial" w:cs="Arial"/>
          <w:sz w:val="28"/>
          <w:szCs w:val="28"/>
        </w:rPr>
        <w:t>R</w:t>
      </w:r>
      <w:r w:rsidR="0079480E">
        <w:rPr>
          <w:rFonts w:ascii="Arial" w:hAnsi="Arial" w:cs="Arial"/>
          <w:sz w:val="28"/>
          <w:szCs w:val="28"/>
        </w:rPr>
        <w:t>as-Patay, tomba malade d’impatience au bout de trois ans de siège</w:t>
      </w:r>
      <w:r w:rsidR="009B6D52">
        <w:rPr>
          <w:rFonts w:ascii="Arial" w:hAnsi="Arial" w:cs="Arial"/>
          <w:sz w:val="28"/>
          <w:szCs w:val="28"/>
        </w:rPr>
        <w:t> : tellement malade qu’il en est mort. Le roi mort, il n’y avait plus de raison d’assiéger</w:t>
      </w:r>
      <w:r w:rsidR="00CE50A9">
        <w:rPr>
          <w:rFonts w:ascii="Arial" w:hAnsi="Arial" w:cs="Arial"/>
          <w:sz w:val="28"/>
          <w:szCs w:val="28"/>
        </w:rPr>
        <w:t xml:space="preserve"> la ville, et les troupes auraient dû s’en aller. Mais c’est le prince</w:t>
      </w:r>
      <w:r w:rsidR="00A87214">
        <w:rPr>
          <w:rFonts w:ascii="Arial" w:hAnsi="Arial" w:cs="Arial"/>
          <w:sz w:val="28"/>
          <w:szCs w:val="28"/>
        </w:rPr>
        <w:t xml:space="preserve"> Njulabey, le fils du roi mort, </w:t>
      </w:r>
      <w:r w:rsidR="002B1C3A">
        <w:rPr>
          <w:rFonts w:ascii="Arial" w:hAnsi="Arial" w:cs="Arial"/>
          <w:sz w:val="28"/>
          <w:szCs w:val="28"/>
        </w:rPr>
        <w:t>qui devint roi à son tour. Ce prince, tu te souviens, c’était celui qui envoyait avec un pigeon voyageur</w:t>
      </w:r>
      <w:r w:rsidR="00147EEA">
        <w:rPr>
          <w:rFonts w:ascii="Arial" w:hAnsi="Arial" w:cs="Arial"/>
          <w:sz w:val="28"/>
          <w:szCs w:val="28"/>
        </w:rPr>
        <w:t xml:space="preserve"> un message d’amour à la princesse assiégée, qui s’appelait Moutihah, et maintenant</w:t>
      </w:r>
      <w:r w:rsidR="00D712BA">
        <w:rPr>
          <w:rFonts w:ascii="Arial" w:hAnsi="Arial" w:cs="Arial"/>
          <w:sz w:val="28"/>
          <w:szCs w:val="28"/>
        </w:rPr>
        <w:t xml:space="preserve"> qu’il était roi il ne voulait plus s’en aller, parce que s’il partait, il perdait la princesse</w:t>
      </w:r>
      <w:r w:rsidR="00BA11EE">
        <w:rPr>
          <w:rFonts w:ascii="Arial" w:hAnsi="Arial" w:cs="Arial"/>
          <w:sz w:val="28"/>
          <w:szCs w:val="28"/>
        </w:rPr>
        <w:t xml:space="preserve">. Mais il ne pouvait pas non plus rester là sans combattre, sans continuer le siège, parce que ses </w:t>
      </w:r>
      <w:r w:rsidR="009A1E36">
        <w:rPr>
          <w:rFonts w:ascii="Arial" w:hAnsi="Arial" w:cs="Arial"/>
          <w:sz w:val="28"/>
          <w:szCs w:val="28"/>
        </w:rPr>
        <w:t xml:space="preserve">généraux, à rester les bras croisés, se seraient crus offensés*. </w:t>
      </w:r>
      <w:r w:rsidR="00F32C9F">
        <w:rPr>
          <w:rFonts w:ascii="Arial" w:hAnsi="Arial" w:cs="Arial"/>
          <w:sz w:val="28"/>
          <w:szCs w:val="28"/>
        </w:rPr>
        <w:t>Alors que fit Njulabey ? Il rencontra en cachette sous un prunier la princesse Moutihah</w:t>
      </w:r>
      <w:r w:rsidR="00CE1F39">
        <w:rPr>
          <w:rFonts w:ascii="Arial" w:hAnsi="Arial" w:cs="Arial"/>
          <w:sz w:val="28"/>
          <w:szCs w:val="28"/>
        </w:rPr>
        <w:t>, et ils se mirent d’accord pour faire un petit enfant. Le jour suivant, le prince</w:t>
      </w:r>
      <w:r w:rsidR="005A270C">
        <w:rPr>
          <w:rFonts w:ascii="Arial" w:hAnsi="Arial" w:cs="Arial"/>
          <w:sz w:val="28"/>
          <w:szCs w:val="28"/>
        </w:rPr>
        <w:t>, qui était maintenant roi, appela ses généraux et leur dit :</w:t>
      </w:r>
    </w:p>
    <w:p w14:paraId="215FC302" w14:textId="7EE3FD0B" w:rsidR="005A270C" w:rsidRDefault="005A270C" w:rsidP="005C7E38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« Qui peut m’empêcher </w:t>
      </w:r>
      <w:r w:rsidR="00D11F19">
        <w:rPr>
          <w:rFonts w:ascii="Arial" w:hAnsi="Arial" w:cs="Arial"/>
          <w:sz w:val="28"/>
          <w:szCs w:val="28"/>
        </w:rPr>
        <w:t>de renoncer à être roi ?</w:t>
      </w:r>
    </w:p>
    <w:p w14:paraId="0B6F9858" w14:textId="712B04D7" w:rsidR="00D11F19" w:rsidRDefault="00D11F19" w:rsidP="00D11F19">
      <w:pPr>
        <w:pStyle w:val="Sansinterlign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Personne, roi Njulabey</w:t>
      </w:r>
      <w:r w:rsidR="00A83D57">
        <w:rPr>
          <w:rFonts w:ascii="Arial" w:hAnsi="Arial" w:cs="Arial"/>
          <w:sz w:val="28"/>
          <w:szCs w:val="28"/>
        </w:rPr>
        <w:t> : mais il faut que tu aies un héritier !</w:t>
      </w:r>
    </w:p>
    <w:p w14:paraId="1A65AE42" w14:textId="3D6F75D9" w:rsidR="00A83D57" w:rsidRDefault="00A83D57" w:rsidP="00D11F19">
      <w:pPr>
        <w:pStyle w:val="Sansinterlign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L’héritier existe !</w:t>
      </w:r>
    </w:p>
    <w:p w14:paraId="7808C7EA" w14:textId="61263B2D" w:rsidR="00A83D57" w:rsidRDefault="00A83D57" w:rsidP="00D11F19">
      <w:pPr>
        <w:pStyle w:val="Sansinterlign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Mais où est-il ? </w:t>
      </w:r>
    </w:p>
    <w:p w14:paraId="12B907CA" w14:textId="37C17EA5" w:rsidR="00A83D57" w:rsidRDefault="00A83D57" w:rsidP="00D11F19">
      <w:pPr>
        <w:pStyle w:val="Sansinterlign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est dans le ventre de sa mère</w:t>
      </w:r>
      <w:r w:rsidR="009424E9">
        <w:rPr>
          <w:rFonts w:ascii="Arial" w:hAnsi="Arial" w:cs="Arial"/>
          <w:sz w:val="28"/>
          <w:szCs w:val="28"/>
        </w:rPr>
        <w:t>, la princesse Moutihah, belle comme le soleil de mai et l’élue de mon cœur. Il est bien au chaud</w:t>
      </w:r>
      <w:r w:rsidR="00DC347A">
        <w:rPr>
          <w:rFonts w:ascii="Arial" w:hAnsi="Arial" w:cs="Arial"/>
          <w:sz w:val="28"/>
          <w:szCs w:val="28"/>
        </w:rPr>
        <w:t xml:space="preserve"> et à l’aise. Il sortira dans neuf mois, et croyez-vous qu’il sera content, lorsqu’il naîtra, </w:t>
      </w:r>
      <w:r w:rsidR="002B5E61">
        <w:rPr>
          <w:rFonts w:ascii="Arial" w:hAnsi="Arial" w:cs="Arial"/>
          <w:sz w:val="28"/>
          <w:szCs w:val="28"/>
        </w:rPr>
        <w:t>de venir au jour dans une ville assiégée par ses propres généraux ? »</w:t>
      </w:r>
    </w:p>
    <w:p w14:paraId="15246074" w14:textId="3CE382B1" w:rsidR="002B5E61" w:rsidRDefault="002B5E61" w:rsidP="002B5E61">
      <w:pPr>
        <w:pStyle w:val="Sansinterligne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 Et c’est ainsi, père</w:t>
      </w:r>
      <w:r w:rsidR="00BB5F1B">
        <w:rPr>
          <w:rFonts w:ascii="Arial" w:hAnsi="Arial" w:cs="Arial"/>
          <w:sz w:val="28"/>
          <w:szCs w:val="28"/>
        </w:rPr>
        <w:t xml:space="preserve">, que les généraux furent obligés de se taire, et que le siège fut terminé. </w:t>
      </w:r>
    </w:p>
    <w:p w14:paraId="7F1994BE" w14:textId="3C134C5A" w:rsidR="00BB5F1B" w:rsidRDefault="0054670F" w:rsidP="0054670F">
      <w:pPr>
        <w:pStyle w:val="Sansinterlign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C’est une trouvaille vraiment astucieuse, dit en souriant le vizir, et l’enfant est né, </w:t>
      </w:r>
      <w:r w:rsidR="00FC21B2">
        <w:rPr>
          <w:rFonts w:ascii="Arial" w:hAnsi="Arial" w:cs="Arial"/>
          <w:sz w:val="28"/>
          <w:szCs w:val="28"/>
        </w:rPr>
        <w:t>un garçon ou une fille ?</w:t>
      </w:r>
    </w:p>
    <w:p w14:paraId="4B64F66E" w14:textId="78C7114B" w:rsidR="00FC21B2" w:rsidRDefault="00FC21B2" w:rsidP="0054670F">
      <w:pPr>
        <w:pStyle w:val="Sansinterlign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 garçon, tu le vois là-haut ! indiqua Madurer. Tu le vois, </w:t>
      </w:r>
      <w:r w:rsidR="00A43169">
        <w:rPr>
          <w:rFonts w:ascii="Arial" w:hAnsi="Arial" w:cs="Arial"/>
          <w:sz w:val="28"/>
          <w:szCs w:val="28"/>
        </w:rPr>
        <w:t xml:space="preserve">sur la plus haute tour de la ville ? Il s’appelle Nakoutad. </w:t>
      </w:r>
    </w:p>
    <w:p w14:paraId="07EF5399" w14:textId="69ECC24A" w:rsidR="00A43169" w:rsidRDefault="00A43169" w:rsidP="0054670F">
      <w:pPr>
        <w:pStyle w:val="Sansinterlign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Mais c’est déjà un grand enfant</w:t>
      </w:r>
      <w:r w:rsidR="0022139C">
        <w:rPr>
          <w:rFonts w:ascii="Arial" w:hAnsi="Arial" w:cs="Arial"/>
          <w:sz w:val="28"/>
          <w:szCs w:val="28"/>
        </w:rPr>
        <w:t>.</w:t>
      </w:r>
    </w:p>
    <w:p w14:paraId="3AE67669" w14:textId="0218B802" w:rsidR="0022139C" w:rsidRDefault="0022139C" w:rsidP="0054670F">
      <w:pPr>
        <w:pStyle w:val="Sansinterlign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Bien sûr. Il est né il y a plus de dix ans. Il a une longue-vue, tu vois ? C’est pour regarder les étoiles.</w:t>
      </w:r>
    </w:p>
    <w:p w14:paraId="0957E4B8" w14:textId="4D20753B" w:rsidR="0022139C" w:rsidRDefault="0022139C" w:rsidP="0054670F">
      <w:pPr>
        <w:pStyle w:val="Sansinterlign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 vois bien. Mais, les étoiles, où sont-elles ? »</w:t>
      </w:r>
    </w:p>
    <w:p w14:paraId="713E392A" w14:textId="2131E2BC" w:rsidR="0022139C" w:rsidRDefault="0022139C" w:rsidP="0022139C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Madurer mit un doigt</w:t>
      </w:r>
      <w:r w:rsidR="00F94E27">
        <w:rPr>
          <w:rFonts w:ascii="Arial" w:hAnsi="Arial" w:cs="Arial"/>
          <w:sz w:val="28"/>
          <w:szCs w:val="28"/>
        </w:rPr>
        <w:t xml:space="preserve"> devant sa bouche, comme pour révéler un secret. </w:t>
      </w:r>
    </w:p>
    <w:p w14:paraId="11D4138D" w14:textId="25077F53" w:rsidR="00F94E27" w:rsidRDefault="00F94E27" w:rsidP="0022139C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«  Bientôt Sakoumat peindra la nuit, père, </w:t>
      </w:r>
      <w:r w:rsidR="00CC75AC">
        <w:rPr>
          <w:rFonts w:ascii="Arial" w:hAnsi="Arial" w:cs="Arial"/>
          <w:sz w:val="28"/>
          <w:szCs w:val="28"/>
        </w:rPr>
        <w:t xml:space="preserve">comme si elle était au-dessus du pré, dit-il, d’une voix pleine de ferveur. </w:t>
      </w:r>
      <w:r w:rsidR="00BF7F37">
        <w:rPr>
          <w:rFonts w:ascii="Arial" w:hAnsi="Arial" w:cs="Arial"/>
          <w:sz w:val="28"/>
          <w:szCs w:val="28"/>
        </w:rPr>
        <w:t xml:space="preserve">A présent le soleil, là-bas, va se coucher. Puis nous ferons l’obscurité, tout doucement, </w:t>
      </w:r>
      <w:r w:rsidR="00835401">
        <w:rPr>
          <w:rFonts w:ascii="Arial" w:hAnsi="Arial" w:cs="Arial"/>
          <w:sz w:val="28"/>
          <w:szCs w:val="28"/>
        </w:rPr>
        <w:t xml:space="preserve">puis les étoiles. Ainsi le petit roi pourra les regarder. Il pourra les regarder autant </w:t>
      </w:r>
      <w:r w:rsidR="002F0CCE">
        <w:rPr>
          <w:rFonts w:ascii="Arial" w:hAnsi="Arial" w:cs="Arial"/>
          <w:sz w:val="28"/>
          <w:szCs w:val="28"/>
        </w:rPr>
        <w:t>qu’il le voudra, même jusqu’au matin, parce qu’un roi, personne ne peut l’envoyer se coucher</w:t>
      </w:r>
      <w:r w:rsidR="000A7552">
        <w:rPr>
          <w:rFonts w:ascii="Arial" w:hAnsi="Arial" w:cs="Arial"/>
          <w:sz w:val="28"/>
          <w:szCs w:val="28"/>
        </w:rPr>
        <w:t> ! »</w:t>
      </w:r>
    </w:p>
    <w:p w14:paraId="2BAC4FFF" w14:textId="0C85AFFF" w:rsidR="000B642B" w:rsidRDefault="000B642B" w:rsidP="0022139C">
      <w:pPr>
        <w:pStyle w:val="Sansinterligne"/>
        <w:rPr>
          <w:rFonts w:ascii="Arial" w:hAnsi="Arial" w:cs="Arial"/>
          <w:sz w:val="28"/>
          <w:szCs w:val="28"/>
        </w:rPr>
      </w:pPr>
    </w:p>
    <w:p w14:paraId="7FBD929D" w14:textId="1540DE84" w:rsidR="000B642B" w:rsidRDefault="000B642B" w:rsidP="0022139C">
      <w:pPr>
        <w:pStyle w:val="Sansinterligne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096435C" wp14:editId="46C6079D">
            <wp:extent cx="2895012" cy="4792967"/>
            <wp:effectExtent l="0" t="0" r="635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678" cy="481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5326F" w14:textId="6662F2F1" w:rsidR="003B6208" w:rsidRDefault="003B6208" w:rsidP="0022139C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Jeune </w:t>
      </w:r>
      <w:r w:rsidR="00B03DBE">
        <w:rPr>
          <w:rFonts w:ascii="Arial" w:hAnsi="Arial" w:cs="Arial"/>
          <w:sz w:val="28"/>
          <w:szCs w:val="28"/>
        </w:rPr>
        <w:t xml:space="preserve">prince tenant un brin de narcisse, </w:t>
      </w:r>
    </w:p>
    <w:p w14:paraId="7D0EE92E" w14:textId="29848E3E" w:rsidR="00B03DBE" w:rsidRDefault="00B03DBE" w:rsidP="0022139C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Miniature persane, fin XVI</w:t>
      </w:r>
      <w:r w:rsidRPr="00D475E5">
        <w:rPr>
          <w:rFonts w:ascii="Arial" w:hAnsi="Arial" w:cs="Arial"/>
          <w:sz w:val="28"/>
          <w:szCs w:val="28"/>
          <w:vertAlign w:val="superscript"/>
        </w:rPr>
        <w:t>ème</w:t>
      </w:r>
      <w:r>
        <w:rPr>
          <w:rFonts w:ascii="Arial" w:hAnsi="Arial" w:cs="Arial"/>
          <w:sz w:val="28"/>
          <w:szCs w:val="28"/>
        </w:rPr>
        <w:t xml:space="preserve"> siècle</w:t>
      </w:r>
    </w:p>
    <w:p w14:paraId="5D51ABFA" w14:textId="213F6C4A" w:rsidR="00D475E5" w:rsidRDefault="00D475E5" w:rsidP="0022139C">
      <w:pPr>
        <w:pStyle w:val="Sansinterligne"/>
        <w:rPr>
          <w:rFonts w:ascii="Arial" w:hAnsi="Arial" w:cs="Arial"/>
          <w:sz w:val="28"/>
          <w:szCs w:val="28"/>
        </w:rPr>
      </w:pPr>
    </w:p>
    <w:p w14:paraId="192A1DE4" w14:textId="0AC57BC5" w:rsidR="00D475E5" w:rsidRPr="005C7E38" w:rsidRDefault="00D475E5" w:rsidP="0022139C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Lexique : *offensés = vexés, contrariés, blessés</w:t>
      </w:r>
    </w:p>
    <w:sectPr w:rsidR="00D475E5" w:rsidRPr="005C7E38" w:rsidSect="0081149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82FD3"/>
    <w:multiLevelType w:val="hybridMultilevel"/>
    <w:tmpl w:val="7FDC8310"/>
    <w:lvl w:ilvl="0" w:tplc="3A2C30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93"/>
    <w:rsid w:val="0005108A"/>
    <w:rsid w:val="000A7552"/>
    <w:rsid w:val="000B642B"/>
    <w:rsid w:val="00147EEA"/>
    <w:rsid w:val="00172709"/>
    <w:rsid w:val="00194851"/>
    <w:rsid w:val="001F0403"/>
    <w:rsid w:val="0022139C"/>
    <w:rsid w:val="002B1C3A"/>
    <w:rsid w:val="002B5E61"/>
    <w:rsid w:val="002F0CCE"/>
    <w:rsid w:val="003742AF"/>
    <w:rsid w:val="00394A51"/>
    <w:rsid w:val="003B6208"/>
    <w:rsid w:val="003D7987"/>
    <w:rsid w:val="00474428"/>
    <w:rsid w:val="0054670F"/>
    <w:rsid w:val="005A270C"/>
    <w:rsid w:val="005C7E38"/>
    <w:rsid w:val="0067529E"/>
    <w:rsid w:val="00746680"/>
    <w:rsid w:val="0079480E"/>
    <w:rsid w:val="00811493"/>
    <w:rsid w:val="00835401"/>
    <w:rsid w:val="009424E9"/>
    <w:rsid w:val="00963F04"/>
    <w:rsid w:val="009A1E36"/>
    <w:rsid w:val="009B6D52"/>
    <w:rsid w:val="00A43169"/>
    <w:rsid w:val="00A83D57"/>
    <w:rsid w:val="00A87214"/>
    <w:rsid w:val="00B03DBE"/>
    <w:rsid w:val="00BA11EE"/>
    <w:rsid w:val="00BB5F1B"/>
    <w:rsid w:val="00BF7F37"/>
    <w:rsid w:val="00C60EBF"/>
    <w:rsid w:val="00CC75AC"/>
    <w:rsid w:val="00CE1F39"/>
    <w:rsid w:val="00CE50A9"/>
    <w:rsid w:val="00D11F19"/>
    <w:rsid w:val="00D44026"/>
    <w:rsid w:val="00D475E5"/>
    <w:rsid w:val="00D712BA"/>
    <w:rsid w:val="00DC347A"/>
    <w:rsid w:val="00DF47F9"/>
    <w:rsid w:val="00E206BC"/>
    <w:rsid w:val="00F32C9F"/>
    <w:rsid w:val="00F43FE8"/>
    <w:rsid w:val="00F94E27"/>
    <w:rsid w:val="00FC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3C0E"/>
  <w15:chartTrackingRefBased/>
  <w15:docId w15:val="{ABD7B03E-A837-43AE-BF30-D8FA2B77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C7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7F756-20A9-41B1-9076-E4216BD7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546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CHAMINADE</dc:creator>
  <cp:keywords/>
  <dc:description/>
  <cp:lastModifiedBy>Nathalie CHAMINADE</cp:lastModifiedBy>
  <cp:revision>50</cp:revision>
  <cp:lastPrinted>2020-05-10T16:22:00Z</cp:lastPrinted>
  <dcterms:created xsi:type="dcterms:W3CDTF">2020-05-03T13:53:00Z</dcterms:created>
  <dcterms:modified xsi:type="dcterms:W3CDTF">2020-05-10T16:25:00Z</dcterms:modified>
</cp:coreProperties>
</file>