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AD" w:rsidRPr="00FC5033" w:rsidRDefault="001F3414">
      <w:pPr>
        <w:rPr>
          <w:b/>
        </w:rPr>
      </w:pPr>
      <w:r w:rsidRPr="00FC5033">
        <w:rPr>
          <w:b/>
        </w:rPr>
        <w:t>Réponse à l’activité 3 Montréal</w:t>
      </w:r>
    </w:p>
    <w:p w:rsidR="001F3414" w:rsidRDefault="001F3414">
      <w:r>
        <w:t xml:space="preserve">Le quartier du Mont Royal est situé au nord de l’Université Mc Gill et à l’est du Parc du Mont Royal. </w:t>
      </w:r>
    </w:p>
    <w:p w:rsidR="001F3414" w:rsidRDefault="001F3414">
      <w:r>
        <w:t xml:space="preserve">L’outil utilisé par la mairie de Montréal pour répondre aux besoins de ses habitants est un sondage réalisé par la mairie de Montréal. Non, ce n’est pas un outil démocratique à la différence d’un bulletin de vote. Par contre, c’est un moyen d’expression pour les habitants et de communication pour la mairie. </w:t>
      </w:r>
    </w:p>
    <w:p w:rsidR="001F3414" w:rsidRDefault="001F3414">
      <w:r>
        <w:t xml:space="preserve">Le principal service dont les habitants ont le plus besoin sont les transports, car Montréal est très étalée. </w:t>
      </w:r>
    </w:p>
    <w:p w:rsidR="001F3414" w:rsidRDefault="001F3414">
      <w:r>
        <w:t>L’ espace attire de plus en plus d’habitants</w:t>
      </w:r>
      <w:r w:rsidR="00FC5033">
        <w:t xml:space="preserve"> est la banlieue montréalaise. </w:t>
      </w:r>
    </w:p>
    <w:p w:rsidR="00FC5033" w:rsidRDefault="00FC5033">
      <w:r>
        <w:t xml:space="preserve">Les </w:t>
      </w:r>
      <w:r w:rsidR="001F3414">
        <w:t xml:space="preserve">habitants </w:t>
      </w:r>
      <w:r>
        <w:t xml:space="preserve">qui </w:t>
      </w:r>
      <w:r w:rsidR="001F3414">
        <w:t>vivent dans cet espace</w:t>
      </w:r>
      <w:r>
        <w:t xml:space="preserve"> appartiennent à la classe moyenne ou riche. </w:t>
      </w:r>
      <w:r w:rsidR="001F3414">
        <w:t xml:space="preserve"> </w:t>
      </w:r>
    </w:p>
    <w:p w:rsidR="001F3414" w:rsidRDefault="00FC5033">
      <w:r>
        <w:t>L</w:t>
      </w:r>
      <w:r w:rsidR="001F3414">
        <w:t>es habitants choisi</w:t>
      </w:r>
      <w:r>
        <w:t>ssent de vivre dans cet espace, car « l’image de la banlieue a changé » L.2 Il y a moins de « pauvreté et de chômage » l. 4-5 ;  ces quartiers sont « très chics et chers ». Les habitants vivent dans des « lotissements ». le quartier est amenagé par « des restaurants, des centres commerciaux, des lieux de loisirs » (fin du texte)</w:t>
      </w:r>
    </w:p>
    <w:sectPr w:rsidR="001F3414" w:rsidSect="0074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F3414"/>
    <w:rsid w:val="001F3414"/>
    <w:rsid w:val="007454AD"/>
    <w:rsid w:val="00FC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jkien</dc:creator>
  <cp:lastModifiedBy>jkien</cp:lastModifiedBy>
  <cp:revision>1</cp:revision>
  <dcterms:created xsi:type="dcterms:W3CDTF">2020-11-23T08:22:00Z</dcterms:created>
  <dcterms:modified xsi:type="dcterms:W3CDTF">2020-11-23T08:52:00Z</dcterms:modified>
</cp:coreProperties>
</file>