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4"/>
        <w:gridCol w:w="7941"/>
        <w:gridCol w:w="1499"/>
      </w:tblGrid>
      <w:tr w:rsidR="00EE5E11" w:rsidRPr="00DD460E" w:rsidTr="00C3334A">
        <w:trPr>
          <w:jc w:val="center"/>
        </w:trPr>
        <w:tc>
          <w:tcPr>
            <w:tcW w:w="874" w:type="dxa"/>
          </w:tcPr>
          <w:p w:rsidR="00EE5E11" w:rsidRPr="00DD460E" w:rsidRDefault="00EE5E11" w:rsidP="00C3334A">
            <w:pPr>
              <w:spacing w:after="0"/>
              <w:jc w:val="center"/>
              <w:rPr>
                <w:rFonts w:ascii="Times New Roman" w:hAnsi="Times New Roman"/>
              </w:rPr>
            </w:pPr>
            <w:r w:rsidRPr="00DD460E">
              <w:rPr>
                <w:rFonts w:ascii="Times New Roman" w:hAnsi="Times New Roman"/>
              </w:rPr>
              <w:t>SVT</w:t>
            </w:r>
          </w:p>
        </w:tc>
        <w:tc>
          <w:tcPr>
            <w:tcW w:w="7941" w:type="dxa"/>
          </w:tcPr>
          <w:p w:rsidR="00EE5E11" w:rsidRPr="00DD460E" w:rsidRDefault="00EE5E11" w:rsidP="00C3334A">
            <w:pPr>
              <w:spacing w:after="0"/>
              <w:jc w:val="center"/>
              <w:rPr>
                <w:rFonts w:ascii="Times New Roman" w:hAnsi="Times New Roman"/>
              </w:rPr>
            </w:pPr>
            <w:r w:rsidRPr="00DD460E">
              <w:rPr>
                <w:rFonts w:ascii="Times New Roman" w:hAnsi="Times New Roman"/>
              </w:rPr>
              <w:t>Thème 1A - Transmission, variation et expression du patrimoine génétique</w:t>
            </w:r>
          </w:p>
        </w:tc>
        <w:tc>
          <w:tcPr>
            <w:tcW w:w="1499" w:type="dxa"/>
          </w:tcPr>
          <w:p w:rsidR="00EE5E11" w:rsidRPr="00DD460E" w:rsidRDefault="00EE5E11" w:rsidP="00C3334A">
            <w:pPr>
              <w:spacing w:after="0"/>
              <w:jc w:val="center"/>
              <w:rPr>
                <w:rFonts w:ascii="Times New Roman" w:hAnsi="Times New Roman"/>
              </w:rPr>
            </w:pPr>
            <w:r w:rsidRPr="00DD460E">
              <w:rPr>
                <w:rFonts w:ascii="Times New Roman" w:hAnsi="Times New Roman"/>
              </w:rPr>
              <w:t>1</w:t>
            </w:r>
            <w:r w:rsidRPr="00DD460E">
              <w:rPr>
                <w:rFonts w:ascii="Times New Roman" w:hAnsi="Times New Roman"/>
                <w:vertAlign w:val="superscript"/>
              </w:rPr>
              <w:t>ère</w:t>
            </w:r>
            <w:r w:rsidRPr="00DD460E">
              <w:rPr>
                <w:rFonts w:ascii="Times New Roman" w:hAnsi="Times New Roman"/>
              </w:rPr>
              <w:t xml:space="preserve"> Spécialité</w:t>
            </w:r>
          </w:p>
        </w:tc>
      </w:tr>
      <w:tr w:rsidR="00EE5E11" w:rsidRPr="00DD460E" w:rsidTr="00C3334A">
        <w:trPr>
          <w:jc w:val="center"/>
        </w:trPr>
        <w:tc>
          <w:tcPr>
            <w:tcW w:w="874" w:type="dxa"/>
          </w:tcPr>
          <w:p w:rsidR="00EE5E11" w:rsidRPr="00DD460E" w:rsidRDefault="00EE5E11" w:rsidP="00C333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</w:t>
            </w:r>
          </w:p>
        </w:tc>
        <w:tc>
          <w:tcPr>
            <w:tcW w:w="7941" w:type="dxa"/>
          </w:tcPr>
          <w:p w:rsidR="00EE5E11" w:rsidRPr="00DD460E" w:rsidRDefault="00EE5E11" w:rsidP="00C333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D460E">
              <w:rPr>
                <w:rFonts w:ascii="Times New Roman" w:hAnsi="Times New Roman"/>
                <w:b/>
              </w:rPr>
              <w:t xml:space="preserve">Chapitre </w:t>
            </w:r>
            <w:r>
              <w:rPr>
                <w:rFonts w:ascii="Times New Roman" w:hAnsi="Times New Roman"/>
                <w:b/>
              </w:rPr>
              <w:t>2</w:t>
            </w:r>
            <w:r w:rsidRPr="00DD460E">
              <w:rPr>
                <w:rFonts w:ascii="Times New Roman" w:hAnsi="Times New Roman"/>
                <w:b/>
              </w:rPr>
              <w:t> : Les divisions cellulaires des eucaryotes</w:t>
            </w:r>
          </w:p>
        </w:tc>
        <w:tc>
          <w:tcPr>
            <w:tcW w:w="1499" w:type="dxa"/>
          </w:tcPr>
          <w:p w:rsidR="00EE5E11" w:rsidRPr="00DD460E" w:rsidRDefault="00EE5E11" w:rsidP="00C3334A">
            <w:pPr>
              <w:spacing w:after="0"/>
              <w:jc w:val="center"/>
              <w:rPr>
                <w:rFonts w:ascii="Times New Roman" w:hAnsi="Times New Roman"/>
              </w:rPr>
            </w:pPr>
            <w:r w:rsidRPr="00DD460E">
              <w:rPr>
                <w:rFonts w:ascii="Times New Roman" w:hAnsi="Times New Roman"/>
              </w:rPr>
              <w:t>ESTHER</w:t>
            </w:r>
          </w:p>
        </w:tc>
      </w:tr>
    </w:tbl>
    <w:p w:rsidR="00EE5E11" w:rsidRPr="00612634" w:rsidRDefault="00EE5E11" w:rsidP="00EE5E11">
      <w:pPr>
        <w:spacing w:after="0"/>
        <w:rPr>
          <w:sz w:val="10"/>
          <w:szCs w:val="10"/>
          <w:lang w:eastAsia="x-none"/>
        </w:rPr>
      </w:pPr>
    </w:p>
    <w:p w:rsidR="00EE5E11" w:rsidRDefault="00EE5E11" w:rsidP="00EE5E11">
      <w:pPr>
        <w:pStyle w:val="Titre"/>
        <w:spacing w:before="0" w:after="0"/>
        <w:jc w:val="right"/>
        <w:rPr>
          <w:b/>
          <w:kern w:val="0"/>
          <w:sz w:val="18"/>
        </w:rPr>
      </w:pPr>
      <w:r>
        <w:rPr>
          <w:b/>
          <w:kern w:val="0"/>
          <w:sz w:val="18"/>
          <w:lang w:val="fr-FR"/>
        </w:rPr>
        <w:t xml:space="preserve">Document : </w:t>
      </w:r>
      <w:r w:rsidRPr="007A5EF2">
        <w:rPr>
          <w:b/>
          <w:kern w:val="0"/>
          <w:sz w:val="18"/>
        </w:rPr>
        <w:t xml:space="preserve">Observation au microscope </w:t>
      </w:r>
      <w:r>
        <w:rPr>
          <w:b/>
          <w:kern w:val="0"/>
          <w:sz w:val="18"/>
          <w:lang w:val="fr-FR"/>
        </w:rPr>
        <w:t>de</w:t>
      </w:r>
      <w:r w:rsidRPr="007A5EF2">
        <w:rPr>
          <w:b/>
          <w:kern w:val="0"/>
          <w:sz w:val="18"/>
        </w:rPr>
        <w:t xml:space="preserve"> cellule</w:t>
      </w:r>
      <w:r>
        <w:rPr>
          <w:b/>
          <w:kern w:val="0"/>
          <w:sz w:val="18"/>
          <w:lang w:val="fr-FR"/>
        </w:rPr>
        <w:t>s</w:t>
      </w:r>
      <w:r w:rsidRPr="007A5EF2">
        <w:rPr>
          <w:b/>
          <w:kern w:val="0"/>
          <w:sz w:val="18"/>
        </w:rPr>
        <w:t xml:space="preserve"> à l’origine de grains de pollen dans une anthère de lys,(X 1200)</w:t>
      </w:r>
    </w:p>
    <w:p w:rsidR="00EE5E11" w:rsidRPr="00612634" w:rsidRDefault="00EE5E11" w:rsidP="00EE5E11">
      <w:pPr>
        <w:spacing w:after="0"/>
        <w:rPr>
          <w:sz w:val="10"/>
          <w:szCs w:val="10"/>
          <w:lang w:val="x-none" w:eastAsia="x-none"/>
        </w:rPr>
      </w:pPr>
    </w:p>
    <w:tbl>
      <w:tblPr>
        <w:tblW w:w="10136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05"/>
        <w:gridCol w:w="7831"/>
      </w:tblGrid>
      <w:tr w:rsidR="00EE5E11" w:rsidRPr="00315E6B" w:rsidTr="00C3334A">
        <w:trPr>
          <w:cantSplit/>
          <w:trHeight w:val="278"/>
          <w:jc w:val="center"/>
        </w:trPr>
        <w:tc>
          <w:tcPr>
            <w:tcW w:w="2305" w:type="dxa"/>
            <w:vAlign w:val="center"/>
          </w:tcPr>
          <w:p w:rsidR="00EE5E11" w:rsidRPr="00DA7FEB" w:rsidRDefault="00EE5E11" w:rsidP="00C3334A">
            <w:pPr>
              <w:tabs>
                <w:tab w:val="right" w:pos="8789"/>
              </w:tabs>
              <w:spacing w:after="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Figures observées</w:t>
            </w:r>
          </w:p>
        </w:tc>
        <w:tc>
          <w:tcPr>
            <w:tcW w:w="7831" w:type="dxa"/>
            <w:vAlign w:val="center"/>
          </w:tcPr>
          <w:p w:rsidR="00EE5E11" w:rsidRPr="00DA7FEB" w:rsidRDefault="00EE5E11" w:rsidP="00C3334A">
            <w:pPr>
              <w:tabs>
                <w:tab w:val="right" w:pos="8789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7FEB">
              <w:rPr>
                <w:rFonts w:ascii="Arial" w:hAnsi="Arial" w:cs="Arial"/>
                <w:b/>
                <w:sz w:val="18"/>
                <w:szCs w:val="18"/>
              </w:rPr>
              <w:t>Annotations et commentaires</w:t>
            </w:r>
          </w:p>
        </w:tc>
      </w:tr>
      <w:tr w:rsidR="00EE5E11" w:rsidRPr="00AC111E" w:rsidTr="00C3334A">
        <w:trPr>
          <w:cantSplit/>
          <w:trHeight w:val="1858"/>
          <w:jc w:val="center"/>
        </w:trPr>
        <w:tc>
          <w:tcPr>
            <w:tcW w:w="2305" w:type="dxa"/>
            <w:vAlign w:val="center"/>
          </w:tcPr>
          <w:p w:rsidR="00EE5E11" w:rsidRPr="00DA7FEB" w:rsidRDefault="00EE5E11" w:rsidP="00C3334A">
            <w:pPr>
              <w:tabs>
                <w:tab w:val="right" w:pos="878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7CEC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62538E8" wp14:editId="3D050974">
                  <wp:extent cx="881380" cy="120269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120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1" w:type="dxa"/>
            <w:vAlign w:val="center"/>
          </w:tcPr>
          <w:p w:rsidR="00EE5E11" w:rsidRPr="00DA7FEB" w:rsidRDefault="00EE5E11" w:rsidP="00C3334A">
            <w:pPr>
              <w:tabs>
                <w:tab w:val="right" w:pos="878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E11" w:rsidRPr="00AC111E" w:rsidTr="00C3334A">
        <w:trPr>
          <w:cantSplit/>
          <w:trHeight w:val="1973"/>
          <w:jc w:val="center"/>
        </w:trPr>
        <w:tc>
          <w:tcPr>
            <w:tcW w:w="2305" w:type="dxa"/>
            <w:vAlign w:val="center"/>
          </w:tcPr>
          <w:p w:rsidR="00EE5E11" w:rsidRPr="00DA7FEB" w:rsidRDefault="00EE5E11" w:rsidP="00C3334A">
            <w:pPr>
              <w:tabs>
                <w:tab w:val="right" w:pos="878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7CEC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5487392" wp14:editId="47866601">
                  <wp:extent cx="906145" cy="1235710"/>
                  <wp:effectExtent l="0" t="0" r="8255" b="254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23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1" w:type="dxa"/>
            <w:vAlign w:val="center"/>
          </w:tcPr>
          <w:p w:rsidR="00EE5E11" w:rsidRPr="00DA7FEB" w:rsidRDefault="00EE5E11" w:rsidP="00C3334A">
            <w:pPr>
              <w:tabs>
                <w:tab w:val="right" w:pos="878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E11" w:rsidRPr="00AC111E" w:rsidTr="00C3334A">
        <w:trPr>
          <w:cantSplit/>
          <w:trHeight w:val="2001"/>
          <w:jc w:val="center"/>
        </w:trPr>
        <w:tc>
          <w:tcPr>
            <w:tcW w:w="2305" w:type="dxa"/>
            <w:vAlign w:val="center"/>
          </w:tcPr>
          <w:p w:rsidR="00EE5E11" w:rsidRPr="00DA7FEB" w:rsidRDefault="00EE5E11" w:rsidP="00C3334A">
            <w:pPr>
              <w:tabs>
                <w:tab w:val="right" w:pos="878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7CEC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A041686" wp14:editId="59E0C435">
                  <wp:extent cx="889635" cy="1210945"/>
                  <wp:effectExtent l="0" t="0" r="5715" b="825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1" w:type="dxa"/>
            <w:vAlign w:val="center"/>
          </w:tcPr>
          <w:p w:rsidR="00EE5E11" w:rsidRPr="00DA7FEB" w:rsidRDefault="00EE5E11" w:rsidP="00C3334A">
            <w:pPr>
              <w:tabs>
                <w:tab w:val="right" w:pos="878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E11" w:rsidRPr="00AC111E" w:rsidTr="00C3334A">
        <w:trPr>
          <w:cantSplit/>
          <w:trHeight w:val="2003"/>
          <w:jc w:val="center"/>
        </w:trPr>
        <w:tc>
          <w:tcPr>
            <w:tcW w:w="2305" w:type="dxa"/>
            <w:vAlign w:val="center"/>
          </w:tcPr>
          <w:p w:rsidR="00EE5E11" w:rsidRPr="00DA7FEB" w:rsidRDefault="00EE5E11" w:rsidP="00C3334A">
            <w:pPr>
              <w:tabs>
                <w:tab w:val="right" w:pos="878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7CEC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ED40191" wp14:editId="464CE91F">
                  <wp:extent cx="922655" cy="1268730"/>
                  <wp:effectExtent l="0" t="0" r="0" b="762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126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1" w:type="dxa"/>
            <w:vAlign w:val="center"/>
          </w:tcPr>
          <w:p w:rsidR="00EE5E11" w:rsidRPr="00DA7FEB" w:rsidRDefault="00EE5E11" w:rsidP="00C3334A">
            <w:pPr>
              <w:tabs>
                <w:tab w:val="right" w:pos="8789"/>
              </w:tabs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EE5E11" w:rsidRPr="00AC111E" w:rsidTr="00C3334A">
        <w:trPr>
          <w:cantSplit/>
          <w:trHeight w:val="1955"/>
          <w:jc w:val="center"/>
        </w:trPr>
        <w:tc>
          <w:tcPr>
            <w:tcW w:w="2305" w:type="dxa"/>
            <w:vAlign w:val="center"/>
          </w:tcPr>
          <w:p w:rsidR="00EE5E11" w:rsidRPr="00DA7FEB" w:rsidRDefault="00EE5E11" w:rsidP="00C3334A">
            <w:pPr>
              <w:tabs>
                <w:tab w:val="right" w:pos="878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7CEC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F98351D" wp14:editId="5D3A4DC2">
                  <wp:extent cx="889635" cy="1235710"/>
                  <wp:effectExtent l="0" t="0" r="5715" b="254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123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1" w:type="dxa"/>
            <w:vAlign w:val="center"/>
          </w:tcPr>
          <w:p w:rsidR="00EE5E11" w:rsidRPr="00612634" w:rsidRDefault="00EE5E11" w:rsidP="00C3334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5E11" w:rsidRPr="00612634" w:rsidRDefault="00EE5E11" w:rsidP="00C3334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5E11" w:rsidRPr="00612634" w:rsidRDefault="00EE5E11" w:rsidP="00C3334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5E11" w:rsidRPr="00612634" w:rsidRDefault="00EE5E11" w:rsidP="00C3334A">
            <w:pPr>
              <w:rPr>
                <w:rFonts w:ascii="Arial" w:hAnsi="Arial" w:cs="Arial"/>
                <w:sz w:val="18"/>
                <w:szCs w:val="18"/>
              </w:rPr>
            </w:pPr>
          </w:p>
          <w:p w:rsidR="00EE5E11" w:rsidRPr="00612634" w:rsidRDefault="00EE5E11" w:rsidP="00C333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E11" w:rsidRPr="00AC111E" w:rsidTr="00C3334A">
        <w:trPr>
          <w:cantSplit/>
          <w:trHeight w:val="1894"/>
          <w:jc w:val="center"/>
        </w:trPr>
        <w:tc>
          <w:tcPr>
            <w:tcW w:w="2305" w:type="dxa"/>
            <w:vAlign w:val="center"/>
          </w:tcPr>
          <w:p w:rsidR="00EE5E11" w:rsidRPr="00DA7FEB" w:rsidRDefault="00EE5E11" w:rsidP="00C3334A">
            <w:pPr>
              <w:tabs>
                <w:tab w:val="right" w:pos="878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7CEC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0C5FC78" wp14:editId="66735E22">
                  <wp:extent cx="881380" cy="120269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120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1" w:type="dxa"/>
            <w:vAlign w:val="center"/>
          </w:tcPr>
          <w:p w:rsidR="00EE5E11" w:rsidRPr="00DA7FEB" w:rsidRDefault="00EE5E11" w:rsidP="00C3334A">
            <w:pPr>
              <w:tabs>
                <w:tab w:val="right" w:pos="8789"/>
              </w:tabs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BE7512" w:rsidRPr="00EE5E11" w:rsidRDefault="00BE7512" w:rsidP="00EE5E11">
      <w:pPr>
        <w:rPr>
          <w:sz w:val="2"/>
          <w:szCs w:val="2"/>
        </w:rPr>
      </w:pPr>
      <w:bookmarkStart w:id="0" w:name="_GoBack"/>
      <w:bookmarkEnd w:id="0"/>
    </w:p>
    <w:sectPr w:rsidR="00BE7512" w:rsidRPr="00EE5E11" w:rsidSect="00EE5E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11"/>
    <w:rsid w:val="00BE7512"/>
    <w:rsid w:val="00E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448AF-8E0F-46DD-805A-3D7741B9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5E1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EE5E11"/>
    <w:pPr>
      <w:spacing w:before="200" w:after="240" w:line="240" w:lineRule="auto"/>
      <w:jc w:val="center"/>
    </w:pPr>
    <w:rPr>
      <w:rFonts w:ascii="Arial" w:eastAsia="Times New Roman" w:hAnsi="Arial"/>
      <w:bCs/>
      <w:kern w:val="32"/>
      <w:sz w:val="32"/>
      <w:szCs w:val="28"/>
      <w:lang w:val="x-none" w:eastAsia="x-none"/>
    </w:rPr>
  </w:style>
  <w:style w:type="character" w:customStyle="1" w:styleId="TitreCar">
    <w:name w:val="Titre Car"/>
    <w:basedOn w:val="Policepardfaut"/>
    <w:link w:val="Titre"/>
    <w:rsid w:val="00EE5E11"/>
    <w:rPr>
      <w:rFonts w:ascii="Arial" w:eastAsia="Times New Roman" w:hAnsi="Arial" w:cs="Times New Roman"/>
      <w:bCs/>
      <w:kern w:val="32"/>
      <w:sz w:val="32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Esther</dc:creator>
  <cp:keywords/>
  <dc:description/>
  <cp:lastModifiedBy>sidney Esther</cp:lastModifiedBy>
  <cp:revision>1</cp:revision>
  <dcterms:created xsi:type="dcterms:W3CDTF">2019-09-12T08:11:00Z</dcterms:created>
  <dcterms:modified xsi:type="dcterms:W3CDTF">2019-09-12T08:11:00Z</dcterms:modified>
</cp:coreProperties>
</file>