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  <w:t xml:space="preserve">MEMO </w:t>
      </w:r>
      <w:r>
        <w:rPr>
          <w:b/>
          <w:bCs/>
        </w:rPr>
        <w:t xml:space="preserve">COURS EN IMAGES  ET SCHEMAS </w:t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  <w:t xml:space="preserve">QUESTIONNEMENT : </w:t>
      </w:r>
      <w:r>
        <w:rPr>
          <w:b/>
          <w:bCs/>
        </w:rPr>
        <w:t>QUELLES RELATIONS ENTRE LE DIPLOME, L’EMPLOI ET LE SALAIRE ?</w:t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10050" cy="8451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9" t="-66" r="-9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845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/>
      </w:pPr>
      <w:r>
        <w:rPr>
          <w:b/>
          <w:bCs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3881120</wp:posOffset>
            </wp:positionH>
            <wp:positionV relativeFrom="paragraph">
              <wp:posOffset>22860</wp:posOffset>
            </wp:positionV>
            <wp:extent cx="2247265" cy="302450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6" t="-15" r="-16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024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b/>
          <w:bCs/>
        </w:rPr>
        <w:t>Les études : un investissement en capital humain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-534035</wp:posOffset>
            </wp:positionH>
            <wp:positionV relativeFrom="paragraph">
              <wp:posOffset>5080</wp:posOffset>
            </wp:positionV>
            <wp:extent cx="4334510" cy="297116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1" t="-16" r="-11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97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91915" cy="259524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6" t="-16" r="-1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595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5715</wp:posOffset>
            </wp:positionH>
            <wp:positionV relativeFrom="paragraph">
              <wp:posOffset>157480</wp:posOffset>
            </wp:positionV>
            <wp:extent cx="3085465" cy="77216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2" t="-64" r="-12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772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-25400</wp:posOffset>
            </wp:positionH>
            <wp:positionV relativeFrom="paragraph">
              <wp:posOffset>283210</wp:posOffset>
            </wp:positionV>
            <wp:extent cx="6400800" cy="354330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7" r="-4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43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b/>
          <w:bCs/>
        </w:rPr>
        <w:t>Les diplômes possibles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358140</wp:posOffset>
            </wp:positionH>
            <wp:positionV relativeFrom="paragraph">
              <wp:posOffset>3428365</wp:posOffset>
            </wp:positionV>
            <wp:extent cx="5353050" cy="212217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34" r="-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22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-224790</wp:posOffset>
            </wp:positionH>
            <wp:positionV relativeFrom="paragraph">
              <wp:posOffset>327660</wp:posOffset>
            </wp:positionV>
            <wp:extent cx="6619875" cy="1700530"/>
            <wp:effectExtent l="0" t="0" r="0" b="0"/>
            <wp:wrapSquare wrapText="largest"/>
            <wp:docPr id="8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77585" cy="1733550"/>
            <wp:effectExtent l="0" t="0" r="0" b="0"/>
            <wp:wrapSquare wrapText="largest"/>
            <wp:docPr id="9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>Un niveau de diplô</w:t>
      </w:r>
      <w:r>
        <w:rPr>
          <w:b/>
          <w:bCs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962660</wp:posOffset>
            </wp:positionH>
            <wp:positionV relativeFrom="paragraph">
              <wp:posOffset>265430</wp:posOffset>
            </wp:positionV>
            <wp:extent cx="5610225" cy="1704340"/>
            <wp:effectExtent l="0" t="0" r="0" b="0"/>
            <wp:wrapSquare wrapText="largest"/>
            <wp:docPr id="1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35" r="-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6119495" cy="1833880"/>
            <wp:effectExtent l="0" t="0" r="0" b="0"/>
            <wp:wrapSquare wrapText="largest"/>
            <wp:docPr id="1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18" r="-5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33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me élevé : 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>Les qualifications :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83185</wp:posOffset>
            </wp:positionH>
            <wp:positionV relativeFrom="paragraph">
              <wp:posOffset>304800</wp:posOffset>
            </wp:positionV>
            <wp:extent cx="5776595" cy="1878965"/>
            <wp:effectExtent l="0" t="0" r="0" b="0"/>
            <wp:wrapSquare wrapText="largest"/>
            <wp:docPr id="1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1" t="-32" r="-11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187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/>
      </w:r>
    </w:p>
    <w:p>
      <w:pPr>
        <w:pStyle w:val="Normal"/>
        <w:bidi w:val="0"/>
        <w:jc w:val="left"/>
        <w:rPr/>
      </w:pPr>
      <w:r>
        <w:rPr>
          <w:b/>
          <w:bCs/>
        </w:rPr>
        <w:t>Elles apparaissent dans le CV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1917065</wp:posOffset>
            </wp:positionH>
            <wp:positionV relativeFrom="paragraph">
              <wp:posOffset>169545</wp:posOffset>
            </wp:positionV>
            <wp:extent cx="3150235" cy="3683635"/>
            <wp:effectExtent l="0" t="0" r="0" b="0"/>
            <wp:wrapSquare wrapText="largest"/>
            <wp:docPr id="13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3683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177165</wp:posOffset>
            </wp:positionH>
            <wp:positionV relativeFrom="paragraph">
              <wp:posOffset>86360</wp:posOffset>
            </wp:positionV>
            <wp:extent cx="5677535" cy="2230755"/>
            <wp:effectExtent l="0" t="0" r="0" b="0"/>
            <wp:wrapSquare wrapText="largest"/>
            <wp:docPr id="14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" t="-17" r="-9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23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  <w:sz w:val="28"/>
          <w:szCs w:val="28"/>
        </w:rPr>
        <w:t>Capital humain et augmentation des « Capabilities » (Amartya Sen)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311785</wp:posOffset>
            </wp:positionH>
            <wp:positionV relativeFrom="paragraph">
              <wp:posOffset>102235</wp:posOffset>
            </wp:positionV>
            <wp:extent cx="5267325" cy="1145540"/>
            <wp:effectExtent l="0" t="0" r="0" b="0"/>
            <wp:wrapSquare wrapText="largest"/>
            <wp:docPr id="15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7" t="-44" r="-7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45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BodyText"/>
        <w:widowControl/>
        <w:bidi w:val="0"/>
        <w:spacing w:before="240" w:after="140"/>
        <w:ind w:right="0"/>
        <w:rPr/>
      </w:pPr>
      <w:r>
        <w:rPr>
          <w:rFonts w:cs="sans-serif;Arial" w:ascii="sans-serif;Arial" w:hAnsi="sans-serif;Arial"/>
          <w:b/>
          <w:bCs/>
          <w:i w:val="false"/>
          <w:caps w:val="false"/>
          <w:smallCaps w:val="false"/>
          <w:color w:val="FF972F"/>
          <w:spacing w:val="0"/>
          <w:sz w:val="30"/>
          <w:szCs w:val="30"/>
          <w:lang w:val="fr-FR"/>
        </w:rPr>
        <w:t>Le capital humain est l'ensemble des connaissances, </w:t>
      </w:r>
      <w:hyperlink r:id="rId17">
        <w:r>
          <w:rPr>
            <w:rStyle w:val="Hyperlink"/>
            <w:rFonts w:cs="sans-serif;Arial" w:ascii="sans-serif;Arial" w:hAnsi="sans-serif;Arial"/>
            <w:b/>
            <w:bCs/>
            <w:i w:val="false"/>
            <w:caps w:val="false"/>
            <w:smallCaps w:val="false"/>
            <w:strike w:val="false"/>
            <w:dstrike w:val="false"/>
            <w:color w:val="FF972F"/>
            <w:spacing w:val="0"/>
            <w:sz w:val="30"/>
            <w:szCs w:val="30"/>
            <w:u w:val="none"/>
            <w:lang w:val="fr-FR"/>
          </w:rPr>
          <w:t>aptitudes</w:t>
        </w:r>
      </w:hyperlink>
      <w:r>
        <w:rPr>
          <w:rFonts w:cs="sans-serif;Arial" w:ascii="sans-serif;Arial" w:hAnsi="sans-serif;Arial"/>
          <w:b/>
          <w:bCs/>
          <w:i w:val="false"/>
          <w:caps w:val="false"/>
          <w:smallCaps w:val="false"/>
          <w:color w:val="FF972F"/>
          <w:spacing w:val="0"/>
          <w:sz w:val="30"/>
          <w:szCs w:val="30"/>
          <w:lang w:val="fr-FR"/>
        </w:rPr>
        <w:t>, </w:t>
      </w:r>
      <w:hyperlink r:id="rId18">
        <w:r>
          <w:rPr>
            <w:rStyle w:val="Hyperlink"/>
            <w:rFonts w:cs="sans-serif;Arial" w:ascii="sans-serif;Arial" w:hAnsi="sans-serif;Arial"/>
            <w:b/>
            <w:bCs/>
            <w:i w:val="false"/>
            <w:caps w:val="false"/>
            <w:smallCaps w:val="false"/>
            <w:strike w:val="false"/>
            <w:dstrike w:val="false"/>
            <w:color w:val="FF972F"/>
            <w:spacing w:val="0"/>
            <w:sz w:val="30"/>
            <w:szCs w:val="30"/>
            <w:u w:val="none"/>
            <w:lang w:val="fr-FR"/>
          </w:rPr>
          <w:t>expériences</w:t>
        </w:r>
      </w:hyperlink>
      <w:r>
        <w:rPr>
          <w:rFonts w:cs="sans-serif;Arial" w:ascii="sans-serif;Arial" w:hAnsi="sans-serif;Arial"/>
          <w:b/>
          <w:bCs/>
          <w:i w:val="false"/>
          <w:caps w:val="false"/>
          <w:smallCaps w:val="false"/>
          <w:color w:val="FF972F"/>
          <w:spacing w:val="0"/>
          <w:sz w:val="30"/>
          <w:szCs w:val="30"/>
          <w:lang w:val="fr-FR"/>
        </w:rPr>
        <w:t>, </w:t>
      </w:r>
      <w:hyperlink r:id="rId19">
        <w:r>
          <w:rPr>
            <w:rStyle w:val="Hyperlink"/>
            <w:rFonts w:cs="sans-serif;Arial" w:ascii="sans-serif;Arial" w:hAnsi="sans-serif;Arial"/>
            <w:b/>
            <w:bCs/>
            <w:i w:val="false"/>
            <w:caps w:val="false"/>
            <w:smallCaps w:val="false"/>
            <w:strike w:val="false"/>
            <w:dstrike w:val="false"/>
            <w:color w:val="FF972F"/>
            <w:spacing w:val="0"/>
            <w:sz w:val="30"/>
            <w:szCs w:val="30"/>
            <w:u w:val="none"/>
            <w:lang w:val="fr-FR"/>
          </w:rPr>
          <w:t>talents</w:t>
        </w:r>
      </w:hyperlink>
      <w:r>
        <w:rPr>
          <w:rFonts w:cs="sans-serif;Arial" w:ascii="sans-serif;Arial" w:hAnsi="sans-serif;Arial"/>
          <w:b/>
          <w:bCs/>
          <w:i w:val="false"/>
          <w:caps w:val="false"/>
          <w:smallCaps w:val="false"/>
          <w:color w:val="FF972F"/>
          <w:spacing w:val="0"/>
          <w:sz w:val="30"/>
          <w:szCs w:val="30"/>
          <w:lang w:val="fr-FR"/>
        </w:rPr>
        <w:t>, et qualités accumulées par une personne, une équipe, une organisation, ou un groupe d'organisations, et qui déterminent en partie leur capacité à travailler ou à produire</w:t>
      </w:r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  <w:docGrid w:type="default" w:linePitch="360" w:charSpace="0"/>
        </w:sectPr>
      </w:pP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891540</wp:posOffset>
            </wp:positionH>
            <wp:positionV relativeFrom="paragraph">
              <wp:posOffset>50800</wp:posOffset>
            </wp:positionV>
            <wp:extent cx="4810760" cy="2314575"/>
            <wp:effectExtent l="0" t="0" r="0" b="0"/>
            <wp:wrapSquare wrapText="largest"/>
            <wp:docPr id="16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9" t="-17" r="-9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31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-267335</wp:posOffset>
            </wp:positionH>
            <wp:positionV relativeFrom="paragraph">
              <wp:posOffset>58420</wp:posOffset>
            </wp:positionV>
            <wp:extent cx="2285365" cy="3556635"/>
            <wp:effectExtent l="0" t="0" r="0" b="0"/>
            <wp:wrapSquare wrapText="largest"/>
            <wp:docPr id="17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6" t="-10" r="-1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556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2475865</wp:posOffset>
            </wp:positionH>
            <wp:positionV relativeFrom="paragraph">
              <wp:posOffset>74930</wp:posOffset>
            </wp:positionV>
            <wp:extent cx="4363720" cy="2725420"/>
            <wp:effectExtent l="0" t="0" r="0" b="0"/>
            <wp:wrapSquare wrapText="largest"/>
            <wp:docPr id="18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9" t="-20" r="-9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725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2115185</wp:posOffset>
            </wp:positionH>
            <wp:positionV relativeFrom="paragraph">
              <wp:posOffset>54610</wp:posOffset>
            </wp:positionV>
            <wp:extent cx="4679315" cy="1164590"/>
            <wp:effectExtent l="0" t="0" r="0" b="0"/>
            <wp:wrapSquare wrapText="largest"/>
            <wp:docPr id="19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1164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1459865</wp:posOffset>
            </wp:positionH>
            <wp:positionV relativeFrom="paragraph">
              <wp:posOffset>54610</wp:posOffset>
            </wp:positionV>
            <wp:extent cx="4598035" cy="1770380"/>
            <wp:effectExtent l="0" t="0" r="0" b="0"/>
            <wp:wrapSquare wrapText="largest"/>
            <wp:docPr id="20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2" t="-49" r="-12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1770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469265</wp:posOffset>
            </wp:positionH>
            <wp:positionV relativeFrom="paragraph">
              <wp:posOffset>152400</wp:posOffset>
            </wp:positionV>
            <wp:extent cx="4699000" cy="2734310"/>
            <wp:effectExtent l="0" t="0" r="0" b="0"/>
            <wp:wrapSquare wrapText="largest"/>
            <wp:docPr id="21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9" t="-17" r="-9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734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05810" cy="2524125"/>
            <wp:effectExtent l="0" t="0" r="0" b="0"/>
            <wp:wrapSquare wrapText="largest"/>
            <wp:docPr id="22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24765</wp:posOffset>
            </wp:positionH>
            <wp:positionV relativeFrom="paragraph">
              <wp:posOffset>10160</wp:posOffset>
            </wp:positionV>
            <wp:extent cx="3721735" cy="815975"/>
            <wp:effectExtent l="0" t="0" r="0" b="0"/>
            <wp:wrapSquare wrapText="largest"/>
            <wp:docPr id="23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1" t="-62" r="-11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815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>Les autres déterminants du salaire :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-445135</wp:posOffset>
            </wp:positionH>
            <wp:positionV relativeFrom="paragraph">
              <wp:posOffset>171450</wp:posOffset>
            </wp:positionV>
            <wp:extent cx="6858635" cy="2247265"/>
            <wp:effectExtent l="0" t="0" r="0" b="0"/>
            <wp:wrapSquare wrapText="largest"/>
            <wp:docPr id="24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3" t="-13" r="-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2247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799465</wp:posOffset>
            </wp:positionH>
            <wp:positionV relativeFrom="paragraph">
              <wp:posOffset>73660</wp:posOffset>
            </wp:positionV>
            <wp:extent cx="4293235" cy="2056765"/>
            <wp:effectExtent l="0" t="0" r="0" b="0"/>
            <wp:wrapSquare wrapText="largest"/>
            <wp:docPr id="25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9" t="-18" r="-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05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-116205</wp:posOffset>
            </wp:positionH>
            <wp:positionV relativeFrom="paragraph">
              <wp:posOffset>1270</wp:posOffset>
            </wp:positionV>
            <wp:extent cx="3837305" cy="1009650"/>
            <wp:effectExtent l="0" t="0" r="0" b="0"/>
            <wp:wrapSquare wrapText="largest"/>
            <wp:docPr id="26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11" t="-64" r="-11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00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-4212590</wp:posOffset>
            </wp:positionH>
            <wp:positionV relativeFrom="paragraph">
              <wp:posOffset>635</wp:posOffset>
            </wp:positionV>
            <wp:extent cx="7331075" cy="4711700"/>
            <wp:effectExtent l="0" t="0" r="0" b="0"/>
            <wp:wrapSquare wrapText="largest"/>
            <wp:docPr id="27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471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sectPr>
      <w:type w:val="continuous"/>
      <w:pgSz w:w="11906" w:h="16838"/>
      <w:pgMar w:left="1134" w:right="1134" w:gutter="0" w:header="0" w:top="1134" w:footer="0" w:bottom="1134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sans-serif">
    <w:altName w:val="Arial"/>
    <w:charset w:val="00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5"/>
  <w:displayBackgroundShape/>
  <w:defaultTabStop w:val="709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NSimSun" w:cs="Arial"/>
      <w:color w:val="auto"/>
      <w:kern w:val="2"/>
      <w:sz w:val="24"/>
      <w:szCs w:val="24"/>
      <w:lang w:val="fr-FR" w:eastAsia="zh-CN" w:bidi="hi-IN"/>
    </w:rPr>
  </w:style>
  <w:style w:type="paragraph" w:styleId="Heading1">
    <w:name w:val="heading 1"/>
    <w:basedOn w:val="Titre"/>
    <w:next w:val="BodyText"/>
    <w:qFormat/>
    <w:pPr>
      <w:numPr>
        <w:ilvl w:val="0"/>
        <w:numId w:val="1"/>
      </w:numPr>
      <w:spacing w:before="240" w:after="120"/>
      <w:outlineLvl w:val="0"/>
    </w:pPr>
    <w:rPr>
      <w:rFonts w:ascii="Liberation Serif;Times New Roman" w:hAnsi="Liberation Serif;Times New Roman" w:eastAsia="NSimSun" w:cs="Arial"/>
      <w:b/>
      <w:bCs/>
      <w:sz w:val="48"/>
      <w:szCs w:val="48"/>
    </w:rPr>
  </w:style>
  <w:style w:type="character" w:styleId="Puces">
    <w:name w:val="Puces"/>
    <w:qFormat/>
    <w:rPr>
      <w:rFonts w:ascii="OpenSymbol;Arial Unicode MS" w:hAnsi="OpenSymbol;Arial Unicode MS" w:eastAsia="OpenSymbol;Arial Unicode MS" w:cs="OpenSymbol;Arial Unicode MS"/>
    </w:rPr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hyperlink" Target="https://fr.wikipedia.org/wiki/Aptitude_(psychologie)" TargetMode="External"/><Relationship Id="rId18" Type="http://schemas.openxmlformats.org/officeDocument/2006/relationships/hyperlink" Target="https://fr.wikipedia.org/wiki/Exp&#233;rience" TargetMode="External"/><Relationship Id="rId19" Type="http://schemas.openxmlformats.org/officeDocument/2006/relationships/hyperlink" Target="https://fr.wikipedia.org/wiki/Talent_(aptitude)" TargetMode="Externa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LibreOffice/24.8.6.2$Windows_X86_64 LibreOffice_project/6d98ba145e9a8a39fc57bcc76981d1fb1316c60c</Application>
  <AppVersion>15.0000</AppVersion>
  <Pages>8</Pages>
  <Words>95</Words>
  <Characters>526</Characters>
  <CharactersWithSpaces>614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2025-03-28T17:11:01Z</dcterms:created>
  <dc:creator/>
  <dc:description/>
  <dc:language>fr-FR</dc:language>
  <cp:lastModifiedBy/>
  <dcterms:modified xsi:type="dcterms:W3CDTF">2025-11-29T21:19:00Z</dcterms:modified>
  <cp:revision>2</cp:revision>
  <dc:subject/>
  <dc:title/>
</cp:coreProperties>
</file>