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pPr>
      <w:r>
        <w:rPr/>
      </w:r>
    </w:p>
    <w:p>
      <w:pPr>
        <w:pStyle w:val="Normal"/>
        <w:bidi w:val="0"/>
        <w:jc w:val="left"/>
        <w:rPr>
          <w:rFonts w:ascii="Arial" w:hAnsi="Arial" w:cs="Arial"/>
          <w:b/>
          <w:bCs/>
        </w:rPr>
      </w:pPr>
      <w:r>
        <w:rPr>
          <w:rFonts w:cs="Arial" w:ascii="Arial" w:hAnsi="Arial"/>
          <w:b/>
          <w:bCs/>
        </w:rPr>
        <w:t>ENTRAINEMENT :</w:t>
      </w:r>
      <w:r>
        <w:rPr>
          <w:rFonts w:cs="Arial" w:ascii="Arial" w:hAnsi="Arial"/>
          <w:b/>
          <w:bCs/>
        </w:rPr>
        <w:t xml:space="preserve"> Comment les entreprises sont-elles organisées et gouvernées ?</w:t>
      </w:r>
    </w:p>
    <w:p>
      <w:pPr>
        <w:pStyle w:val="Normal"/>
        <w:bidi w:val="0"/>
        <w:jc w:val="left"/>
        <w:rPr>
          <w:rFonts w:ascii="Arial" w:hAnsi="Arial" w:cs="Arial"/>
          <w:b/>
          <w:bCs/>
        </w:rPr>
      </w:pPr>
      <w:r>
        <w:rPr>
          <w:rFonts w:cs="Arial" w:ascii="Arial" w:hAnsi="Arial"/>
          <w:b/>
          <w:bCs/>
        </w:rPr>
      </w:r>
    </w:p>
    <w:p>
      <w:pPr>
        <w:pStyle w:val="Normal"/>
        <w:bidi w:val="0"/>
        <w:jc w:val="left"/>
        <w:rPr>
          <w:rFonts w:ascii="Arial" w:hAnsi="Arial" w:cs="Arial"/>
          <w:b/>
          <w:bCs/>
        </w:rPr>
      </w:pPr>
      <w:r>
        <w:rPr>
          <w:rFonts w:cs="Arial" w:ascii="Arial" w:hAnsi="Arial"/>
          <w:b/>
          <w:bCs/>
        </w:rPr>
      </w:r>
    </w:p>
    <w:p>
      <w:pPr>
        <w:pStyle w:val="Normal"/>
        <w:bidi w:val="0"/>
        <w:spacing w:before="0" w:after="0"/>
        <w:jc w:val="left"/>
        <w:rPr/>
      </w:pPr>
      <w:r>
        <w:rPr>
          <w:rFonts w:cs="Arial" w:ascii="Arial" w:hAnsi="Arial"/>
          <w:b/>
          <w:bCs/>
          <w:sz w:val="28"/>
          <w:szCs w:val="28"/>
        </w:rPr>
        <w:t>Deuxième</w:t>
      </w:r>
      <w:r>
        <w:rPr>
          <w:rFonts w:cs="Arial" w:ascii="Arial" w:hAnsi="Arial"/>
          <w:b/>
          <w:bCs/>
          <w:spacing w:val="-2"/>
          <w:sz w:val="28"/>
          <w:szCs w:val="28"/>
        </w:rPr>
        <w:t xml:space="preserve"> </w:t>
      </w:r>
      <w:r>
        <w:rPr>
          <w:rFonts w:cs="Arial" w:ascii="Arial" w:hAnsi="Arial"/>
          <w:b/>
          <w:bCs/>
          <w:sz w:val="28"/>
          <w:szCs w:val="28"/>
        </w:rPr>
        <w:t>partie</w:t>
      </w:r>
      <w:r>
        <w:rPr>
          <w:rFonts w:cs="Arial" w:ascii="Arial" w:hAnsi="Arial"/>
          <w:b/>
          <w:bCs/>
          <w:spacing w:val="-3"/>
          <w:sz w:val="28"/>
          <w:szCs w:val="28"/>
        </w:rPr>
        <w:t xml:space="preserve"> </w:t>
      </w:r>
      <w:r>
        <w:rPr>
          <w:rFonts w:cs="Arial" w:ascii="Arial" w:hAnsi="Arial"/>
          <w:b/>
          <w:bCs/>
          <w:sz w:val="28"/>
          <w:szCs w:val="28"/>
        </w:rPr>
        <w:t>:</w:t>
      </w:r>
      <w:r>
        <w:rPr>
          <w:rFonts w:cs="Arial" w:ascii="Arial" w:hAnsi="Arial"/>
          <w:b/>
          <w:bCs/>
          <w:spacing w:val="-1"/>
          <w:sz w:val="28"/>
          <w:szCs w:val="28"/>
        </w:rPr>
        <w:t xml:space="preserve"> </w:t>
      </w:r>
      <w:r>
        <w:rPr>
          <w:rFonts w:cs="Arial" w:ascii="Arial" w:hAnsi="Arial"/>
          <w:b/>
          <w:bCs/>
          <w:sz w:val="28"/>
          <w:szCs w:val="28"/>
        </w:rPr>
        <w:t>Étude</w:t>
      </w:r>
      <w:r>
        <w:rPr>
          <w:rFonts w:cs="Arial" w:ascii="Arial" w:hAnsi="Arial"/>
          <w:b/>
          <w:bCs/>
          <w:spacing w:val="-1"/>
          <w:sz w:val="28"/>
          <w:szCs w:val="28"/>
        </w:rPr>
        <w:t xml:space="preserve"> </w:t>
      </w:r>
      <w:r>
        <w:rPr>
          <w:rFonts w:cs="Arial" w:ascii="Arial" w:hAnsi="Arial"/>
          <w:b/>
          <w:bCs/>
          <w:sz w:val="28"/>
          <w:szCs w:val="28"/>
        </w:rPr>
        <w:t>d’un</w:t>
      </w:r>
      <w:r>
        <w:rPr>
          <w:rFonts w:cs="Arial" w:ascii="Arial" w:hAnsi="Arial"/>
          <w:b/>
          <w:bCs/>
          <w:spacing w:val="-1"/>
          <w:sz w:val="28"/>
          <w:szCs w:val="28"/>
        </w:rPr>
        <w:t xml:space="preserve"> </w:t>
      </w:r>
      <w:r>
        <w:rPr>
          <w:rFonts w:cs="Arial" w:ascii="Arial" w:hAnsi="Arial"/>
          <w:b/>
          <w:bCs/>
          <w:sz w:val="28"/>
          <w:szCs w:val="28"/>
        </w:rPr>
        <w:t xml:space="preserve">document </w:t>
      </w:r>
      <w:r>
        <w:rPr>
          <w:rFonts w:cs="Arial" w:ascii="Arial" w:hAnsi="Arial"/>
          <w:b/>
          <w:bCs/>
          <w:i/>
          <w:sz w:val="28"/>
          <w:szCs w:val="28"/>
        </w:rPr>
        <w:t>(6</w:t>
      </w:r>
      <w:r>
        <w:rPr>
          <w:rFonts w:cs="Arial" w:ascii="Arial" w:hAnsi="Arial"/>
          <w:b/>
          <w:bCs/>
          <w:i/>
          <w:spacing w:val="-2"/>
          <w:sz w:val="28"/>
          <w:szCs w:val="28"/>
        </w:rPr>
        <w:t xml:space="preserve"> </w:t>
      </w:r>
      <w:r>
        <w:rPr>
          <w:rFonts w:cs="Arial" w:ascii="Arial" w:hAnsi="Arial"/>
          <w:b/>
          <w:bCs/>
          <w:i/>
          <w:sz w:val="28"/>
          <w:szCs w:val="28"/>
        </w:rPr>
        <w:t>points)</w:t>
      </w:r>
    </w:p>
    <w:p>
      <w:pPr>
        <w:pStyle w:val="Normal"/>
        <w:bidi w:val="0"/>
        <w:jc w:val="left"/>
        <w:rPr>
          <w:rFonts w:ascii="Arial" w:hAnsi="Arial" w:cs="Arial"/>
          <w:b w:val="false"/>
          <w:bCs w:val="false"/>
        </w:rPr>
      </w:pPr>
      <w:r>
        <w:rPr>
          <w:rFonts w:cs="Arial" w:ascii="Arial" w:hAnsi="Arial"/>
          <w:b w:val="false"/>
          <w:bCs w:val="false"/>
        </w:rPr>
      </w:r>
    </w:p>
    <w:p>
      <w:pPr>
        <w:pStyle w:val="Normal"/>
        <w:bidi w:val="0"/>
        <w:jc w:val="center"/>
        <w:rPr/>
      </w:pPr>
      <w:r>
        <w:rPr>
          <w:rFonts w:eastAsia="Arial" w:cs="Arial" w:ascii="Arial" w:hAnsi="Arial"/>
          <w:b/>
          <w:bCs/>
          <w:color w:val="000000"/>
        </w:rPr>
        <w:t xml:space="preserve">  </w:t>
      </w:r>
      <w:r>
        <w:rPr>
          <w:rFonts w:cs="Arial" w:ascii="Arial" w:hAnsi="Arial"/>
          <w:b/>
          <w:bCs/>
          <w:color w:val="000000"/>
        </w:rPr>
        <w:t xml:space="preserve">Part de l’effectif menacé par les entreprises zombies </w:t>
      </w:r>
      <w:r>
        <w:rPr>
          <w:rFonts w:cs="Arial" w:ascii="Arial" w:hAnsi="Arial"/>
          <w:b/>
          <w:bCs/>
          <w:color w:val="000000"/>
          <w:sz w:val="16"/>
          <w:szCs w:val="16"/>
        </w:rPr>
        <w:t>1.</w:t>
      </w:r>
    </w:p>
    <w:p>
      <w:pPr>
        <w:pStyle w:val="Normal"/>
        <w:bidi w:val="0"/>
        <w:jc w:val="center"/>
        <w:rPr>
          <w:rFonts w:ascii="Arial" w:hAnsi="Arial" w:cs="Arial"/>
          <w:b/>
          <w:bCs/>
          <w:color w:val="000000"/>
        </w:rPr>
      </w:pPr>
      <w:r>
        <w:rPr>
          <w:rFonts w:cs="Arial" w:ascii="Arial" w:hAnsi="Arial"/>
          <w:b/>
          <w:bCs/>
          <w:color w:val="000000"/>
        </w:rPr>
        <w:drawing>
          <wp:anchor behindDoc="0" distT="0" distB="0" distL="0" distR="0" simplePos="0" locked="0" layoutInCell="0" allowOverlap="1" relativeHeight="2">
            <wp:simplePos x="0" y="0"/>
            <wp:positionH relativeFrom="column">
              <wp:posOffset>748665</wp:posOffset>
            </wp:positionH>
            <wp:positionV relativeFrom="paragraph">
              <wp:posOffset>157480</wp:posOffset>
            </wp:positionV>
            <wp:extent cx="4622800" cy="2734310"/>
            <wp:effectExtent l="0" t="0" r="0" b="0"/>
            <wp:wrapSquare wrapText="largest"/>
            <wp:docPr id="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descr=""/>
                    <pic:cNvPicPr>
                      <a:picLocks noChangeAspect="1" noChangeArrowheads="1"/>
                    </pic:cNvPicPr>
                  </pic:nvPicPr>
                  <pic:blipFill>
                    <a:blip r:embed="rId2"/>
                    <a:srcRect l="-12" t="-25" r="-12" b="-25"/>
                    <a:stretch>
                      <a:fillRect/>
                    </a:stretch>
                  </pic:blipFill>
                  <pic:spPr bwMode="auto">
                    <a:xfrm>
                      <a:off x="0" y="0"/>
                      <a:ext cx="4622800" cy="2734310"/>
                    </a:xfrm>
                    <a:prstGeom prst="rect">
                      <a:avLst/>
                    </a:prstGeom>
                    <a:solidFill>
                      <a:srgbClr val="ffffff"/>
                    </a:solidFill>
                  </pic:spPr>
                </pic:pic>
              </a:graphicData>
            </a:graphic>
          </wp:anchor>
        </w:drawing>
      </w:r>
    </w:p>
    <w:p>
      <w:pPr>
        <w:pStyle w:val="Normal"/>
        <w:bidi w:val="0"/>
        <w:jc w:val="left"/>
        <w:rPr>
          <w:rFonts w:ascii="Arial" w:hAnsi="Arial" w:cs="Arial"/>
          <w:b w:val="false"/>
          <w:bCs w:val="false"/>
          <w:color w:val="000000"/>
        </w:rPr>
      </w:pPr>
      <w:r>
        <w:rPr>
          <w:rFonts w:cs="Arial" w:ascii="Arial" w:hAnsi="Arial"/>
          <w:b w:val="false"/>
          <w:bCs w:val="false"/>
          <w:color w:val="000000"/>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rFonts w:ascii="Arial" w:hAnsi="Arial" w:cs="Arial"/>
          <w:b w:val="false"/>
          <w:bCs w:val="false"/>
        </w:rPr>
      </w:pPr>
      <w:r>
        <w:rPr>
          <w:rFonts w:cs="Arial" w:ascii="Arial" w:hAnsi="Arial"/>
          <w:b w:val="false"/>
          <w:bCs w:val="false"/>
        </w:rPr>
      </w:r>
    </w:p>
    <w:p>
      <w:pPr>
        <w:pStyle w:val="Normal"/>
        <w:bidi w:val="0"/>
        <w:jc w:val="left"/>
        <w:rPr/>
      </w:pPr>
      <w:r>
        <w:rPr>
          <w:rFonts w:cs="Arial" w:ascii="Arial" w:hAnsi="Arial"/>
          <w:b w:val="false"/>
          <w:bCs w:val="false"/>
        </w:rPr>
        <w:br/>
      </w:r>
      <w:r>
        <w:rPr>
          <w:rFonts w:cs="Arial" w:ascii="Arial" w:hAnsi="Arial"/>
          <w:b w:val="false"/>
          <w:bCs w:val="false"/>
          <w:sz w:val="18"/>
          <w:szCs w:val="18"/>
        </w:rPr>
        <w:t>1.</w:t>
      </w:r>
      <w:r>
        <w:rPr>
          <w:rFonts w:cs="Roboto;Helvetica" w:ascii="Roboto;Helvetica" w:hAnsi="Roboto;Helvetica"/>
          <w:b w:val="false"/>
          <w:bCs w:val="false"/>
          <w:i w:val="false"/>
          <w:caps w:val="false"/>
          <w:smallCaps w:val="false"/>
          <w:color w:val="000000"/>
          <w:spacing w:val="0"/>
          <w:sz w:val="18"/>
          <w:szCs w:val="18"/>
        </w:rPr>
        <w:t>Les entreprises zombies sont des entreprises qui ne sont pas rentables et qui ne dégagent pas suffisamment de profits pour couvrir les charges d’intérêt de leur dette. Elles sont âgées d’au moins dix ans et déficitaires depuis au moins trois ans.</w:t>
      </w:r>
      <w:r>
        <w:rPr>
          <w:rFonts w:cs="Arial" w:ascii="Arial" w:hAnsi="Arial"/>
          <w:b w:val="false"/>
          <w:bCs w:val="false"/>
          <w:color w:val="000000"/>
          <w:sz w:val="18"/>
          <w:szCs w:val="18"/>
        </w:rPr>
        <w:t xml:space="preserve"> </w:t>
      </w:r>
    </w:p>
    <w:p>
      <w:pPr>
        <w:pStyle w:val="Normal"/>
        <w:bidi w:val="0"/>
        <w:jc w:val="left"/>
        <w:rPr>
          <w:rFonts w:ascii="Arial" w:hAnsi="Arial" w:cs="Arial"/>
          <w:b w:val="false"/>
          <w:bCs w:val="false"/>
        </w:rPr>
      </w:pPr>
      <w:r>
        <w:rPr>
          <w:rFonts w:cs="Arial" w:ascii="Arial" w:hAnsi="Arial"/>
          <w:b w:val="false"/>
          <w:bCs w:val="false"/>
        </w:rPr>
      </w:r>
    </w:p>
    <w:p>
      <w:pPr>
        <w:pStyle w:val="BodyText"/>
        <w:bidi w:val="0"/>
        <w:jc w:val="left"/>
        <w:rPr>
          <w:rFonts w:ascii="Arial" w:hAnsi="Arial" w:cs="Arial"/>
          <w:b w:val="false"/>
          <w:bCs w:val="false"/>
          <w:sz w:val="22"/>
        </w:rPr>
      </w:pPr>
      <w:r>
        <w:rPr>
          <w:rFonts w:cs="Arial" w:ascii="Arial" w:hAnsi="Arial"/>
          <w:b w:val="false"/>
          <w:bCs w:val="false"/>
          <w:sz w:val="22"/>
        </w:rPr>
      </w:r>
    </w:p>
    <w:p>
      <w:pPr>
        <w:pStyle w:val="Heading2"/>
        <w:bidi w:val="0"/>
        <w:ind w:left="0" w:right="0"/>
        <w:jc w:val="left"/>
        <w:rPr/>
      </w:pPr>
      <w:r>
        <w:rPr/>
        <w:t>Questions</w:t>
      </w:r>
      <w:r>
        <w:rPr>
          <w:spacing w:val="-2"/>
        </w:rPr>
        <w:t xml:space="preserve"> </w:t>
      </w:r>
      <w:r>
        <w:rPr/>
        <w:t>:</w:t>
      </w:r>
    </w:p>
    <w:p>
      <w:pPr>
        <w:pStyle w:val="BodyText"/>
        <w:bidi w:val="0"/>
        <w:jc w:val="left"/>
        <w:rPr>
          <w:rFonts w:ascii="Arial" w:hAnsi="Arial" w:cs="Arial"/>
          <w:b/>
        </w:rPr>
      </w:pPr>
      <w:r>
        <w:rPr>
          <w:rFonts w:cs="Arial" w:ascii="Arial" w:hAnsi="Arial"/>
          <w:b/>
        </w:rPr>
      </w:r>
    </w:p>
    <w:p>
      <w:pPr>
        <w:pStyle w:val="ListParagraph"/>
        <w:numPr>
          <w:ilvl w:val="0"/>
          <w:numId w:val="0"/>
        </w:numPr>
        <w:tabs>
          <w:tab w:val="clear" w:pos="709"/>
          <w:tab w:val="left" w:pos="1873" w:leader="none"/>
        </w:tabs>
        <w:bidi w:val="0"/>
        <w:ind w:hanging="0" w:left="936" w:right="0"/>
        <w:jc w:val="left"/>
        <w:rPr/>
      </w:pPr>
      <w:r>
        <w:rPr>
          <w:rFonts w:cs="Arial MT" w:ascii="Arial MT" w:hAnsi="Arial MT"/>
          <w:sz w:val="24"/>
        </w:rPr>
        <w:t>1.          Caractérisez</w:t>
      </w:r>
      <w:r>
        <w:rPr>
          <w:rFonts w:cs="Arial MT" w:ascii="Arial MT" w:hAnsi="Arial MT"/>
          <w:spacing w:val="20"/>
          <w:sz w:val="24"/>
        </w:rPr>
        <w:t xml:space="preserve"> </w:t>
      </w:r>
      <w:r>
        <w:rPr>
          <w:rFonts w:cs="Arial MT" w:ascii="Arial MT" w:hAnsi="Arial MT"/>
          <w:sz w:val="24"/>
        </w:rPr>
        <w:t xml:space="preserve">l’évolution des effectifs menacés par les entreprises zombies en  France  entre 2006 et 2015  </w:t>
      </w:r>
      <w:r>
        <w:rPr>
          <w:i/>
          <w:sz w:val="24"/>
        </w:rPr>
        <w:t>(2</w:t>
      </w:r>
      <w:r>
        <w:rPr>
          <w:i/>
          <w:spacing w:val="-1"/>
          <w:sz w:val="24"/>
        </w:rPr>
        <w:t xml:space="preserve"> </w:t>
      </w:r>
      <w:r>
        <w:rPr>
          <w:i/>
          <w:sz w:val="24"/>
        </w:rPr>
        <w:t>points)</w:t>
      </w:r>
    </w:p>
    <w:p>
      <w:pPr>
        <w:pStyle w:val="BodyText"/>
        <w:bidi w:val="0"/>
        <w:jc w:val="left"/>
        <w:rPr>
          <w:rFonts w:ascii="Arial" w:hAnsi="Arial" w:cs="Arial"/>
          <w:i/>
          <w:i/>
        </w:rPr>
      </w:pPr>
      <w:r>
        <w:rPr>
          <w:rFonts w:cs="Arial" w:ascii="Arial" w:hAnsi="Arial"/>
          <w:i/>
        </w:rPr>
      </w:r>
    </w:p>
    <w:p>
      <w:pPr>
        <w:pStyle w:val="ListParagraph"/>
        <w:numPr>
          <w:ilvl w:val="0"/>
          <w:numId w:val="0"/>
        </w:numPr>
        <w:tabs>
          <w:tab w:val="clear" w:pos="709"/>
          <w:tab w:val="left" w:pos="1873" w:leader="none"/>
        </w:tabs>
        <w:bidi w:val="0"/>
        <w:ind w:hanging="0" w:left="936" w:right="0"/>
        <w:jc w:val="left"/>
        <w:rPr/>
      </w:pPr>
      <w:r>
        <w:rPr>
          <w:rFonts w:cs="Arial MT" w:ascii="Arial MT" w:hAnsi="Arial MT"/>
          <w:color w:val="000000"/>
          <w:sz w:val="24"/>
        </w:rPr>
        <w:t>2.          À</w:t>
      </w:r>
      <w:r>
        <w:rPr>
          <w:rFonts w:cs="Arial MT" w:ascii="Arial MT" w:hAnsi="Arial MT"/>
          <w:color w:val="000000"/>
          <w:spacing w:val="27"/>
          <w:sz w:val="24"/>
        </w:rPr>
        <w:t xml:space="preserve"> </w:t>
      </w:r>
      <w:r>
        <w:rPr>
          <w:rFonts w:cs="Arial MT" w:ascii="Arial MT" w:hAnsi="Arial MT"/>
          <w:color w:val="000000"/>
          <w:sz w:val="24"/>
        </w:rPr>
        <w:t>l’aide</w:t>
      </w:r>
      <w:r>
        <w:rPr>
          <w:rFonts w:cs="Arial MT" w:ascii="Arial MT" w:hAnsi="Arial MT"/>
          <w:color w:val="000000"/>
          <w:spacing w:val="26"/>
          <w:sz w:val="24"/>
        </w:rPr>
        <w:t xml:space="preserve"> </w:t>
      </w:r>
      <w:r>
        <w:rPr>
          <w:rFonts w:cs="Arial MT" w:ascii="Arial MT" w:hAnsi="Arial MT"/>
          <w:color w:val="000000"/>
          <w:sz w:val="24"/>
        </w:rPr>
        <w:t>du</w:t>
      </w:r>
      <w:r>
        <w:rPr>
          <w:rFonts w:cs="Arial MT" w:ascii="Arial MT" w:hAnsi="Arial MT"/>
          <w:color w:val="000000"/>
          <w:spacing w:val="26"/>
          <w:sz w:val="24"/>
        </w:rPr>
        <w:t xml:space="preserve"> </w:t>
      </w:r>
      <w:r>
        <w:rPr>
          <w:rFonts w:cs="Arial MT" w:ascii="Arial MT" w:hAnsi="Arial MT"/>
          <w:color w:val="000000"/>
          <w:sz w:val="24"/>
        </w:rPr>
        <w:t>document</w:t>
      </w:r>
      <w:r>
        <w:rPr>
          <w:rFonts w:cs="Arial MT" w:ascii="Arial MT" w:hAnsi="Arial MT"/>
          <w:color w:val="000000"/>
          <w:spacing w:val="25"/>
          <w:sz w:val="24"/>
        </w:rPr>
        <w:t xml:space="preserve"> </w:t>
      </w:r>
      <w:r>
        <w:rPr>
          <w:rFonts w:cs="Arial MT" w:ascii="Arial MT" w:hAnsi="Arial MT"/>
          <w:color w:val="000000"/>
          <w:sz w:val="24"/>
        </w:rPr>
        <w:t>et</w:t>
      </w:r>
      <w:r>
        <w:rPr>
          <w:rFonts w:cs="Arial MT" w:ascii="Arial MT" w:hAnsi="Arial MT"/>
          <w:color w:val="000000"/>
          <w:spacing w:val="28"/>
          <w:sz w:val="24"/>
        </w:rPr>
        <w:t xml:space="preserve"> </w:t>
      </w:r>
      <w:r>
        <w:rPr>
          <w:rFonts w:cs="Arial MT" w:ascii="Arial MT" w:hAnsi="Arial MT"/>
          <w:color w:val="000000"/>
          <w:sz w:val="24"/>
        </w:rPr>
        <w:t>de</w:t>
      </w:r>
      <w:r>
        <w:rPr>
          <w:rFonts w:cs="Arial MT" w:ascii="Arial MT" w:hAnsi="Arial MT"/>
          <w:color w:val="000000"/>
          <w:spacing w:val="27"/>
          <w:sz w:val="24"/>
        </w:rPr>
        <w:t xml:space="preserve"> </w:t>
      </w:r>
      <w:r>
        <w:rPr>
          <w:rFonts w:cs="Arial MT" w:ascii="Arial MT" w:hAnsi="Arial MT"/>
          <w:color w:val="000000"/>
          <w:sz w:val="24"/>
        </w:rPr>
        <w:t>vos</w:t>
      </w:r>
      <w:r>
        <w:rPr>
          <w:rFonts w:cs="Arial MT" w:ascii="Arial MT" w:hAnsi="Arial MT"/>
          <w:color w:val="000000"/>
          <w:spacing w:val="27"/>
          <w:sz w:val="24"/>
        </w:rPr>
        <w:t xml:space="preserve"> </w:t>
      </w:r>
      <w:r>
        <w:rPr>
          <w:rFonts w:cs="Arial MT" w:ascii="Arial MT" w:hAnsi="Arial MT"/>
          <w:color w:val="000000"/>
          <w:sz w:val="24"/>
        </w:rPr>
        <w:t>connaissances,</w:t>
      </w:r>
      <w:r>
        <w:rPr>
          <w:rFonts w:cs="Arial MT" w:ascii="Arial MT" w:hAnsi="Arial MT"/>
          <w:color w:val="000000"/>
          <w:spacing w:val="26"/>
          <w:sz w:val="24"/>
        </w:rPr>
        <w:t xml:space="preserve"> </w:t>
      </w:r>
      <w:r>
        <w:rPr>
          <w:rFonts w:cs="Arial MT" w:ascii="Arial MT" w:hAnsi="Arial MT"/>
          <w:color w:val="000000"/>
          <w:sz w:val="24"/>
        </w:rPr>
        <w:t>montrez</w:t>
      </w:r>
      <w:r>
        <w:rPr>
          <w:rFonts w:cs="Arial MT" w:ascii="Arial MT" w:hAnsi="Arial MT"/>
          <w:color w:val="000000"/>
          <w:spacing w:val="24"/>
          <w:sz w:val="24"/>
        </w:rPr>
        <w:t xml:space="preserve"> que l’entreprise connaît un cycle de vie</w:t>
      </w:r>
      <w:r>
        <w:rPr>
          <w:rFonts w:cs="Arial MT" w:ascii="Arial MT" w:hAnsi="Arial MT"/>
          <w:color w:val="000000"/>
          <w:spacing w:val="-1"/>
          <w:sz w:val="24"/>
        </w:rPr>
        <w:t xml:space="preserve"> </w:t>
      </w:r>
      <w:r>
        <w:rPr>
          <w:i/>
          <w:color w:val="000000"/>
          <w:sz w:val="24"/>
        </w:rPr>
        <w:t>(4</w:t>
      </w:r>
      <w:r>
        <w:rPr>
          <w:i/>
          <w:color w:val="000000"/>
          <w:spacing w:val="1"/>
          <w:sz w:val="24"/>
        </w:rPr>
        <w:t xml:space="preserve"> </w:t>
      </w:r>
      <w:r>
        <w:rPr>
          <w:i/>
          <w:color w:val="000000"/>
          <w:sz w:val="24"/>
        </w:rPr>
        <w:t>points)</w:t>
      </w:r>
    </w:p>
    <w:p>
      <w:pPr>
        <w:pStyle w:val="Normal"/>
        <w:bidi w:val="0"/>
        <w:jc w:val="left"/>
        <w:rPr>
          <w:rFonts w:ascii="Arial" w:hAnsi="Arial" w:cs="Arial"/>
          <w:b w:val="false"/>
          <w:bCs w:val="false"/>
        </w:rPr>
      </w:pPr>
      <w:r>
        <w:rPr>
          <w:rFonts w:cs="Arial" w:ascii="Arial" w:hAnsi="Arial"/>
          <w:b w:val="false"/>
          <w:bCs w:val="false"/>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 w:name="Roboto">
    <w:altName w:val="Helvetica"/>
    <w:charset w:val="00"/>
    <w:family w:val="auto"/>
    <w:pitch w:val="default"/>
  </w:font>
  <w:font w:name="Arial MT">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2"/>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Heading2">
    <w:name w:val="heading 2"/>
    <w:basedOn w:val="Normal"/>
    <w:next w:val="BodyText"/>
    <w:qFormat/>
    <w:pPr>
      <w:numPr>
        <w:ilvl w:val="2"/>
        <w:numId w:val="1"/>
      </w:numPr>
      <w:ind w:hanging="0" w:left="216" w:right="0"/>
      <w:outlineLvl w:val="2"/>
    </w:pPr>
    <w:rPr>
      <w:rFonts w:ascii="Arial" w:hAnsi="Arial" w:eastAsia="Arial" w:cs="Arial"/>
      <w:b/>
      <w:bCs/>
      <w:sz w:val="24"/>
      <w:szCs w:val="24"/>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ind w:hanging="360" w:left="936" w:right="0"/>
    </w:pPr>
    <w:rPr>
      <w:rFonts w:ascii="Arial" w:hAnsi="Arial" w:eastAsia="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LibreOffice/24.8.6.2$Windows_X86_64 LibreOffice_project/6d98ba145e9a8a39fc57bcc76981d1fb1316c60c</Application>
  <AppVersion>15.0000</AppVersion>
  <Pages>1</Pages>
  <Words>107</Words>
  <Characters>564</Characters>
  <CharactersWithSpaces>689</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2025-12-05T11:06:58Z</dcterms:created>
  <dc:creator/>
  <dc:description/>
  <dc:language>fr-FR</dc:language>
  <cp:lastModifiedBy/>
  <dcterms:modified xsi:type="dcterms:W3CDTF">2025-12-05T11:07:46Z</dcterms:modified>
  <cp:revision>1</cp:revision>
  <dc:subject/>
  <dc:title/>
</cp:coreProperties>
</file>