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Modèle EC2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62930" cy="22225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30" cy="222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>Question 1 : Quelle est la part de l’abstention systématique aux élections présidentielles et législatives de 2017 des individus qui ne possèdent aucun diplôme</w:t>
      </w:r>
    </w:p>
    <w:p>
      <w:pPr>
        <w:pStyle w:val="Normal"/>
        <w:bidi w:val="0"/>
        <w:jc w:val="left"/>
        <w:rPr/>
      </w:pPr>
      <w:r>
        <w:rPr/>
        <w:t>Question 2 : A l’aide du document, comparez la participation électorale des cadres et des ouvriers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LibreOffice/24.8.6.2$Windows_X86_64 LibreOffice_project/6d98ba145e9a8a39fc57bcc76981d1fb1316c60c</Application>
  <AppVersion>15.0000</AppVersion>
  <Pages>1</Pages>
  <Words>42</Words>
  <Characters>228</Characters>
  <CharactersWithSpaces>268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2025-11-26T15:23:38Z</dcterms:created>
  <dc:creator/>
  <dc:description/>
  <dc:language>fr-FR</dc:language>
  <cp:lastModifiedBy/>
  <dcterms:modified xsi:type="dcterms:W3CDTF">2025-11-26T15:27:07Z</dcterms:modified>
  <cp:revision>1</cp:revision>
  <dc:subject/>
  <dc:title/>
</cp:coreProperties>
</file>