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0031" w14:textId="77777777" w:rsidR="009F2E41" w:rsidRDefault="007D7A99">
      <w:pPr>
        <w:pStyle w:val="Standard"/>
        <w:jc w:val="center"/>
        <w:rPr>
          <w:rFonts w:asciiTheme="minorHAnsi" w:hAnsiTheme="minorHAnsi"/>
          <w:bCs/>
          <w:color w:val="1F3864" w:themeColor="accent5" w:themeShade="80"/>
          <w:sz w:val="36"/>
        </w:rPr>
      </w:pPr>
      <w:r>
        <w:rPr>
          <w:rFonts w:asciiTheme="minorHAnsi" w:hAnsiTheme="minorHAnsi"/>
          <w:bCs/>
          <w:color w:val="1F3864" w:themeColor="accent5" w:themeShade="80"/>
          <w:sz w:val="36"/>
        </w:rPr>
        <w:t>CEC du mardi 15 novembre</w:t>
      </w:r>
      <w:r w:rsidR="005F62EC" w:rsidRPr="009F2E41">
        <w:rPr>
          <w:rFonts w:asciiTheme="minorHAnsi" w:hAnsiTheme="minorHAnsi"/>
          <w:bCs/>
          <w:color w:val="1F3864" w:themeColor="accent5" w:themeShade="80"/>
          <w:sz w:val="36"/>
        </w:rPr>
        <w:t xml:space="preserve"> 2016</w:t>
      </w:r>
    </w:p>
    <w:p w14:paraId="653A2041" w14:textId="77777777" w:rsidR="007C450F" w:rsidRPr="009F2E41" w:rsidRDefault="000925E0">
      <w:pPr>
        <w:pStyle w:val="Standard"/>
        <w:jc w:val="center"/>
        <w:rPr>
          <w:rFonts w:asciiTheme="minorHAnsi" w:hAnsiTheme="minorHAnsi"/>
          <w:b/>
          <w:bCs/>
          <w:sz w:val="36"/>
        </w:rPr>
      </w:pPr>
      <w:r w:rsidRPr="009F2E41">
        <w:rPr>
          <w:rFonts w:asciiTheme="minorHAnsi" w:hAnsiTheme="minorHAnsi"/>
          <w:b/>
          <w:bCs/>
          <w:sz w:val="44"/>
        </w:rPr>
        <w:t>Synthèse</w:t>
      </w:r>
    </w:p>
    <w:p w14:paraId="01F45042" w14:textId="55794F5A" w:rsidR="002266AD" w:rsidRPr="002266AD" w:rsidRDefault="00584623" w:rsidP="002266AD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Commission</w:t>
      </w:r>
      <w:r w:rsidR="000925E0" w:rsidRPr="002266AD">
        <w:rPr>
          <w:rFonts w:asciiTheme="minorHAnsi" w:hAnsiTheme="minorHAnsi"/>
          <w:b/>
          <w:bCs/>
        </w:rPr>
        <w:t> :</w:t>
      </w:r>
      <w:r w:rsidR="00B24347">
        <w:rPr>
          <w:rFonts w:asciiTheme="minorHAnsi" w:hAnsiTheme="minorHAnsi"/>
          <w:b/>
          <w:bCs/>
        </w:rPr>
        <w:t xml:space="preserve"> </w:t>
      </w:r>
      <w:proofErr w:type="spellStart"/>
      <w:r w:rsidR="00B24347">
        <w:rPr>
          <w:rFonts w:asciiTheme="minorHAnsi" w:hAnsiTheme="minorHAnsi"/>
          <w:b/>
          <w:bCs/>
        </w:rPr>
        <w:t>Co-éducation</w:t>
      </w:r>
      <w:proofErr w:type="spellEnd"/>
      <w:r w:rsidR="009F2E41">
        <w:rPr>
          <w:rFonts w:asciiTheme="minorHAnsi" w:hAnsiTheme="minorHAnsi"/>
          <w:b/>
          <w:bCs/>
        </w:rPr>
        <w:tab/>
      </w:r>
      <w:r w:rsidR="002266AD">
        <w:rPr>
          <w:rFonts w:asciiTheme="minorHAnsi" w:hAnsiTheme="minorHAnsi"/>
          <w:b/>
          <w:bCs/>
        </w:rPr>
        <w:t xml:space="preserve"> A</w:t>
      </w:r>
      <w:r w:rsidR="000925E0" w:rsidRPr="002266AD">
        <w:rPr>
          <w:rFonts w:asciiTheme="minorHAnsi" w:hAnsiTheme="minorHAnsi"/>
          <w:b/>
          <w:bCs/>
        </w:rPr>
        <w:t>nimateur :</w:t>
      </w:r>
      <w:r w:rsidR="002266AD">
        <w:rPr>
          <w:rFonts w:asciiTheme="minorHAnsi" w:hAnsiTheme="minorHAnsi"/>
          <w:b/>
          <w:bCs/>
        </w:rPr>
        <w:t xml:space="preserve"> </w:t>
      </w:r>
      <w:r w:rsidR="00B24347">
        <w:rPr>
          <w:rFonts w:asciiTheme="minorHAnsi" w:hAnsiTheme="minorHAnsi"/>
          <w:b/>
          <w:bCs/>
        </w:rPr>
        <w:t>Mr Amali</w:t>
      </w:r>
      <w:r w:rsidR="009F2E4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Rapporteur</w:t>
      </w:r>
      <w:r w:rsidR="002266AD" w:rsidRPr="002266AD">
        <w:rPr>
          <w:rFonts w:asciiTheme="minorHAnsi" w:hAnsiTheme="minorHAnsi"/>
          <w:b/>
          <w:bCs/>
        </w:rPr>
        <w:t> :</w:t>
      </w:r>
      <w:r w:rsidR="007D7A99">
        <w:rPr>
          <w:rFonts w:asciiTheme="minorHAnsi" w:hAnsiTheme="minorHAnsi"/>
          <w:b/>
          <w:bCs/>
        </w:rPr>
        <w:t xml:space="preserve"> </w:t>
      </w:r>
      <w:r w:rsidR="004C299C">
        <w:rPr>
          <w:rFonts w:asciiTheme="minorHAnsi" w:hAnsiTheme="minorHAnsi"/>
          <w:b/>
          <w:bCs/>
        </w:rPr>
        <w:t xml:space="preserve">Mme </w:t>
      </w:r>
      <w:proofErr w:type="spellStart"/>
      <w:r w:rsidR="004C299C">
        <w:rPr>
          <w:rFonts w:asciiTheme="minorHAnsi" w:hAnsiTheme="minorHAnsi"/>
          <w:b/>
          <w:bCs/>
        </w:rPr>
        <w:t>Merlet</w:t>
      </w:r>
      <w:proofErr w:type="spellEnd"/>
    </w:p>
    <w:p w14:paraId="14B7A402" w14:textId="77777777" w:rsidR="007C450F" w:rsidRPr="002266AD" w:rsidRDefault="009F2E41">
      <w:pPr>
        <w:pStyle w:val="Standard"/>
        <w:rPr>
          <w:rFonts w:asciiTheme="minorHAnsi" w:hAnsiTheme="minorHAnsi"/>
          <w:b/>
          <w:bCs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577DD9D" wp14:editId="627D90C5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107950</wp:posOffset>
                </wp:positionV>
                <wp:extent cx="6892925" cy="1028700"/>
                <wp:effectExtent l="0" t="0" r="15875" b="381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9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AD3E2" w14:textId="77777777" w:rsidR="00EC7B36" w:rsidRDefault="00EC7B36" w:rsidP="007D7A99">
                            <w:pPr>
                              <w:suppressAutoHyphens w:val="0"/>
                              <w:autoSpaceDE w:val="0"/>
                              <w:adjustRightInd w:val="0"/>
                              <w:textAlignment w:val="auto"/>
                              <w:rPr>
                                <w:rFonts w:ascii="Helvetica" w:hAnsi="Helvetica" w:cs="Helvetica"/>
                                <w:kern w:val="0"/>
                                <w:lang w:val="en-US" w:bidi="ar-S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Axes :</w:t>
                            </w:r>
                          </w:p>
                          <w:p w14:paraId="743F79B0" w14:textId="77777777" w:rsidR="00EC7B36" w:rsidRDefault="00EC7B36" w:rsidP="007D7A99">
                            <w:pPr>
                              <w:suppressAutoHyphens w:val="0"/>
                              <w:autoSpaceDE w:val="0"/>
                              <w:adjustRightInd w:val="0"/>
                              <w:textAlignment w:val="auto"/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Quels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gestes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professionnels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au service de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l’oral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sein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chaque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</w:p>
                          <w:p w14:paraId="422C470E" w14:textId="77777777" w:rsidR="00EC7B36" w:rsidRDefault="00EC7B36" w:rsidP="007D7A99">
                            <w:pPr>
                              <w:suppressAutoHyphens w:val="0"/>
                              <w:autoSpaceDE w:val="0"/>
                              <w:adjustRightInd w:val="0"/>
                              <w:textAlignment w:val="auto"/>
                              <w:rPr>
                                <w:rFonts w:ascii="Helvetica" w:hAnsi="Helvetica" w:cs="Helvetica"/>
                                <w:kern w:val="0"/>
                                <w:lang w:val="en-US" w:bidi="ar-S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thématique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abordée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?</w:t>
                            </w:r>
                          </w:p>
                          <w:p w14:paraId="37AEB024" w14:textId="77777777" w:rsidR="00EC7B36" w:rsidRDefault="00EC7B36" w:rsidP="007D7A99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Quels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parmi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ces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gestes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partagés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ceux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pourraient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faire culture commune au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sein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réseau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val="en-US" w:bidi="ar-SA"/>
                              </w:rPr>
                              <w:t>?</w:t>
                            </w:r>
                            <w:proofErr w:type="gramEnd"/>
                          </w:p>
                          <w:p w14:paraId="43A81691" w14:textId="77777777" w:rsidR="00EC7B36" w:rsidRPr="00E562FE" w:rsidRDefault="00EC7B36" w:rsidP="00EC7B36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17.95pt;margin-top:8.5pt;width:542.75pt;height:8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" filled="f" strokeweight=".5pt">
                <v:textbox>
                  <w:txbxContent>
                    <w:p w14:paraId="641AD3E2" w14:textId="77777777" w:rsidR="00EC7B36" w:rsidRDefault="00EC7B36" w:rsidP="007D7A99">
                      <w:pPr>
                        <w:suppressAutoHyphens w:val="0"/>
                        <w:autoSpaceDE w:val="0"/>
                        <w:adjustRightInd w:val="0"/>
                        <w:textAlignment w:val="auto"/>
                        <w:rPr>
                          <w:rFonts w:ascii="Helvetica" w:hAnsi="Helvetica" w:cs="Helvetica"/>
                          <w:kern w:val="0"/>
                          <w:lang w:val="en-US" w:bidi="ar-S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Axes :</w:t>
                      </w:r>
                    </w:p>
                    <w:p w14:paraId="743F79B0" w14:textId="77777777" w:rsidR="00EC7B36" w:rsidRDefault="00EC7B36" w:rsidP="007D7A99">
                      <w:pPr>
                        <w:suppressAutoHyphens w:val="0"/>
                        <w:autoSpaceDE w:val="0"/>
                        <w:adjustRightInd w:val="0"/>
                        <w:textAlignment w:val="auto"/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Quels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sont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gestes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professionnels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sont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au service de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l’oral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sein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chaque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</w:p>
                    <w:p w14:paraId="422C470E" w14:textId="77777777" w:rsidR="00EC7B36" w:rsidRDefault="00EC7B36" w:rsidP="007D7A99">
                      <w:pPr>
                        <w:suppressAutoHyphens w:val="0"/>
                        <w:autoSpaceDE w:val="0"/>
                        <w:adjustRightInd w:val="0"/>
                        <w:textAlignment w:val="auto"/>
                        <w:rPr>
                          <w:rFonts w:ascii="Helvetica" w:hAnsi="Helvetica" w:cs="Helvetica"/>
                          <w:kern w:val="0"/>
                          <w:lang w:val="en-US" w:bidi="ar-S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thématique</w:t>
                      </w:r>
                      <w:proofErr w:type="spellEnd"/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abordée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?</w:t>
                      </w:r>
                    </w:p>
                    <w:p w14:paraId="37AEB024" w14:textId="77777777" w:rsidR="00EC7B36" w:rsidRDefault="00EC7B36" w:rsidP="007D7A99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Quels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sont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parmi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ces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gestes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partagés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ceux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pourraient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faire culture commune au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sein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réseau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?</w:t>
                      </w:r>
                      <w:proofErr w:type="gramEnd"/>
                    </w:p>
                    <w:p w14:paraId="43A81691" w14:textId="77777777" w:rsidR="00EC7B36" w:rsidRPr="00E562FE" w:rsidRDefault="00EC7B36" w:rsidP="00EC7B36">
                      <w:pPr>
                        <w:pStyle w:val="Standar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BA4C3" w14:textId="77777777" w:rsidR="007C450F" w:rsidRPr="002266AD" w:rsidRDefault="007C450F">
      <w:pPr>
        <w:pStyle w:val="Standard"/>
        <w:rPr>
          <w:rFonts w:asciiTheme="minorHAnsi" w:hAnsiTheme="minorHAnsi"/>
          <w:sz w:val="2"/>
        </w:rPr>
      </w:pPr>
    </w:p>
    <w:p w14:paraId="138CBAFD" w14:textId="77777777" w:rsidR="002266AD" w:rsidRDefault="002266AD">
      <w:pPr>
        <w:pStyle w:val="Standard"/>
        <w:rPr>
          <w:rFonts w:asciiTheme="minorHAnsi" w:hAnsiTheme="minorHAnsi"/>
          <w:sz w:val="14"/>
        </w:rPr>
      </w:pPr>
    </w:p>
    <w:p w14:paraId="18EE2FD7" w14:textId="77777777" w:rsidR="002266AD" w:rsidRDefault="002266AD">
      <w:pPr>
        <w:pStyle w:val="Standard"/>
        <w:rPr>
          <w:rFonts w:asciiTheme="minorHAnsi" w:hAnsiTheme="minorHAnsi"/>
          <w:sz w:val="14"/>
        </w:rPr>
      </w:pPr>
    </w:p>
    <w:p w14:paraId="04ADF9DD" w14:textId="77777777" w:rsidR="002266AD" w:rsidRDefault="002266AD">
      <w:pPr>
        <w:pStyle w:val="Standard"/>
        <w:rPr>
          <w:rFonts w:asciiTheme="minorHAnsi" w:hAnsiTheme="minorHAnsi"/>
          <w:sz w:val="14"/>
        </w:rPr>
      </w:pPr>
    </w:p>
    <w:p w14:paraId="215753F3" w14:textId="77777777" w:rsidR="002266AD" w:rsidRDefault="007D7A99" w:rsidP="007D7A99">
      <w:pPr>
        <w:pStyle w:val="Standard"/>
        <w:tabs>
          <w:tab w:val="left" w:pos="9540"/>
        </w:tabs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ab/>
      </w:r>
    </w:p>
    <w:p w14:paraId="2E3C61C0" w14:textId="77777777" w:rsidR="007D7A99" w:rsidRDefault="007D7A99" w:rsidP="007D7A99">
      <w:pPr>
        <w:pStyle w:val="Standard"/>
        <w:tabs>
          <w:tab w:val="left" w:pos="9540"/>
        </w:tabs>
        <w:rPr>
          <w:rFonts w:asciiTheme="minorHAnsi" w:hAnsiTheme="minorHAnsi"/>
          <w:sz w:val="14"/>
        </w:rPr>
      </w:pPr>
    </w:p>
    <w:p w14:paraId="5D7EDFBC" w14:textId="77777777" w:rsidR="002266AD" w:rsidRDefault="002266AD">
      <w:pPr>
        <w:pStyle w:val="Standard"/>
        <w:rPr>
          <w:rFonts w:asciiTheme="minorHAnsi" w:hAnsiTheme="minorHAnsi"/>
          <w:sz w:val="14"/>
        </w:rPr>
      </w:pPr>
    </w:p>
    <w:p w14:paraId="675A1918" w14:textId="77777777" w:rsidR="002266AD" w:rsidRDefault="002266AD">
      <w:pPr>
        <w:pStyle w:val="Standard"/>
        <w:rPr>
          <w:rFonts w:asciiTheme="minorHAnsi" w:hAnsiTheme="minorHAnsi"/>
          <w:sz w:val="14"/>
        </w:rPr>
      </w:pPr>
    </w:p>
    <w:p w14:paraId="068199D8" w14:textId="77777777" w:rsidR="002266AD" w:rsidRDefault="002266AD">
      <w:pPr>
        <w:pStyle w:val="Standard"/>
        <w:rPr>
          <w:rFonts w:asciiTheme="minorHAnsi" w:hAnsiTheme="minorHAnsi"/>
          <w:sz w:val="14"/>
        </w:rPr>
      </w:pPr>
    </w:p>
    <w:p w14:paraId="34F7AB11" w14:textId="77777777" w:rsidR="002266AD" w:rsidRDefault="002266AD">
      <w:pPr>
        <w:pStyle w:val="Standard"/>
        <w:rPr>
          <w:rFonts w:asciiTheme="minorHAnsi" w:hAnsiTheme="minorHAnsi"/>
          <w:sz w:val="14"/>
        </w:rPr>
      </w:pPr>
    </w:p>
    <w:p w14:paraId="1C6A7C7A" w14:textId="77777777" w:rsidR="002266AD" w:rsidRDefault="002266AD">
      <w:pPr>
        <w:pStyle w:val="Standard"/>
        <w:rPr>
          <w:rFonts w:asciiTheme="minorHAnsi" w:hAnsiTheme="minorHAnsi"/>
          <w:sz w:val="14"/>
        </w:rPr>
      </w:pPr>
    </w:p>
    <w:p w14:paraId="3C360ADE" w14:textId="77777777" w:rsidR="002266AD" w:rsidRDefault="002266AD">
      <w:pPr>
        <w:pStyle w:val="Standard"/>
        <w:rPr>
          <w:rFonts w:asciiTheme="minorHAnsi" w:hAnsiTheme="minorHAnsi"/>
          <w:b/>
          <w:bCs/>
          <w:u w:val="single"/>
        </w:rPr>
      </w:pPr>
    </w:p>
    <w:p w14:paraId="004BC97C" w14:textId="77777777" w:rsidR="009F2E41" w:rsidRDefault="007D7A99">
      <w:pPr>
        <w:pStyle w:val="Standard"/>
        <w:rPr>
          <w:rFonts w:asciiTheme="minorHAnsi" w:hAnsiTheme="minorHAnsi"/>
          <w:b/>
          <w:bCs/>
          <w:u w:val="singl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627D360" wp14:editId="36F52FD2">
                <wp:simplePos x="0" y="0"/>
                <wp:positionH relativeFrom="column">
                  <wp:posOffset>-160020</wp:posOffset>
                </wp:positionH>
                <wp:positionV relativeFrom="paragraph">
                  <wp:posOffset>63500</wp:posOffset>
                </wp:positionV>
                <wp:extent cx="6778625" cy="4234815"/>
                <wp:effectExtent l="0" t="0" r="28575" b="323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423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7573EC" w14:textId="77777777" w:rsidR="00EC7B36" w:rsidRPr="00CC1B73" w:rsidRDefault="00EC7B36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Actions au sein du réseau :</w:t>
                            </w:r>
                          </w:p>
                          <w:p w14:paraId="0CECEC4B" w14:textId="77777777" w:rsidR="00EC7B36" w:rsidRDefault="00EC7B36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7831BEA0" w14:textId="77777777" w:rsidR="00EC7B36" w:rsidRDefault="00EC7B36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76B07F9" w14:textId="77777777" w:rsidR="00EC7B36" w:rsidRDefault="00EC7B36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01D9B12" w14:textId="77777777" w:rsidR="00EC7B36" w:rsidRPr="00E562FE" w:rsidRDefault="00EC7B36" w:rsidP="009F2E41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12.55pt;margin-top:5pt;width:533.75pt;height:333.4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" filled="f" strokeweight=".5pt">
                <v:textbox>
                  <w:txbxContent>
                    <w:p w14:paraId="387573EC" w14:textId="77777777" w:rsidR="00EC7B36" w:rsidRPr="00CC1B73" w:rsidRDefault="00EC7B36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</w:pPr>
                      <w:bookmarkStart w:id="1" w:name="_GoBack"/>
                      <w:r w:rsidRPr="00CC1B73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Actions au sein du réseau :</w:t>
                      </w:r>
                    </w:p>
                    <w:p w14:paraId="0CECEC4B" w14:textId="77777777" w:rsidR="00EC7B36" w:rsidRDefault="00EC7B36" w:rsidP="00B11DA8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7831BEA0" w14:textId="77777777" w:rsidR="00EC7B36" w:rsidRDefault="00EC7B36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76B07F9" w14:textId="77777777" w:rsidR="00EC7B36" w:rsidRDefault="00EC7B36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01D9B12" w14:textId="77777777" w:rsidR="00EC7B36" w:rsidRPr="00E562FE" w:rsidRDefault="00EC7B36" w:rsidP="009F2E41">
                      <w:pPr>
                        <w:pStyle w:val="Standard"/>
                        <w:rPr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767D3D8F" w14:textId="77777777"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14:paraId="6D72315D" w14:textId="77777777" w:rsidR="00EC7B36" w:rsidRPr="00EC7B36" w:rsidRDefault="00EC7B36" w:rsidP="00EC7B36">
      <w:pPr>
        <w:pStyle w:val="Standard"/>
        <w:rPr>
          <w:rFonts w:asciiTheme="minorHAnsi" w:hAnsiTheme="minorHAnsi"/>
          <w:b/>
          <w:bCs/>
          <w:u w:val="single"/>
        </w:rPr>
      </w:pPr>
      <w:r w:rsidRPr="00EC7B36">
        <w:rPr>
          <w:rFonts w:asciiTheme="minorHAnsi" w:hAnsiTheme="minorHAnsi"/>
          <w:b/>
          <w:bCs/>
          <w:u w:val="single"/>
        </w:rPr>
        <w:t>+ La relation duelle avec les familles</w:t>
      </w:r>
    </w:p>
    <w:p w14:paraId="50DCB738" w14:textId="77777777" w:rsidR="00EC7B36" w:rsidRPr="00EC7B36" w:rsidRDefault="00EC7B36" w:rsidP="00EC7B36">
      <w:pPr>
        <w:pStyle w:val="Standard"/>
        <w:rPr>
          <w:rFonts w:asciiTheme="minorHAnsi" w:hAnsiTheme="minorHAnsi"/>
          <w:b/>
          <w:bCs/>
        </w:rPr>
      </w:pPr>
      <w:r w:rsidRPr="00EC7B36">
        <w:rPr>
          <w:rFonts w:asciiTheme="minorHAnsi" w:hAnsiTheme="minorHAnsi"/>
          <w:b/>
          <w:bCs/>
        </w:rPr>
        <w:t xml:space="preserve">- l'accueil: ouvrir ses propos avant d'aborder immédiatement la question scolaire, remercier de la présence, </w:t>
      </w:r>
    </w:p>
    <w:p w14:paraId="3E6DB1B1" w14:textId="77777777" w:rsidR="00EC7B36" w:rsidRPr="00EC7B36" w:rsidRDefault="00EC7B36" w:rsidP="00EC7B36">
      <w:pPr>
        <w:pStyle w:val="Standard"/>
        <w:rPr>
          <w:rFonts w:asciiTheme="minorHAnsi" w:hAnsiTheme="minorHAnsi"/>
          <w:b/>
          <w:bCs/>
        </w:rPr>
      </w:pPr>
      <w:r w:rsidRPr="00EC7B36">
        <w:rPr>
          <w:rFonts w:asciiTheme="minorHAnsi" w:hAnsiTheme="minorHAnsi"/>
          <w:b/>
          <w:bCs/>
        </w:rPr>
        <w:t xml:space="preserve">- la bienveillance: être souriant et avenant, importance du langage corporel (position spatiale...) </w:t>
      </w:r>
    </w:p>
    <w:p w14:paraId="11469EAF" w14:textId="17452C4C" w:rsidR="00EC7B36" w:rsidRPr="00EC7B36" w:rsidRDefault="00EC7B36" w:rsidP="00EC7B36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- les malentendus: dé</w:t>
      </w:r>
      <w:r w:rsidRPr="00EC7B36">
        <w:rPr>
          <w:rFonts w:asciiTheme="minorHAnsi" w:hAnsiTheme="minorHAnsi"/>
          <w:b/>
          <w:bCs/>
        </w:rPr>
        <w:t>sinvestissement de la famille = confiance en l'institution? Peur de dévoiler une carence (langagière, culturelle...)</w:t>
      </w:r>
    </w:p>
    <w:p w14:paraId="5D4248B5" w14:textId="77777777" w:rsidR="00EC7B36" w:rsidRPr="00EC7B36" w:rsidRDefault="00EC7B36" w:rsidP="00EC7B36">
      <w:pPr>
        <w:pStyle w:val="Standard"/>
        <w:rPr>
          <w:rFonts w:asciiTheme="minorHAnsi" w:hAnsiTheme="minorHAnsi"/>
          <w:b/>
          <w:bCs/>
        </w:rPr>
      </w:pPr>
      <w:r w:rsidRPr="00EC7B36">
        <w:rPr>
          <w:rFonts w:asciiTheme="minorHAnsi" w:hAnsiTheme="minorHAnsi"/>
          <w:b/>
          <w:bCs/>
        </w:rPr>
        <w:t>-enjeu: faire évoluer les représentations des parents, générer un dialogue véritable</w:t>
      </w:r>
    </w:p>
    <w:p w14:paraId="52EC3D3E" w14:textId="77777777" w:rsidR="00EC7B36" w:rsidRPr="00EC7B36" w:rsidRDefault="00EC7B36" w:rsidP="00EC7B36">
      <w:pPr>
        <w:pStyle w:val="Standard"/>
        <w:rPr>
          <w:rFonts w:asciiTheme="minorHAnsi" w:hAnsiTheme="minorHAnsi"/>
          <w:b/>
          <w:bCs/>
        </w:rPr>
      </w:pPr>
      <w:r w:rsidRPr="00EC7B36">
        <w:rPr>
          <w:rFonts w:asciiTheme="minorHAnsi" w:hAnsiTheme="minorHAnsi"/>
          <w:b/>
          <w:bCs/>
        </w:rPr>
        <w:t xml:space="preserve">-les conditions du dialogue: utiliser des questions ouvertes, </w:t>
      </w:r>
    </w:p>
    <w:p w14:paraId="4BF6462B" w14:textId="77777777" w:rsidR="00EC7B36" w:rsidRPr="00EC7B36" w:rsidRDefault="00EC7B36" w:rsidP="00EC7B36">
      <w:pPr>
        <w:pStyle w:val="Standard"/>
        <w:rPr>
          <w:rFonts w:asciiTheme="minorHAnsi" w:hAnsiTheme="minorHAnsi"/>
          <w:b/>
          <w:bCs/>
        </w:rPr>
      </w:pPr>
    </w:p>
    <w:p w14:paraId="14D64CD6" w14:textId="77777777" w:rsidR="009F2E41" w:rsidRPr="00EC7B36" w:rsidRDefault="009F2E41">
      <w:pPr>
        <w:pStyle w:val="Standard"/>
        <w:rPr>
          <w:rFonts w:asciiTheme="minorHAnsi" w:hAnsiTheme="minorHAnsi"/>
          <w:b/>
          <w:bCs/>
        </w:rPr>
      </w:pPr>
    </w:p>
    <w:p w14:paraId="7C4E7B11" w14:textId="77777777"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14:paraId="69D42665" w14:textId="77777777"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14:paraId="0AD1EE33" w14:textId="77777777"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14:paraId="32ABD785" w14:textId="1AC58417" w:rsidR="009F2E41" w:rsidRPr="00B11DA8" w:rsidRDefault="009413B0">
      <w:pPr>
        <w:pStyle w:val="Standard"/>
        <w:rPr>
          <w:rFonts w:asciiTheme="minorHAnsi" w:hAnsiTheme="minorHAnsi"/>
          <w:b/>
          <w:bCs/>
        </w:rPr>
      </w:pPr>
      <w:r w:rsidRPr="00B11DA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E582EDC" wp14:editId="50C610D0">
                <wp:simplePos x="0" y="0"/>
                <wp:positionH relativeFrom="column">
                  <wp:posOffset>-114300</wp:posOffset>
                </wp:positionH>
                <wp:positionV relativeFrom="paragraph">
                  <wp:posOffset>1850390</wp:posOffset>
                </wp:positionV>
                <wp:extent cx="6779173" cy="2400300"/>
                <wp:effectExtent l="0" t="0" r="28575" b="38100"/>
                <wp:wrapNone/>
                <wp:docPr id="2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73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FB2B90" w14:textId="77777777" w:rsidR="009413B0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Programmation</w:t>
                            </w:r>
                          </w:p>
                          <w:p w14:paraId="57C331F1" w14:textId="77777777" w:rsidR="009413B0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88FF30B" w14:textId="77777777" w:rsidR="009413B0" w:rsidRPr="00EC7B36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</w:pPr>
                            <w:r w:rsidRPr="00EC7B36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 xml:space="preserve">+ De l'école au collège : comment mieux accompagner les familles? </w:t>
                            </w:r>
                          </w:p>
                          <w:p w14:paraId="256BDC6B" w14:textId="77777777" w:rsidR="009413B0" w:rsidRPr="00EC7B36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C7B3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-constats: les inscriptions réticentes et tardives du mois de juin</w:t>
                            </w:r>
                          </w:p>
                          <w:p w14:paraId="35F3AC2B" w14:textId="77777777" w:rsidR="009413B0" w:rsidRPr="00EC7B36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C7B3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-les portes ouvertes: calendrier?</w:t>
                            </w:r>
                          </w:p>
                          <w:p w14:paraId="6020C968" w14:textId="77777777" w:rsidR="009413B0" w:rsidRPr="00EC7B36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C7B3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-les rencontres des parents des élèves de l'école avec le principal (mars 2017) : à élargir à une équipe (enseignants CM2, CPE, PP de 6ème, enseignants 6ème...)</w:t>
                            </w:r>
                          </w:p>
                          <w:p w14:paraId="64DB882D" w14:textId="77777777" w:rsidR="009413B0" w:rsidRPr="00EC7B36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C7B3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-présence des enseignants du collège dans les école: présentation du plan 6ème, conseils des écoles, </w:t>
                            </w:r>
                          </w:p>
                          <w:p w14:paraId="550407AE" w14:textId="77777777" w:rsidR="009413B0" w:rsidRPr="00EC7B36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C7B3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-propositions: limiter le format plénière pour favoriser les échanges (courte présentation du principal puis répartition dans les classes en table ronde...) </w:t>
                            </w:r>
                          </w:p>
                          <w:p w14:paraId="16A7762E" w14:textId="77777777" w:rsidR="009413B0" w:rsidRPr="00EC7B36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C7B3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-la constitution des classes: convier les collègues de CM2 pour la constitution des classes de 6ème, transmettre les listes des élèves aux écoles?</w:t>
                            </w:r>
                          </w:p>
                          <w:p w14:paraId="765FC37D" w14:textId="15F7A55F" w:rsidR="009413B0" w:rsidRDefault="009413B0" w:rsidP="009413B0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8" type="#_x0000_t202" style="position:absolute;margin-left:-8.95pt;margin-top:145.7pt;width:533.8pt;height:189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" filled="f" strokeweight=".5pt">
                <v:textbox>
                  <w:txbxContent>
                    <w:p w14:paraId="6DFB2B90" w14:textId="77777777" w:rsidR="009413B0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Programmation</w:t>
                      </w:r>
                    </w:p>
                    <w:p w14:paraId="57C331F1" w14:textId="77777777" w:rsidR="009413B0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88FF30B" w14:textId="77777777" w:rsidR="009413B0" w:rsidRPr="00EC7B36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</w:pPr>
                      <w:r w:rsidRPr="00EC7B36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 xml:space="preserve">+ De l'école au collège : comment mieux accompagner les familles? </w:t>
                      </w:r>
                    </w:p>
                    <w:p w14:paraId="256BDC6B" w14:textId="77777777" w:rsidR="009413B0" w:rsidRPr="00EC7B36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EC7B36">
                        <w:rPr>
                          <w:rFonts w:asciiTheme="minorHAnsi" w:hAnsiTheme="minorHAnsi"/>
                          <w:b/>
                          <w:bCs/>
                        </w:rPr>
                        <w:t>-constats: les inscriptions réticentes et tardives du mois de juin</w:t>
                      </w:r>
                    </w:p>
                    <w:p w14:paraId="35F3AC2B" w14:textId="77777777" w:rsidR="009413B0" w:rsidRPr="00EC7B36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EC7B36">
                        <w:rPr>
                          <w:rFonts w:asciiTheme="minorHAnsi" w:hAnsiTheme="minorHAnsi"/>
                          <w:b/>
                          <w:bCs/>
                        </w:rPr>
                        <w:t>-les portes ouvertes: calendrier?</w:t>
                      </w:r>
                    </w:p>
                    <w:p w14:paraId="6020C968" w14:textId="77777777" w:rsidR="009413B0" w:rsidRPr="00EC7B36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EC7B36">
                        <w:rPr>
                          <w:rFonts w:asciiTheme="minorHAnsi" w:hAnsiTheme="minorHAnsi"/>
                          <w:b/>
                          <w:bCs/>
                        </w:rPr>
                        <w:t>-les rencontres des parents des élèves de l'école avec le principal (mars 2017) : à élargir à une équipe (enseignants CM2, CPE, PP de 6ème, enseignants 6ème...)</w:t>
                      </w:r>
                    </w:p>
                    <w:p w14:paraId="64DB882D" w14:textId="77777777" w:rsidR="009413B0" w:rsidRPr="00EC7B36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EC7B36">
                        <w:rPr>
                          <w:rFonts w:asciiTheme="minorHAnsi" w:hAnsiTheme="minorHAnsi"/>
                          <w:b/>
                          <w:bCs/>
                        </w:rPr>
                        <w:t xml:space="preserve">-présence des enseignants du collège dans les école: présentation du plan 6ème, conseils des écoles, </w:t>
                      </w:r>
                    </w:p>
                    <w:p w14:paraId="550407AE" w14:textId="77777777" w:rsidR="009413B0" w:rsidRPr="00EC7B36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EC7B36">
                        <w:rPr>
                          <w:rFonts w:asciiTheme="minorHAnsi" w:hAnsiTheme="minorHAnsi"/>
                          <w:b/>
                          <w:bCs/>
                        </w:rPr>
                        <w:t xml:space="preserve">-propositions: limiter le format plénière pour favoriser les échanges (courte présentation du principal puis répartition dans les classes en table ronde...) </w:t>
                      </w:r>
                    </w:p>
                    <w:p w14:paraId="16A7762E" w14:textId="77777777" w:rsidR="009413B0" w:rsidRPr="00EC7B36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EC7B36">
                        <w:rPr>
                          <w:rFonts w:asciiTheme="minorHAnsi" w:hAnsiTheme="minorHAnsi"/>
                          <w:b/>
                          <w:bCs/>
                        </w:rPr>
                        <w:t>-la constitution des classes: convier les collègues de CM2 pour la constitution des classes de 6ème, transmettre les listes des élèves aux écoles?</w:t>
                      </w:r>
                    </w:p>
                    <w:p w14:paraId="765FC37D" w14:textId="15F7A55F" w:rsidR="009413B0" w:rsidRDefault="009413B0" w:rsidP="009413B0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F2E41" w:rsidRPr="00B11DA8" w:rsidSect="009F2E4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8791" w14:textId="77777777" w:rsidR="00EC7B36" w:rsidRDefault="00EC7B36">
      <w:r>
        <w:separator/>
      </w:r>
    </w:p>
  </w:endnote>
  <w:endnote w:type="continuationSeparator" w:id="0">
    <w:p w14:paraId="19B2862E" w14:textId="77777777" w:rsidR="00EC7B36" w:rsidRDefault="00E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2BB8" w14:textId="77777777" w:rsidR="00EC7B36" w:rsidRDefault="00EC7B36">
      <w:r>
        <w:rPr>
          <w:color w:val="000000"/>
        </w:rPr>
        <w:separator/>
      </w:r>
    </w:p>
  </w:footnote>
  <w:footnote w:type="continuationSeparator" w:id="0">
    <w:p w14:paraId="4C27F3B1" w14:textId="77777777" w:rsidR="00EC7B36" w:rsidRDefault="00EC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F"/>
    <w:rsid w:val="000925E0"/>
    <w:rsid w:val="001212B1"/>
    <w:rsid w:val="002266AD"/>
    <w:rsid w:val="004C299C"/>
    <w:rsid w:val="00584623"/>
    <w:rsid w:val="005F62EC"/>
    <w:rsid w:val="00691BF6"/>
    <w:rsid w:val="006B1EE3"/>
    <w:rsid w:val="007C450F"/>
    <w:rsid w:val="007D7A99"/>
    <w:rsid w:val="008F6273"/>
    <w:rsid w:val="009413B0"/>
    <w:rsid w:val="009745C7"/>
    <w:rsid w:val="009E481C"/>
    <w:rsid w:val="009F2E41"/>
    <w:rsid w:val="00B11DA8"/>
    <w:rsid w:val="00B24347"/>
    <w:rsid w:val="00B83AB0"/>
    <w:rsid w:val="00C14C80"/>
    <w:rsid w:val="00CC1B73"/>
    <w:rsid w:val="00D260AD"/>
    <w:rsid w:val="00DB3423"/>
    <w:rsid w:val="00EC7B36"/>
    <w:rsid w:val="00F1529B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BB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vincent.cornu</dc:creator>
  <cp:lastModifiedBy>Microsoft Office User</cp:lastModifiedBy>
  <cp:revision>4</cp:revision>
  <dcterms:created xsi:type="dcterms:W3CDTF">2016-11-21T12:39:00Z</dcterms:created>
  <dcterms:modified xsi:type="dcterms:W3CDTF">2016-11-21T12:43:00Z</dcterms:modified>
</cp:coreProperties>
</file>