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5" w:type="dxa"/>
        <w:tblCellMar>
          <w:left w:w="0" w:type="dxa"/>
          <w:right w:w="0" w:type="dxa"/>
        </w:tblCellMar>
        <w:tblLook w:val="04A0"/>
      </w:tblPr>
      <w:tblGrid>
        <w:gridCol w:w="4610"/>
        <w:gridCol w:w="2750"/>
        <w:gridCol w:w="7315"/>
      </w:tblGrid>
      <w:tr w:rsidR="0024540F" w:rsidRPr="0024540F" w:rsidTr="00C2269C">
        <w:trPr>
          <w:trHeight w:val="534"/>
        </w:trPr>
        <w:tc>
          <w:tcPr>
            <w:tcW w:w="46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b/>
                <w:bCs/>
                <w:color w:val="000000"/>
                <w:sz w:val="36"/>
                <w:szCs w:val="36"/>
                <w:lang w:eastAsia="fr-FR"/>
              </w:rPr>
              <w:t>REUNIONS OBLIGATOIRES</w:t>
            </w:r>
          </w:p>
        </w:tc>
        <w:tc>
          <w:tcPr>
            <w:tcW w:w="2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b/>
                <w:bCs/>
                <w:color w:val="000000"/>
                <w:sz w:val="36"/>
                <w:szCs w:val="36"/>
                <w:lang w:eastAsia="fr-FR"/>
              </w:rPr>
              <w:t>DATES</w:t>
            </w:r>
          </w:p>
        </w:tc>
        <w:tc>
          <w:tcPr>
            <w:tcW w:w="7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b/>
                <w:bCs/>
                <w:color w:val="000000"/>
                <w:sz w:val="36"/>
                <w:szCs w:val="36"/>
                <w:lang w:eastAsia="fr-FR"/>
              </w:rPr>
              <w:t>LIEU, INTERVENANT</w:t>
            </w:r>
          </w:p>
        </w:tc>
      </w:tr>
      <w:tr w:rsidR="0024540F" w:rsidRPr="0024540F" w:rsidTr="00C2269C">
        <w:trPr>
          <w:trHeight w:val="1067"/>
        </w:trPr>
        <w:tc>
          <w:tcPr>
            <w:tcW w:w="46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24540F" w:rsidP="0024540F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ind w:left="1267"/>
              <w:contextualSpacing/>
              <w:jc w:val="both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>Réunion de rentrée</w:t>
            </w:r>
          </w:p>
        </w:tc>
        <w:tc>
          <w:tcPr>
            <w:tcW w:w="2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Default="0024540F" w:rsidP="0024540F">
            <w:pPr>
              <w:widowControl/>
              <w:suppressAutoHyphens w:val="0"/>
              <w:autoSpaceDN/>
              <w:spacing w:after="0" w:line="240" w:lineRule="auto"/>
              <w:ind w:left="720"/>
              <w:textAlignment w:val="auto"/>
              <w:rPr>
                <w:color w:val="00000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>12/10/2017</w:t>
            </w:r>
          </w:p>
          <w:p w:rsidR="0042132F" w:rsidRPr="0024540F" w:rsidRDefault="0042132F" w:rsidP="0024540F">
            <w:pPr>
              <w:widowControl/>
              <w:suppressAutoHyphens w:val="0"/>
              <w:autoSpaceDN/>
              <w:spacing w:after="0" w:line="240" w:lineRule="auto"/>
              <w:ind w:left="72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>
              <w:rPr>
                <w:color w:val="000000"/>
                <w:sz w:val="36"/>
                <w:szCs w:val="36"/>
                <w:lang w:eastAsia="fr-FR"/>
              </w:rPr>
              <w:t>9h30-12h30</w:t>
            </w:r>
          </w:p>
        </w:tc>
        <w:tc>
          <w:tcPr>
            <w:tcW w:w="7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ind w:left="72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 xml:space="preserve">IPR, </w:t>
            </w:r>
            <w:proofErr w:type="spellStart"/>
            <w:r w:rsidRPr="0024540F">
              <w:rPr>
                <w:color w:val="000000"/>
                <w:sz w:val="36"/>
                <w:szCs w:val="36"/>
                <w:lang w:eastAsia="fr-FR"/>
              </w:rPr>
              <w:t>Canopé</w:t>
            </w:r>
            <w:proofErr w:type="spellEnd"/>
            <w:r w:rsidRPr="0024540F">
              <w:rPr>
                <w:color w:val="000000"/>
                <w:sz w:val="36"/>
                <w:szCs w:val="36"/>
                <w:lang w:eastAsia="fr-FR"/>
              </w:rPr>
              <w:t xml:space="preserve"> </w:t>
            </w:r>
          </w:p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ind w:left="720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b/>
                <w:bCs/>
                <w:color w:val="FF0000"/>
                <w:sz w:val="36"/>
                <w:szCs w:val="36"/>
                <w:lang w:eastAsia="fr-FR"/>
              </w:rPr>
              <w:t>LG La Folie St James Neuilly</w:t>
            </w:r>
          </w:p>
        </w:tc>
      </w:tr>
      <w:tr w:rsidR="0024540F" w:rsidRPr="0024540F" w:rsidTr="00C2269C">
        <w:trPr>
          <w:trHeight w:val="2135"/>
        </w:trPr>
        <w:tc>
          <w:tcPr>
            <w:tcW w:w="46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 xml:space="preserve">2) Les parcours : </w:t>
            </w:r>
            <w:r w:rsidR="00C2269C">
              <w:rPr>
                <w:color w:val="000000"/>
                <w:sz w:val="36"/>
                <w:szCs w:val="36"/>
                <w:lang w:eastAsia="fr-FR"/>
              </w:rPr>
              <w:t xml:space="preserve">le parcours </w:t>
            </w:r>
            <w:r w:rsidRPr="0024540F">
              <w:rPr>
                <w:color w:val="000000"/>
                <w:sz w:val="36"/>
                <w:szCs w:val="36"/>
                <w:lang w:eastAsia="fr-FR"/>
              </w:rPr>
              <w:t>santé, le harcèlement</w:t>
            </w:r>
          </w:p>
        </w:tc>
        <w:tc>
          <w:tcPr>
            <w:tcW w:w="2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Default="0024540F" w:rsidP="0024540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>12/01/2018</w:t>
            </w:r>
          </w:p>
          <w:p w:rsidR="0042132F" w:rsidRPr="0024540F" w:rsidRDefault="0042132F" w:rsidP="0024540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>
              <w:rPr>
                <w:color w:val="000000"/>
                <w:sz w:val="36"/>
                <w:szCs w:val="36"/>
                <w:lang w:eastAsia="fr-FR"/>
              </w:rPr>
              <w:t>9h30-12h30</w:t>
            </w:r>
          </w:p>
        </w:tc>
        <w:tc>
          <w:tcPr>
            <w:tcW w:w="7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 xml:space="preserve">CPE Mme </w:t>
            </w:r>
            <w:proofErr w:type="spellStart"/>
            <w:r w:rsidRPr="0024540F">
              <w:rPr>
                <w:color w:val="000000"/>
                <w:sz w:val="36"/>
                <w:szCs w:val="36"/>
                <w:lang w:eastAsia="fr-FR"/>
              </w:rPr>
              <w:t>Elkabaz</w:t>
            </w:r>
            <w:proofErr w:type="spellEnd"/>
            <w:r w:rsidRPr="0024540F">
              <w:rPr>
                <w:color w:val="000000"/>
                <w:sz w:val="36"/>
                <w:szCs w:val="36"/>
                <w:lang w:eastAsia="fr-FR"/>
              </w:rPr>
              <w:t xml:space="preserve"> </w:t>
            </w:r>
          </w:p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>BIJ</w:t>
            </w:r>
          </w:p>
          <w:p w:rsidR="0024540F" w:rsidRDefault="0024540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color w:val="000000"/>
                <w:sz w:val="36"/>
                <w:szCs w:val="36"/>
                <w:lang w:eastAsia="fr-FR"/>
              </w:rPr>
            </w:pPr>
            <w:proofErr w:type="spellStart"/>
            <w:r w:rsidRPr="0024540F">
              <w:rPr>
                <w:color w:val="000000"/>
                <w:sz w:val="36"/>
                <w:szCs w:val="36"/>
                <w:lang w:eastAsia="fr-FR"/>
              </w:rPr>
              <w:t>Olympio</w:t>
            </w:r>
            <w:proofErr w:type="spellEnd"/>
            <w:r w:rsidRPr="0024540F">
              <w:rPr>
                <w:color w:val="000000"/>
                <w:sz w:val="36"/>
                <w:szCs w:val="36"/>
                <w:lang w:eastAsia="fr-FR"/>
              </w:rPr>
              <w:t xml:space="preserve"> </w:t>
            </w:r>
          </w:p>
          <w:p w:rsidR="0042132F" w:rsidRPr="0024540F" w:rsidRDefault="0042132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>
              <w:rPr>
                <w:color w:val="000000"/>
                <w:sz w:val="36"/>
                <w:szCs w:val="36"/>
                <w:lang w:eastAsia="fr-FR"/>
              </w:rPr>
              <w:t>Professeurs documentalistes du bassin</w:t>
            </w:r>
          </w:p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b/>
                <w:bCs/>
                <w:color w:val="FF0000"/>
                <w:sz w:val="36"/>
                <w:szCs w:val="36"/>
                <w:lang w:eastAsia="fr-FR"/>
              </w:rPr>
              <w:t>Collège Mermoz Bois-Colombes</w:t>
            </w:r>
          </w:p>
        </w:tc>
      </w:tr>
      <w:tr w:rsidR="0024540F" w:rsidRPr="0024540F" w:rsidTr="00C2269C">
        <w:trPr>
          <w:trHeight w:val="2668"/>
        </w:trPr>
        <w:tc>
          <w:tcPr>
            <w:tcW w:w="46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>3) La lecture sous toutes ses formes</w:t>
            </w:r>
            <w:r w:rsidR="00C2269C">
              <w:rPr>
                <w:color w:val="000000"/>
                <w:sz w:val="36"/>
                <w:szCs w:val="36"/>
                <w:lang w:eastAsia="fr-FR"/>
              </w:rPr>
              <w:t xml:space="preserve">, la </w:t>
            </w:r>
            <w:proofErr w:type="spellStart"/>
            <w:r w:rsidR="00C2269C">
              <w:rPr>
                <w:color w:val="000000"/>
                <w:sz w:val="36"/>
                <w:szCs w:val="36"/>
                <w:lang w:eastAsia="fr-FR"/>
              </w:rPr>
              <w:t>littératie</w:t>
            </w:r>
            <w:proofErr w:type="spellEnd"/>
            <w:r w:rsidR="00C2269C">
              <w:rPr>
                <w:color w:val="000000"/>
                <w:sz w:val="36"/>
                <w:szCs w:val="36"/>
                <w:lang w:eastAsia="fr-FR"/>
              </w:rPr>
              <w:t xml:space="preserve"> numérique</w:t>
            </w:r>
          </w:p>
        </w:tc>
        <w:tc>
          <w:tcPr>
            <w:tcW w:w="2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Default="0024540F" w:rsidP="0024540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>13/02/2018</w:t>
            </w:r>
          </w:p>
          <w:p w:rsidR="0042132F" w:rsidRPr="0024540F" w:rsidRDefault="0042132F" w:rsidP="0024540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>
              <w:rPr>
                <w:color w:val="000000"/>
                <w:sz w:val="36"/>
                <w:szCs w:val="36"/>
                <w:lang w:eastAsia="fr-FR"/>
              </w:rPr>
              <w:t>9h30-12h30</w:t>
            </w:r>
          </w:p>
        </w:tc>
        <w:tc>
          <w:tcPr>
            <w:tcW w:w="7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42132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>
              <w:rPr>
                <w:color w:val="000000"/>
                <w:sz w:val="36"/>
                <w:szCs w:val="36"/>
                <w:lang w:eastAsia="fr-FR"/>
              </w:rPr>
              <w:t>I</w:t>
            </w:r>
            <w:r w:rsidR="0024540F" w:rsidRPr="0024540F">
              <w:rPr>
                <w:color w:val="000000"/>
                <w:sz w:val="36"/>
                <w:szCs w:val="36"/>
                <w:lang w:eastAsia="fr-FR"/>
              </w:rPr>
              <w:t>ntervenante prix des incorruptibles</w:t>
            </w:r>
          </w:p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 xml:space="preserve">Présentation en interne d'expériences </w:t>
            </w:r>
            <w:r w:rsidR="0042132F">
              <w:rPr>
                <w:color w:val="000000"/>
                <w:sz w:val="36"/>
                <w:szCs w:val="36"/>
                <w:lang w:eastAsia="fr-FR"/>
              </w:rPr>
              <w:t>Intervention professeure de l’ESPE Paris</w:t>
            </w:r>
          </w:p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b/>
                <w:bCs/>
                <w:color w:val="FF0000"/>
                <w:sz w:val="36"/>
                <w:szCs w:val="36"/>
                <w:lang w:eastAsia="fr-FR"/>
              </w:rPr>
              <w:t>Lycée L de Vinci Levallois</w:t>
            </w:r>
          </w:p>
        </w:tc>
      </w:tr>
      <w:tr w:rsidR="0024540F" w:rsidRPr="0024540F" w:rsidTr="00C2269C">
        <w:trPr>
          <w:trHeight w:val="2668"/>
        </w:trPr>
        <w:tc>
          <w:tcPr>
            <w:tcW w:w="46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color w:val="000000"/>
                <w:sz w:val="36"/>
                <w:szCs w:val="36"/>
                <w:lang w:eastAsia="fr-FR"/>
              </w:rPr>
              <w:t xml:space="preserve">4) L'évaluation </w:t>
            </w:r>
            <w:r w:rsidR="00C2269C">
              <w:rPr>
                <w:color w:val="000000"/>
                <w:sz w:val="36"/>
                <w:szCs w:val="36"/>
                <w:lang w:eastAsia="fr-FR"/>
              </w:rPr>
              <w:t>et le rôle du professeur documentaliste</w:t>
            </w:r>
          </w:p>
        </w:tc>
        <w:tc>
          <w:tcPr>
            <w:tcW w:w="27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Default="0042132F" w:rsidP="0024540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color w:val="000000"/>
                <w:sz w:val="36"/>
                <w:szCs w:val="36"/>
                <w:lang w:eastAsia="fr-FR"/>
              </w:rPr>
            </w:pPr>
            <w:r>
              <w:rPr>
                <w:color w:val="000000"/>
                <w:sz w:val="36"/>
                <w:szCs w:val="36"/>
                <w:lang w:eastAsia="fr-FR"/>
              </w:rPr>
              <w:t>31</w:t>
            </w:r>
            <w:r w:rsidR="0024540F" w:rsidRPr="0024540F">
              <w:rPr>
                <w:color w:val="000000"/>
                <w:sz w:val="36"/>
                <w:szCs w:val="36"/>
                <w:lang w:eastAsia="fr-FR"/>
              </w:rPr>
              <w:t>/05/1</w:t>
            </w:r>
            <w:r w:rsidR="001A538A">
              <w:rPr>
                <w:color w:val="000000"/>
                <w:sz w:val="36"/>
                <w:szCs w:val="36"/>
                <w:lang w:eastAsia="fr-FR"/>
              </w:rPr>
              <w:t>8</w:t>
            </w:r>
          </w:p>
          <w:p w:rsidR="0042132F" w:rsidRPr="0024540F" w:rsidRDefault="0042132F" w:rsidP="0024540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>
              <w:rPr>
                <w:color w:val="000000"/>
                <w:sz w:val="36"/>
                <w:szCs w:val="36"/>
                <w:lang w:eastAsia="fr-FR"/>
              </w:rPr>
              <w:t>9h30-12h30</w:t>
            </w:r>
          </w:p>
        </w:tc>
        <w:tc>
          <w:tcPr>
            <w:tcW w:w="7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2" w:type="dxa"/>
              <w:left w:w="74" w:type="dxa"/>
              <w:bottom w:w="0" w:type="dxa"/>
              <w:right w:w="74" w:type="dxa"/>
            </w:tcMar>
            <w:hideMark/>
          </w:tcPr>
          <w:p w:rsidR="0024540F" w:rsidRPr="0024540F" w:rsidRDefault="0042132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>
              <w:rPr>
                <w:color w:val="000000"/>
                <w:sz w:val="36"/>
                <w:szCs w:val="36"/>
                <w:lang w:eastAsia="fr-FR"/>
              </w:rPr>
              <w:t xml:space="preserve">Intervention de Mme </w:t>
            </w:r>
            <w:proofErr w:type="spellStart"/>
            <w:r>
              <w:rPr>
                <w:color w:val="000000"/>
                <w:sz w:val="36"/>
                <w:szCs w:val="36"/>
                <w:lang w:eastAsia="fr-FR"/>
              </w:rPr>
              <w:t>Cousson</w:t>
            </w:r>
            <w:proofErr w:type="spellEnd"/>
            <w:r>
              <w:rPr>
                <w:color w:val="000000"/>
                <w:sz w:val="36"/>
                <w:szCs w:val="36"/>
                <w:lang w:eastAsia="fr-FR"/>
              </w:rPr>
              <w:t>, formatrice académique</w:t>
            </w:r>
          </w:p>
          <w:p w:rsidR="0024540F" w:rsidRPr="0024540F" w:rsidRDefault="0024540F" w:rsidP="0024540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</w:rPr>
            </w:pPr>
            <w:r w:rsidRPr="0024540F">
              <w:rPr>
                <w:b/>
                <w:bCs/>
                <w:color w:val="FF0000"/>
                <w:sz w:val="36"/>
                <w:szCs w:val="36"/>
                <w:lang w:eastAsia="fr-FR"/>
              </w:rPr>
              <w:t xml:space="preserve">Collège les Champs-Philippe La Garenne </w:t>
            </w:r>
          </w:p>
        </w:tc>
      </w:tr>
    </w:tbl>
    <w:p w:rsidR="000E5291" w:rsidRDefault="000E5291"/>
    <w:sectPr w:rsidR="000E5291" w:rsidSect="002454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7FB0"/>
    <w:multiLevelType w:val="hybridMultilevel"/>
    <w:tmpl w:val="C986B0B6"/>
    <w:lvl w:ilvl="0" w:tplc="B6FED7F8">
      <w:start w:val="1"/>
      <w:numFmt w:val="decimal"/>
      <w:lvlText w:val="%1)"/>
      <w:lvlJc w:val="left"/>
      <w:pPr>
        <w:tabs>
          <w:tab w:val="num" w:pos="-76"/>
        </w:tabs>
        <w:ind w:left="-76" w:hanging="360"/>
      </w:pPr>
    </w:lvl>
    <w:lvl w:ilvl="1" w:tplc="D25CC25E" w:tentative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2D047D5C" w:tentative="1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</w:lvl>
    <w:lvl w:ilvl="3" w:tplc="BBF666B6" w:tentative="1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</w:lvl>
    <w:lvl w:ilvl="4" w:tplc="B87622BE" w:tentative="1">
      <w:start w:val="1"/>
      <w:numFmt w:val="decimal"/>
      <w:lvlText w:val="%5)"/>
      <w:lvlJc w:val="left"/>
      <w:pPr>
        <w:tabs>
          <w:tab w:val="num" w:pos="2804"/>
        </w:tabs>
        <w:ind w:left="2804" w:hanging="360"/>
      </w:pPr>
    </w:lvl>
    <w:lvl w:ilvl="5" w:tplc="452036F2" w:tentative="1">
      <w:start w:val="1"/>
      <w:numFmt w:val="decimal"/>
      <w:lvlText w:val="%6)"/>
      <w:lvlJc w:val="left"/>
      <w:pPr>
        <w:tabs>
          <w:tab w:val="num" w:pos="3524"/>
        </w:tabs>
        <w:ind w:left="3524" w:hanging="360"/>
      </w:pPr>
    </w:lvl>
    <w:lvl w:ilvl="6" w:tplc="409AAF4A" w:tentative="1">
      <w:start w:val="1"/>
      <w:numFmt w:val="decimal"/>
      <w:lvlText w:val="%7)"/>
      <w:lvlJc w:val="left"/>
      <w:pPr>
        <w:tabs>
          <w:tab w:val="num" w:pos="4244"/>
        </w:tabs>
        <w:ind w:left="4244" w:hanging="360"/>
      </w:pPr>
    </w:lvl>
    <w:lvl w:ilvl="7" w:tplc="47E2155C" w:tentative="1">
      <w:start w:val="1"/>
      <w:numFmt w:val="decimal"/>
      <w:lvlText w:val="%8)"/>
      <w:lvlJc w:val="left"/>
      <w:pPr>
        <w:tabs>
          <w:tab w:val="num" w:pos="4964"/>
        </w:tabs>
        <w:ind w:left="4964" w:hanging="360"/>
      </w:pPr>
    </w:lvl>
    <w:lvl w:ilvl="8" w:tplc="B44C7608" w:tentative="1">
      <w:start w:val="1"/>
      <w:numFmt w:val="decimal"/>
      <w:lvlText w:val="%9)"/>
      <w:lvlJc w:val="left"/>
      <w:pPr>
        <w:tabs>
          <w:tab w:val="num" w:pos="5684"/>
        </w:tabs>
        <w:ind w:left="5684" w:hanging="360"/>
      </w:pPr>
    </w:lvl>
  </w:abstractNum>
  <w:abstractNum w:abstractNumId="1">
    <w:nsid w:val="45371CCB"/>
    <w:multiLevelType w:val="multilevel"/>
    <w:tmpl w:val="9988839A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E285B"/>
    <w:rsid w:val="000E5291"/>
    <w:rsid w:val="001A538A"/>
    <w:rsid w:val="0024540F"/>
    <w:rsid w:val="00302262"/>
    <w:rsid w:val="0042132F"/>
    <w:rsid w:val="005518CC"/>
    <w:rsid w:val="006B02B1"/>
    <w:rsid w:val="008A627C"/>
    <w:rsid w:val="008E285B"/>
    <w:rsid w:val="00A46096"/>
    <w:rsid w:val="00C2269C"/>
    <w:rsid w:val="00D7248A"/>
    <w:rsid w:val="00DF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285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E285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Paragraphedeliste">
    <w:name w:val="List Paragraph"/>
    <w:basedOn w:val="Standard"/>
    <w:uiPriority w:val="34"/>
    <w:qFormat/>
    <w:rsid w:val="008E285B"/>
    <w:pPr>
      <w:ind w:left="720"/>
    </w:pPr>
  </w:style>
  <w:style w:type="numbering" w:customStyle="1" w:styleId="WWNum2">
    <w:name w:val="WWNum2"/>
    <w:basedOn w:val="Aucuneliste"/>
    <w:rsid w:val="008E285B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4540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Hachette Livre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BDOUKHAN</dc:creator>
  <cp:lastModifiedBy>BDOUKHAN</cp:lastModifiedBy>
  <cp:revision>4</cp:revision>
  <dcterms:created xsi:type="dcterms:W3CDTF">2017-11-01T18:20:00Z</dcterms:created>
  <dcterms:modified xsi:type="dcterms:W3CDTF">2018-01-28T16:53:00Z</dcterms:modified>
</cp:coreProperties>
</file>