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6B17F" w14:textId="77777777" w:rsidR="00A15D8E" w:rsidRPr="00381D46" w:rsidRDefault="00225115" w:rsidP="00381D46">
      <w:pPr>
        <w:pBdr>
          <w:top w:val="single" w:sz="4" w:space="1" w:color="auto"/>
          <w:left w:val="single" w:sz="4" w:space="4" w:color="auto"/>
          <w:bottom w:val="single" w:sz="4" w:space="1" w:color="auto"/>
          <w:right w:val="single" w:sz="4" w:space="4" w:color="auto"/>
        </w:pBdr>
        <w:jc w:val="center"/>
        <w:rPr>
          <w:b/>
        </w:rPr>
      </w:pPr>
      <w:r w:rsidRPr="00381D46">
        <w:rPr>
          <w:b/>
        </w:rPr>
        <w:t>SUJET TYPE II La Mouette</w:t>
      </w:r>
    </w:p>
    <w:p w14:paraId="61644035" w14:textId="77777777" w:rsidR="00225115" w:rsidRPr="00381D46" w:rsidRDefault="00225115">
      <w:pPr>
        <w:rPr>
          <w:b/>
        </w:rPr>
      </w:pPr>
    </w:p>
    <w:p w14:paraId="5E0020BF" w14:textId="77777777" w:rsidR="00225115" w:rsidRPr="00381D46" w:rsidRDefault="00225115">
      <w:pPr>
        <w:rPr>
          <w:b/>
        </w:rPr>
      </w:pPr>
      <w:r w:rsidRPr="00381D46">
        <w:rPr>
          <w:b/>
        </w:rPr>
        <w:t xml:space="preserve">La mise en scène du spectacle d’avant-garde de </w:t>
      </w:r>
      <w:proofErr w:type="spellStart"/>
      <w:r w:rsidRPr="00381D46">
        <w:rPr>
          <w:b/>
        </w:rPr>
        <w:t>Treplev</w:t>
      </w:r>
      <w:proofErr w:type="spellEnd"/>
      <w:r w:rsidRPr="00381D46">
        <w:rPr>
          <w:b/>
        </w:rPr>
        <w:t xml:space="preserve"> dans </w:t>
      </w:r>
      <w:r w:rsidRPr="00381D46">
        <w:rPr>
          <w:b/>
          <w:i/>
        </w:rPr>
        <w:t>La Mouette</w:t>
      </w:r>
      <w:r w:rsidRPr="00381D46">
        <w:rPr>
          <w:b/>
        </w:rPr>
        <w:t xml:space="preserve"> pose de nombreuses questions au metteur en scène.</w:t>
      </w:r>
    </w:p>
    <w:p w14:paraId="45F52404" w14:textId="77777777" w:rsidR="00225115" w:rsidRDefault="00225115">
      <w:pPr>
        <w:rPr>
          <w:lang w:val="en-US"/>
        </w:rPr>
      </w:pPr>
    </w:p>
    <w:p w14:paraId="6873851E" w14:textId="77777777" w:rsidR="00225115" w:rsidRDefault="00225115">
      <w:pPr>
        <w:rPr>
          <w:lang w:val="en-US"/>
        </w:rPr>
      </w:pPr>
      <w:proofErr w:type="spellStart"/>
      <w:r>
        <w:rPr>
          <w:lang w:val="en-US"/>
        </w:rPr>
        <w:t>Voici</w:t>
      </w:r>
      <w:proofErr w:type="spellEnd"/>
      <w:r>
        <w:rPr>
          <w:lang w:val="en-US"/>
        </w:rPr>
        <w:t xml:space="preserve"> </w:t>
      </w:r>
      <w:proofErr w:type="spellStart"/>
      <w:r>
        <w:rPr>
          <w:lang w:val="en-US"/>
        </w:rPr>
        <w:t>ce</w:t>
      </w:r>
      <w:proofErr w:type="spellEnd"/>
      <w:r>
        <w:rPr>
          <w:lang w:val="en-US"/>
        </w:rPr>
        <w:t xml:space="preserve"> </w:t>
      </w:r>
      <w:proofErr w:type="spellStart"/>
      <w:r>
        <w:rPr>
          <w:lang w:val="en-US"/>
        </w:rPr>
        <w:t>qu’en</w:t>
      </w:r>
      <w:proofErr w:type="spellEnd"/>
      <w:r>
        <w:rPr>
          <w:lang w:val="en-US"/>
        </w:rPr>
        <w:t xml:space="preserve"> </w:t>
      </w:r>
      <w:proofErr w:type="spellStart"/>
      <w:r>
        <w:rPr>
          <w:lang w:val="en-US"/>
        </w:rPr>
        <w:t>dit</w:t>
      </w:r>
      <w:proofErr w:type="spellEnd"/>
      <w:r>
        <w:rPr>
          <w:lang w:val="en-US"/>
        </w:rPr>
        <w:t xml:space="preserve"> un </w:t>
      </w:r>
      <w:proofErr w:type="gramStart"/>
      <w:r>
        <w:rPr>
          <w:lang w:val="en-US"/>
        </w:rPr>
        <w:t>critique :</w:t>
      </w:r>
      <w:proofErr w:type="gramEnd"/>
    </w:p>
    <w:p w14:paraId="32C6BDAB" w14:textId="77777777" w:rsidR="00225115" w:rsidRDefault="00225115" w:rsidP="00225115">
      <w:pPr>
        <w:jc w:val="both"/>
      </w:pPr>
      <w:r>
        <w:rPr>
          <w:lang w:val="en-US"/>
        </w:rPr>
        <w:t>“</w:t>
      </w:r>
      <w:r w:rsidRPr="00225115">
        <w:t xml:space="preserve">Le passage le plus énigmatique peut-être de </w:t>
      </w:r>
      <w:r w:rsidRPr="00225115">
        <w:rPr>
          <w:i/>
          <w:iCs/>
        </w:rPr>
        <w:t>La Mouette</w:t>
      </w:r>
      <w:r w:rsidRPr="00225115">
        <w:t xml:space="preserve"> est le spectacle offert par </w:t>
      </w:r>
      <w:proofErr w:type="spellStart"/>
      <w:r w:rsidRPr="00225115">
        <w:t>Tréplev</w:t>
      </w:r>
      <w:proofErr w:type="spellEnd"/>
      <w:r w:rsidRPr="00225115">
        <w:t>, au I</w:t>
      </w:r>
      <w:r w:rsidRPr="00225115">
        <w:rPr>
          <w:vertAlign w:val="superscript"/>
        </w:rPr>
        <w:t>er</w:t>
      </w:r>
      <w:r w:rsidRPr="00225115">
        <w:t xml:space="preserve"> acte, à </w:t>
      </w:r>
      <w:proofErr w:type="spellStart"/>
      <w:r w:rsidRPr="00225115">
        <w:t>Trigorine</w:t>
      </w:r>
      <w:proofErr w:type="spellEnd"/>
      <w:r w:rsidRPr="00225115">
        <w:t xml:space="preserve"> et à </w:t>
      </w:r>
      <w:proofErr w:type="spellStart"/>
      <w:r w:rsidRPr="00225115">
        <w:t>Arkadina</w:t>
      </w:r>
      <w:proofErr w:type="spellEnd"/>
      <w:r w:rsidRPr="00225115">
        <w:t xml:space="preserve">. On se demande de quoi, au fond, il s’agit ? Pourquoi </w:t>
      </w:r>
      <w:proofErr w:type="spellStart"/>
      <w:r w:rsidRPr="00225115">
        <w:t>Tréplev</w:t>
      </w:r>
      <w:proofErr w:type="spellEnd"/>
      <w:r w:rsidRPr="00225115">
        <w:t xml:space="preserve"> a-t-il éprouvé le besoin de monter, avec l’aide de Nina </w:t>
      </w:r>
      <w:proofErr w:type="spellStart"/>
      <w:r w:rsidRPr="00225115">
        <w:t>Zaretchnaïa</w:t>
      </w:r>
      <w:proofErr w:type="spellEnd"/>
      <w:r w:rsidRPr="00225115">
        <w:t xml:space="preserve">, ce surprenant spectacle qui débute par les mots : ‘‘Oh vous, vénérables ombres anciennes, qui flottez la nuit au-dessus de ce lac, plongez-nous dans le sommeil et faites-nous rêver à ce qui sera dans deux-cent mille ans.’’ Lorsque </w:t>
      </w:r>
      <w:proofErr w:type="spellStart"/>
      <w:r w:rsidRPr="00225115">
        <w:t>Tréplev</w:t>
      </w:r>
      <w:proofErr w:type="spellEnd"/>
      <w:r w:rsidRPr="00225115">
        <w:t xml:space="preserve">, exaspéré, a poussé le cri : ‘‘Rideau’’, </w:t>
      </w:r>
      <w:proofErr w:type="spellStart"/>
      <w:r w:rsidRPr="00225115">
        <w:t>Arkadina</w:t>
      </w:r>
      <w:proofErr w:type="spellEnd"/>
      <w:r w:rsidRPr="00225115">
        <w:t xml:space="preserve"> comprend enfin que ‘‘ce n’est pas pour plaisanter que (son fils) a organisé cette représentation et fait brûler du soufre, mais pour faire une démonstration. Il voulait nous enseigner comment il faut écrire et comment il faut jouer…’’ </w:t>
      </w:r>
      <w:proofErr w:type="spellStart"/>
      <w:r w:rsidRPr="00225115">
        <w:t>Arkadina</w:t>
      </w:r>
      <w:proofErr w:type="spellEnd"/>
      <w:r w:rsidRPr="00225115">
        <w:t xml:space="preserve"> a vu juste : cette représentation est la démonstration d’une nouvelle forme d’art, et elle est destinée à elle et à </w:t>
      </w:r>
      <w:proofErr w:type="spellStart"/>
      <w:r w:rsidRPr="00225115">
        <w:t>Trigorine</w:t>
      </w:r>
      <w:proofErr w:type="spellEnd"/>
      <w:r w:rsidRPr="00225115">
        <w:t xml:space="preserve">, serviteurs de l’ancien art et de l’ancien théâtre haïs par </w:t>
      </w:r>
      <w:proofErr w:type="spellStart"/>
      <w:r w:rsidRPr="00225115">
        <w:t>Tréplev</w:t>
      </w:r>
      <w:proofErr w:type="spellEnd"/>
      <w:r w:rsidRPr="00225115">
        <w:t xml:space="preserve">. C’est une souricière, une étape frappante de l’affrontement entre le nouveau et l’ancien. Tchekhov n’écrivait-t-il pas : ‘‘Aucun domaine n’appelle la rénovation autant que nos scènes ?’’ Dans les années 1890, époque où la pensée russe se dédoublait, où dans tous les arts pénétrait le souffle moderne du symbolisme et du néo-réalisme, la ‘‘souricière’’ de </w:t>
      </w:r>
      <w:proofErr w:type="spellStart"/>
      <w:r w:rsidRPr="00225115">
        <w:t>Tréplev</w:t>
      </w:r>
      <w:proofErr w:type="spellEnd"/>
      <w:r w:rsidRPr="00225115">
        <w:t xml:space="preserve"> reflétait ce qui, à une autre échelle, s’accomplissait dans le pays. </w:t>
      </w:r>
      <w:proofErr w:type="spellStart"/>
      <w:r w:rsidRPr="00225115">
        <w:t>Tréplev</w:t>
      </w:r>
      <w:proofErr w:type="spellEnd"/>
      <w:r w:rsidRPr="00225115">
        <w:t xml:space="preserve"> voulait savoir si lui, homme de la nouvelle génération, pouvait s’entendre avec ses aînés. A cette interrogation de son fils, </w:t>
      </w:r>
      <w:proofErr w:type="spellStart"/>
      <w:r w:rsidRPr="00225115">
        <w:t>Arkadina</w:t>
      </w:r>
      <w:proofErr w:type="spellEnd"/>
      <w:r w:rsidRPr="00225115">
        <w:t xml:space="preserve"> répondit par un brutal rejet.”</w:t>
      </w:r>
    </w:p>
    <w:p w14:paraId="0D6726EF" w14:textId="77777777" w:rsidR="00225115" w:rsidRDefault="00225115"/>
    <w:p w14:paraId="344D30B9" w14:textId="77777777" w:rsidR="00381D46" w:rsidRDefault="00381D46"/>
    <w:p w14:paraId="2FB8CE86" w14:textId="77777777" w:rsidR="00381D46" w:rsidRDefault="00225115">
      <w:pPr>
        <w:rPr>
          <w:b/>
        </w:rPr>
      </w:pPr>
      <w:r w:rsidRPr="00381D46">
        <w:rPr>
          <w:b/>
        </w:rPr>
        <w:t xml:space="preserve">Vous analyserez tout d’abord les enjeux dramaturgiques de cette représentation de </w:t>
      </w:r>
      <w:proofErr w:type="spellStart"/>
      <w:r w:rsidRPr="00381D46">
        <w:rPr>
          <w:b/>
        </w:rPr>
        <w:t>Treplev</w:t>
      </w:r>
      <w:proofErr w:type="spellEnd"/>
      <w:r w:rsidRPr="00381D46">
        <w:rPr>
          <w:b/>
        </w:rPr>
        <w:t xml:space="preserve"> à l’acte I. </w:t>
      </w:r>
    </w:p>
    <w:p w14:paraId="6F62249D" w14:textId="77777777" w:rsidR="00381D46" w:rsidRDefault="00225115">
      <w:pPr>
        <w:rPr>
          <w:b/>
        </w:rPr>
      </w:pPr>
      <w:r w:rsidRPr="00381D46">
        <w:rPr>
          <w:b/>
        </w:rPr>
        <w:t xml:space="preserve">Puis, vous étudierez les différents documents proposés et les parti-pris de mise en scène. </w:t>
      </w:r>
    </w:p>
    <w:p w14:paraId="494D622F" w14:textId="2323836A" w:rsidR="00225115" w:rsidRPr="00381D46" w:rsidRDefault="00225115">
      <w:pPr>
        <w:rPr>
          <w:b/>
        </w:rPr>
      </w:pPr>
      <w:r w:rsidRPr="00381D46">
        <w:rPr>
          <w:b/>
        </w:rPr>
        <w:t>Enfin vous choisirez l’un de ces documents et expliquerez votre préférence.</w:t>
      </w:r>
    </w:p>
    <w:p w14:paraId="38BC8A3A" w14:textId="77777777" w:rsidR="00225115" w:rsidRDefault="00225115"/>
    <w:p w14:paraId="340FB527" w14:textId="77777777" w:rsidR="00225115" w:rsidRDefault="00225115"/>
    <w:p w14:paraId="59A56A17" w14:textId="77777777" w:rsidR="00225115" w:rsidRDefault="00225115">
      <w:r>
        <w:br w:type="page"/>
      </w:r>
    </w:p>
    <w:p w14:paraId="39E3D4CA" w14:textId="77777777" w:rsidR="00225115" w:rsidRDefault="00225115">
      <w:r>
        <w:rPr>
          <w:noProof/>
          <w:lang w:val="en-US"/>
        </w:rPr>
        <w:lastRenderedPageBreak/>
        <w:drawing>
          <wp:inline distT="0" distB="0" distL="0" distR="0" wp14:anchorId="66C55D60" wp14:editId="3C9C239C">
            <wp:extent cx="5270500" cy="3952875"/>
            <wp:effectExtent l="0" t="0" r="1270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edetti mouette spectacle.jpg"/>
                    <pic:cNvPicPr/>
                  </pic:nvPicPr>
                  <pic:blipFill>
                    <a:blip r:embed="rId5">
                      <a:extLst>
                        <a:ext uri="{28A0092B-C50C-407E-A947-70E740481C1C}">
                          <a14:useLocalDpi xmlns:a14="http://schemas.microsoft.com/office/drawing/2010/main" val="0"/>
                        </a:ext>
                      </a:extLst>
                    </a:blip>
                    <a:stretch>
                      <a:fillRect/>
                    </a:stretch>
                  </pic:blipFill>
                  <pic:spPr>
                    <a:xfrm>
                      <a:off x="0" y="0"/>
                      <a:ext cx="5270500" cy="3952875"/>
                    </a:xfrm>
                    <a:prstGeom prst="rect">
                      <a:avLst/>
                    </a:prstGeom>
                  </pic:spPr>
                </pic:pic>
              </a:graphicData>
            </a:graphic>
          </wp:inline>
        </w:drawing>
      </w:r>
      <w:bookmarkStart w:id="0" w:name="_GoBack"/>
      <w:bookmarkEnd w:id="0"/>
    </w:p>
    <w:p w14:paraId="74671A74" w14:textId="77777777" w:rsidR="00225115" w:rsidRDefault="00225115"/>
    <w:p w14:paraId="326EC283" w14:textId="77777777" w:rsidR="00225115" w:rsidRDefault="00225115"/>
    <w:p w14:paraId="5E28E47E" w14:textId="77777777" w:rsidR="00225115" w:rsidRDefault="00225115">
      <w:r w:rsidRPr="00225115">
        <w:rPr>
          <w:b/>
        </w:rPr>
        <w:t>DOCUMENT 1</w:t>
      </w:r>
      <w:r>
        <w:t xml:space="preserve"> : </w:t>
      </w:r>
    </w:p>
    <w:p w14:paraId="61D2ABDC" w14:textId="77777777" w:rsidR="00225115" w:rsidRDefault="00225115">
      <w:r>
        <w:t>Mise en scène de Christian Benedetti, 2012</w:t>
      </w:r>
    </w:p>
    <w:p w14:paraId="6A17FAF3" w14:textId="77777777" w:rsidR="00225115" w:rsidRDefault="00225115">
      <w:proofErr w:type="spellStart"/>
      <w:r>
        <w:t>Treplev</w:t>
      </w:r>
      <w:proofErr w:type="spellEnd"/>
      <w:r>
        <w:t xml:space="preserve"> au centre debout, </w:t>
      </w:r>
      <w:proofErr w:type="spellStart"/>
      <w:r>
        <w:t>Arkadina</w:t>
      </w:r>
      <w:proofErr w:type="spellEnd"/>
      <w:r>
        <w:t xml:space="preserve"> de dos au centre.</w:t>
      </w:r>
    </w:p>
    <w:p w14:paraId="350328ED" w14:textId="77777777" w:rsidR="00225115" w:rsidRDefault="00225115"/>
    <w:p w14:paraId="5545CE1C" w14:textId="77777777" w:rsidR="00225115" w:rsidRDefault="00225115"/>
    <w:p w14:paraId="7200E2FB" w14:textId="77777777" w:rsidR="00225115" w:rsidRDefault="00225115">
      <w:r>
        <w:br w:type="page"/>
      </w:r>
    </w:p>
    <w:p w14:paraId="2710BD15" w14:textId="77777777" w:rsidR="00225115" w:rsidRDefault="00225115">
      <w:r>
        <w:rPr>
          <w:noProof/>
          <w:lang w:val="en-US"/>
        </w:rPr>
        <w:drawing>
          <wp:inline distT="0" distB="0" distL="0" distR="0" wp14:anchorId="4D0EFB8D" wp14:editId="52D52EEE">
            <wp:extent cx="5270500" cy="52705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ette oster.jpg"/>
                    <pic:cNvPicPr/>
                  </pic:nvPicPr>
                  <pic:blipFill>
                    <a:blip r:embed="rId6">
                      <a:extLst>
                        <a:ext uri="{28A0092B-C50C-407E-A947-70E740481C1C}">
                          <a14:useLocalDpi xmlns:a14="http://schemas.microsoft.com/office/drawing/2010/main" val="0"/>
                        </a:ext>
                      </a:extLst>
                    </a:blip>
                    <a:stretch>
                      <a:fillRect/>
                    </a:stretch>
                  </pic:blipFill>
                  <pic:spPr>
                    <a:xfrm>
                      <a:off x="0" y="0"/>
                      <a:ext cx="5270500" cy="5270500"/>
                    </a:xfrm>
                    <a:prstGeom prst="rect">
                      <a:avLst/>
                    </a:prstGeom>
                  </pic:spPr>
                </pic:pic>
              </a:graphicData>
            </a:graphic>
          </wp:inline>
        </w:drawing>
      </w:r>
    </w:p>
    <w:p w14:paraId="483298E2" w14:textId="77777777" w:rsidR="00225115" w:rsidRDefault="00225115"/>
    <w:p w14:paraId="581FF02A" w14:textId="77777777" w:rsidR="00225115" w:rsidRDefault="00225115"/>
    <w:p w14:paraId="5C4D61D5" w14:textId="77777777" w:rsidR="00225115" w:rsidRDefault="00225115"/>
    <w:p w14:paraId="1FAF1BC5" w14:textId="77777777" w:rsidR="00225115" w:rsidRDefault="00225115">
      <w:r w:rsidRPr="00225115">
        <w:rPr>
          <w:b/>
        </w:rPr>
        <w:t>DOCUMENT 2 </w:t>
      </w:r>
      <w:r>
        <w:t>:</w:t>
      </w:r>
    </w:p>
    <w:p w14:paraId="1BC923EB" w14:textId="77777777" w:rsidR="00225115" w:rsidRDefault="00225115">
      <w:r>
        <w:t>Mise en scène d’</w:t>
      </w:r>
      <w:proofErr w:type="spellStart"/>
      <w:r>
        <w:t>Ostermeier</w:t>
      </w:r>
      <w:proofErr w:type="spellEnd"/>
      <w:r>
        <w:t xml:space="preserve">, 2016-12-07 </w:t>
      </w:r>
    </w:p>
    <w:p w14:paraId="0E73AF90" w14:textId="77777777" w:rsidR="00225115" w:rsidRDefault="004731DA">
      <w:r>
        <w:t xml:space="preserve">Mathieu </w:t>
      </w:r>
      <w:proofErr w:type="spellStart"/>
      <w:r>
        <w:t>Sampeur</w:t>
      </w:r>
      <w:proofErr w:type="spellEnd"/>
      <w:r>
        <w:t xml:space="preserve"> dans le rôle de </w:t>
      </w:r>
      <w:proofErr w:type="spellStart"/>
      <w:r w:rsidR="00225115">
        <w:t>Treplev</w:t>
      </w:r>
      <w:proofErr w:type="spellEnd"/>
      <w:r w:rsidR="00225115">
        <w:t xml:space="preserve"> au centre, </w:t>
      </w:r>
      <w:r>
        <w:t xml:space="preserve">Mélodie Richard dans le rôle de </w:t>
      </w:r>
      <w:r w:rsidR="00225115">
        <w:t>Nina à droite</w:t>
      </w:r>
    </w:p>
    <w:p w14:paraId="0722DBD7" w14:textId="77777777" w:rsidR="00225115" w:rsidRDefault="00225115"/>
    <w:p w14:paraId="5F58873E" w14:textId="77777777" w:rsidR="00225115" w:rsidRDefault="00225115"/>
    <w:p w14:paraId="624941F1" w14:textId="77777777" w:rsidR="00225115" w:rsidRDefault="00225115">
      <w:r>
        <w:br w:type="page"/>
      </w:r>
    </w:p>
    <w:p w14:paraId="2F73B463" w14:textId="77777777" w:rsidR="00225115" w:rsidRDefault="004731DA">
      <w:r>
        <w:rPr>
          <w:noProof/>
          <w:lang w:val="en-US"/>
        </w:rPr>
        <w:drawing>
          <wp:inline distT="0" distB="0" distL="0" distR="0" wp14:anchorId="57765114" wp14:editId="71114654">
            <wp:extent cx="5270500" cy="351663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43_mouette_petittheatre.jpg"/>
                    <pic:cNvPicPr/>
                  </pic:nvPicPr>
                  <pic:blipFill>
                    <a:blip r:embed="rId7">
                      <a:extLst>
                        <a:ext uri="{28A0092B-C50C-407E-A947-70E740481C1C}">
                          <a14:useLocalDpi xmlns:a14="http://schemas.microsoft.com/office/drawing/2010/main" val="0"/>
                        </a:ext>
                      </a:extLst>
                    </a:blip>
                    <a:stretch>
                      <a:fillRect/>
                    </a:stretch>
                  </pic:blipFill>
                  <pic:spPr>
                    <a:xfrm>
                      <a:off x="0" y="0"/>
                      <a:ext cx="5270500" cy="3516630"/>
                    </a:xfrm>
                    <a:prstGeom prst="rect">
                      <a:avLst/>
                    </a:prstGeom>
                  </pic:spPr>
                </pic:pic>
              </a:graphicData>
            </a:graphic>
          </wp:inline>
        </w:drawing>
      </w:r>
    </w:p>
    <w:p w14:paraId="04DBFAC8" w14:textId="77777777" w:rsidR="004731DA" w:rsidRDefault="004731DA"/>
    <w:p w14:paraId="063082B5" w14:textId="77777777" w:rsidR="004731DA" w:rsidRDefault="004731DA"/>
    <w:p w14:paraId="0E130823" w14:textId="77777777" w:rsidR="004731DA" w:rsidRDefault="004731DA">
      <w:r>
        <w:t xml:space="preserve">DOCUMENT 3 </w:t>
      </w:r>
    </w:p>
    <w:p w14:paraId="0B2BEAE7" w14:textId="77777777" w:rsidR="004731DA" w:rsidRDefault="004731DA">
      <w:r>
        <w:t xml:space="preserve">Mise en scène d’Arthur </w:t>
      </w:r>
      <w:proofErr w:type="spellStart"/>
      <w:r>
        <w:t>Nauzyciel</w:t>
      </w:r>
      <w:proofErr w:type="spellEnd"/>
      <w:r>
        <w:t>, Cour d’honneur du palais des papes, 2015</w:t>
      </w:r>
    </w:p>
    <w:p w14:paraId="2EDF5EA2" w14:textId="77777777" w:rsidR="004731DA" w:rsidRDefault="004731DA">
      <w:r>
        <w:t xml:space="preserve">Marie-Sophie </w:t>
      </w:r>
      <w:proofErr w:type="spellStart"/>
      <w:r>
        <w:t>Ferdane</w:t>
      </w:r>
      <w:proofErr w:type="spellEnd"/>
      <w:r>
        <w:t xml:space="preserve"> dans le rôle de Nina</w:t>
      </w:r>
    </w:p>
    <w:p w14:paraId="4A3E47F7" w14:textId="77777777" w:rsidR="00F95E06" w:rsidRDefault="00F95E06"/>
    <w:p w14:paraId="525BA3C6" w14:textId="77777777" w:rsidR="00F95E06" w:rsidRDefault="00F95E06">
      <w:r>
        <w:br w:type="page"/>
      </w:r>
    </w:p>
    <w:p w14:paraId="20A6C2FD" w14:textId="77777777" w:rsidR="00F95E06" w:rsidRDefault="00F95E06">
      <w:r>
        <w:rPr>
          <w:noProof/>
          <w:lang w:val="en-US"/>
        </w:rPr>
        <w:drawing>
          <wp:inline distT="0" distB="0" distL="0" distR="0" wp14:anchorId="3EC3EB18" wp14:editId="7D1EC4D1">
            <wp:extent cx="5143500" cy="30861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fichier_fr_mouette_2_christian_berthelot.jpg"/>
                    <pic:cNvPicPr/>
                  </pic:nvPicPr>
                  <pic:blipFill>
                    <a:blip r:embed="rId8">
                      <a:extLst>
                        <a:ext uri="{28A0092B-C50C-407E-A947-70E740481C1C}">
                          <a14:useLocalDpi xmlns:a14="http://schemas.microsoft.com/office/drawing/2010/main" val="0"/>
                        </a:ext>
                      </a:extLst>
                    </a:blip>
                    <a:stretch>
                      <a:fillRect/>
                    </a:stretch>
                  </pic:blipFill>
                  <pic:spPr>
                    <a:xfrm>
                      <a:off x="0" y="0"/>
                      <a:ext cx="5144081" cy="3086449"/>
                    </a:xfrm>
                    <a:prstGeom prst="rect">
                      <a:avLst/>
                    </a:prstGeom>
                  </pic:spPr>
                </pic:pic>
              </a:graphicData>
            </a:graphic>
          </wp:inline>
        </w:drawing>
      </w:r>
    </w:p>
    <w:p w14:paraId="38933881" w14:textId="77777777" w:rsidR="00F95E06" w:rsidRDefault="00F95E06"/>
    <w:p w14:paraId="02EB897B" w14:textId="77777777" w:rsidR="00F95E06" w:rsidRDefault="00F95E06"/>
    <w:p w14:paraId="2105D448" w14:textId="77777777" w:rsidR="00F95E06" w:rsidRDefault="00F95E06">
      <w:r>
        <w:t>DOCUMENT 4</w:t>
      </w:r>
    </w:p>
    <w:p w14:paraId="77AD8228" w14:textId="77777777" w:rsidR="00F95E06" w:rsidRDefault="00F95E06">
      <w:r>
        <w:t xml:space="preserve">Mise en scène de Yann-Joël </w:t>
      </w:r>
      <w:proofErr w:type="spellStart"/>
      <w:r>
        <w:t>Collin</w:t>
      </w:r>
      <w:proofErr w:type="spellEnd"/>
      <w:r>
        <w:t>, 2015</w:t>
      </w:r>
    </w:p>
    <w:p w14:paraId="56672B9F" w14:textId="77777777" w:rsidR="00EC1EA3" w:rsidRDefault="00EC1EA3"/>
    <w:p w14:paraId="4F014C9A" w14:textId="77777777" w:rsidR="00EC1EA3" w:rsidRDefault="00EC1EA3"/>
    <w:p w14:paraId="7FE4819D" w14:textId="77777777" w:rsidR="00EC1EA3" w:rsidRDefault="00EC1EA3"/>
    <w:p w14:paraId="7C4D63C9" w14:textId="77777777" w:rsidR="00EC1EA3" w:rsidRDefault="00EC1EA3"/>
    <w:p w14:paraId="3FFA0AAF" w14:textId="77777777" w:rsidR="00EC1EA3" w:rsidRDefault="00EC1EA3">
      <w:r>
        <w:t>Document 4 bis</w:t>
      </w:r>
    </w:p>
    <w:p w14:paraId="7678AE5E" w14:textId="77777777" w:rsidR="00EC1EA3" w:rsidRDefault="00EC1EA3"/>
    <w:p w14:paraId="0EC64157" w14:textId="77777777" w:rsidR="00EC1EA3" w:rsidRPr="00225115" w:rsidRDefault="00EC1EA3">
      <w:r>
        <w:rPr>
          <w:noProof/>
          <w:lang w:val="en-US"/>
        </w:rPr>
        <w:drawing>
          <wp:inline distT="0" distB="0" distL="0" distR="0" wp14:anchorId="2071829C" wp14:editId="3DAC57BD">
            <wp:extent cx="4267200" cy="2535936"/>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fichier_fr_christian.berthelot.98.044013.bd.jpg"/>
                    <pic:cNvPicPr/>
                  </pic:nvPicPr>
                  <pic:blipFill>
                    <a:blip r:embed="rId9">
                      <a:extLst>
                        <a:ext uri="{28A0092B-C50C-407E-A947-70E740481C1C}">
                          <a14:useLocalDpi xmlns:a14="http://schemas.microsoft.com/office/drawing/2010/main" val="0"/>
                        </a:ext>
                      </a:extLst>
                    </a:blip>
                    <a:stretch>
                      <a:fillRect/>
                    </a:stretch>
                  </pic:blipFill>
                  <pic:spPr>
                    <a:xfrm>
                      <a:off x="0" y="0"/>
                      <a:ext cx="4267200" cy="2535936"/>
                    </a:xfrm>
                    <a:prstGeom prst="rect">
                      <a:avLst/>
                    </a:prstGeom>
                  </pic:spPr>
                </pic:pic>
              </a:graphicData>
            </a:graphic>
          </wp:inline>
        </w:drawing>
      </w:r>
    </w:p>
    <w:sectPr w:rsidR="00EC1EA3" w:rsidRPr="00225115" w:rsidSect="00712B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15"/>
    <w:rsid w:val="00225115"/>
    <w:rsid w:val="00381D46"/>
    <w:rsid w:val="004731DA"/>
    <w:rsid w:val="00712BDA"/>
    <w:rsid w:val="00A15D8E"/>
    <w:rsid w:val="00EC1EA3"/>
    <w:rsid w:val="00F95E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5EE8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1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115"/>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1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115"/>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image" Target="media/image5.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380</Words>
  <Characters>2166</Characters>
  <Application>Microsoft Macintosh Word</Application>
  <DocSecurity>0</DocSecurity>
  <Lines>18</Lines>
  <Paragraphs>5</Paragraphs>
  <ScaleCrop>false</ScaleCrop>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adèle blanc-sec</dc:creator>
  <cp:keywords/>
  <dc:description/>
  <cp:lastModifiedBy>adèle blanc-sec</cp:lastModifiedBy>
  <cp:revision>3</cp:revision>
  <dcterms:created xsi:type="dcterms:W3CDTF">2016-12-07T20:13:00Z</dcterms:created>
  <dcterms:modified xsi:type="dcterms:W3CDTF">2016-12-07T20:47:00Z</dcterms:modified>
</cp:coreProperties>
</file>