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0512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proofErr w:type="gramStart"/>
      <w:r w:rsidR="00572AAC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9</w:t>
      </w:r>
      <w:r w:rsidR="00D30512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 w:rsidR="00E97929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</w:t>
      </w:r>
      <w:r w:rsidR="00572AAC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Article about Banksy</w:t>
      </w:r>
    </w:p>
    <w:p w:rsidR="00462AB4" w:rsidRDefault="00462AB4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E97929" w:rsidRPr="00E97929" w:rsidRDefault="00E97929" w:rsidP="00E97929">
      <w:pPr>
        <w:rPr>
          <w:b/>
          <w:bCs/>
          <w:u w:val="single"/>
          <w:lang w:val="en-US"/>
        </w:rPr>
      </w:pPr>
      <w:r w:rsidRPr="00E97929">
        <w:rPr>
          <w:b/>
          <w:bCs/>
          <w:u w:val="single"/>
          <w:lang w:val="en-US"/>
        </w:rPr>
        <w:t>1.</w:t>
      </w:r>
      <w:r w:rsidR="00572AAC">
        <w:rPr>
          <w:b/>
          <w:bCs/>
          <w:u w:val="single"/>
          <w:lang w:val="en-US"/>
        </w:rPr>
        <w:t>Before reading the article</w:t>
      </w:r>
      <w:r w:rsidRPr="00E97929">
        <w:rPr>
          <w:b/>
          <w:bCs/>
          <w:u w:val="single"/>
          <w:lang w:val="en-US"/>
        </w:rPr>
        <w:t xml:space="preserve"> about Banksy</w:t>
      </w:r>
      <w:r w:rsidR="00572AAC">
        <w:rPr>
          <w:b/>
          <w:bCs/>
          <w:u w:val="single"/>
          <w:lang w:val="en-US"/>
        </w:rPr>
        <w:t>,</w:t>
      </w:r>
      <w:r w:rsidRPr="00E97929">
        <w:rPr>
          <w:b/>
          <w:bCs/>
          <w:u w:val="single"/>
          <w:lang w:val="en-US"/>
        </w:rPr>
        <w:t xml:space="preserve"> answer the questions</w:t>
      </w:r>
    </w:p>
    <w:p w:rsidR="00572AAC" w:rsidRDefault="00E97929" w:rsidP="004455D5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 w:rsidR="00572AAC">
        <w:rPr>
          <w:i/>
          <w:iCs/>
        </w:rPr>
        <w:t>Avant de lire l’article, réponds aux questions ci-dessous</w:t>
      </w:r>
    </w:p>
    <w:p w:rsidR="00572AAC" w:rsidRDefault="00572AAC" w:rsidP="004455D5">
      <w:pPr>
        <w:rPr>
          <w:i/>
          <w:iCs/>
        </w:rPr>
      </w:pPr>
    </w:p>
    <w:p w:rsidR="00572AAC" w:rsidRPr="00572AAC" w:rsidRDefault="00572AAC" w:rsidP="00572AAC">
      <w:pPr>
        <w:pStyle w:val="Paragraphedeliste"/>
        <w:numPr>
          <w:ilvl w:val="0"/>
          <w:numId w:val="39"/>
        </w:numPr>
        <w:rPr>
          <w:b/>
          <w:bCs/>
          <w:i/>
          <w:iCs/>
          <w:lang w:val="en-US"/>
        </w:rPr>
      </w:pPr>
      <w:r w:rsidRPr="00572AAC">
        <w:rPr>
          <w:b/>
          <w:bCs/>
          <w:i/>
          <w:iCs/>
          <w:lang w:val="en-US"/>
        </w:rPr>
        <w:t>Write down the key information of the first paragraph</w:t>
      </w:r>
    </w:p>
    <w:p w:rsidR="00572AAC" w:rsidRDefault="00572AAC" w:rsidP="00572AAC">
      <w:pPr>
        <w:pStyle w:val="Paragraphedeliste"/>
        <w:rPr>
          <w:i/>
          <w:iCs/>
        </w:rPr>
      </w:pPr>
      <w:r w:rsidRPr="00572AAC">
        <w:rPr>
          <w:i/>
          <w:iCs/>
          <w:lang w:val="en-US"/>
        </w:rPr>
        <w:sym w:font="Wingdings" w:char="F0E0"/>
      </w:r>
      <w:proofErr w:type="spellStart"/>
      <w:r w:rsidRPr="00572AAC">
        <w:rPr>
          <w:i/>
          <w:iCs/>
        </w:rPr>
        <w:t>Ecris</w:t>
      </w:r>
      <w:proofErr w:type="spellEnd"/>
      <w:r w:rsidRPr="00572AAC">
        <w:rPr>
          <w:i/>
          <w:iCs/>
        </w:rPr>
        <w:t xml:space="preserve"> les informations clés (les plus </w:t>
      </w:r>
      <w:r>
        <w:rPr>
          <w:i/>
          <w:iCs/>
        </w:rPr>
        <w:t xml:space="preserve">importantes), du premier paragraphe </w:t>
      </w:r>
    </w:p>
    <w:p w:rsidR="00572AAC" w:rsidRDefault="00572AAC" w:rsidP="00572AAC">
      <w:pPr>
        <w:rPr>
          <w:i/>
          <w:iCs/>
        </w:rPr>
      </w:pPr>
    </w:p>
    <w:p w:rsidR="00572AAC" w:rsidRDefault="00572AAC" w:rsidP="00572AAC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572AAC" w:rsidRPr="002A4633" w:rsidRDefault="00572AAC" w:rsidP="00572AAC">
      <w:pPr>
        <w:pBdr>
          <w:top w:val="single" w:sz="4" w:space="1" w:color="auto"/>
          <w:bottom w:val="single" w:sz="4" w:space="1" w:color="auto"/>
        </w:pBdr>
        <w:rPr>
          <w:b/>
          <w:bCs/>
          <w:i/>
          <w:iCs/>
        </w:rPr>
      </w:pPr>
    </w:p>
    <w:p w:rsidR="00572AAC" w:rsidRPr="001B7DE1" w:rsidRDefault="00572AAC" w:rsidP="00572AAC">
      <w:pPr>
        <w:ind w:left="360"/>
        <w:rPr>
          <w:b/>
          <w:bCs/>
          <w:i/>
          <w:iCs/>
        </w:rPr>
      </w:pPr>
    </w:p>
    <w:p w:rsidR="007729AF" w:rsidRDefault="00572AAC" w:rsidP="004455D5">
      <w:pPr>
        <w:pStyle w:val="Paragraphedeliste"/>
        <w:numPr>
          <w:ilvl w:val="0"/>
          <w:numId w:val="39"/>
        </w:numPr>
        <w:rPr>
          <w:b/>
          <w:bCs/>
          <w:i/>
          <w:iCs/>
          <w:lang w:val="en-US"/>
        </w:rPr>
      </w:pPr>
      <w:r w:rsidRPr="00572AAC">
        <w:rPr>
          <w:b/>
          <w:bCs/>
          <w:i/>
          <w:iCs/>
          <w:lang w:val="en-US"/>
        </w:rPr>
        <w:t xml:space="preserve">The first sentence of each paragraph introduces a new idea. Underline and read </w:t>
      </w:r>
      <w:r w:rsidR="00750E87">
        <w:rPr>
          <w:b/>
          <w:bCs/>
          <w:i/>
          <w:iCs/>
          <w:lang w:val="en-US"/>
        </w:rPr>
        <w:t xml:space="preserve">them to have </w:t>
      </w:r>
      <w:r w:rsidRPr="00572AAC">
        <w:rPr>
          <w:b/>
          <w:bCs/>
          <w:i/>
          <w:iCs/>
          <w:lang w:val="en-US"/>
        </w:rPr>
        <w:t>a clear idea of the whole article</w:t>
      </w:r>
    </w:p>
    <w:p w:rsidR="00572AAC" w:rsidRPr="002F5E02" w:rsidRDefault="00572AAC" w:rsidP="00572AAC">
      <w:pPr>
        <w:pStyle w:val="Paragraphedeliste"/>
        <w:rPr>
          <w:i/>
          <w:iCs/>
        </w:rPr>
      </w:pPr>
      <w:r w:rsidRPr="00572AAC">
        <w:rPr>
          <w:i/>
          <w:iCs/>
          <w:lang w:val="en-US"/>
        </w:rPr>
        <w:sym w:font="Wingdings" w:char="F0E0"/>
      </w:r>
      <w:r w:rsidR="002F5E02" w:rsidRPr="002F5E02">
        <w:rPr>
          <w:i/>
          <w:iCs/>
        </w:rPr>
        <w:t xml:space="preserve">La première ligne de chaque paragraphe </w:t>
      </w:r>
      <w:r w:rsidR="002F5E02">
        <w:rPr>
          <w:i/>
          <w:iCs/>
        </w:rPr>
        <w:t>présente une nouvelle idée. Souligne et lis toutes les premières pages de l’article pour avoir une idée claire de ce qu’il y a dans l’article</w:t>
      </w:r>
    </w:p>
    <w:p w:rsidR="00572AAC" w:rsidRPr="002F5E02" w:rsidRDefault="00572AAC" w:rsidP="004455D5">
      <w:pPr>
        <w:rPr>
          <w:i/>
          <w:iCs/>
        </w:rPr>
      </w:pPr>
    </w:p>
    <w:p w:rsidR="00572AAC" w:rsidRDefault="00572AAC" w:rsidP="004455D5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6642100" cy="68237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29 à 15.30.0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C32" w:rsidRPr="00E97929" w:rsidRDefault="009E2C32" w:rsidP="009E2C32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2</w:t>
      </w:r>
      <w:r w:rsidRPr="00E97929">
        <w:rPr>
          <w:b/>
          <w:bCs/>
          <w:u w:val="single"/>
          <w:lang w:val="en-US"/>
        </w:rPr>
        <w:t>.</w:t>
      </w:r>
      <w:r>
        <w:rPr>
          <w:b/>
          <w:bCs/>
          <w:u w:val="single"/>
          <w:lang w:val="en-US"/>
        </w:rPr>
        <w:t>Now read the article and pick out the following information</w:t>
      </w:r>
    </w:p>
    <w:p w:rsidR="009E2C32" w:rsidRDefault="009E2C32" w:rsidP="009E2C32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>
        <w:rPr>
          <w:i/>
          <w:iCs/>
        </w:rPr>
        <w:t xml:space="preserve">Maintenant lis l’article en entier et note les différentes informations dans les cases correspondantes </w:t>
      </w:r>
      <w:r w:rsidR="00A31AA5">
        <w:rPr>
          <w:i/>
          <w:iCs/>
        </w:rPr>
        <w:t>(tu ne pourras pas remplir toutes les cases, notamment ‘</w:t>
      </w:r>
      <w:proofErr w:type="spellStart"/>
      <w:r w:rsidR="00A31AA5">
        <w:rPr>
          <w:i/>
          <w:iCs/>
        </w:rPr>
        <w:t>facts</w:t>
      </w:r>
      <w:proofErr w:type="spellEnd"/>
      <w:r w:rsidR="00A31AA5">
        <w:rPr>
          <w:i/>
          <w:iCs/>
        </w:rPr>
        <w:t>’</w:t>
      </w:r>
      <w:r w:rsidR="00062C3A">
        <w:rPr>
          <w:i/>
          <w:iCs/>
        </w:rPr>
        <w:t>)</w:t>
      </w:r>
    </w:p>
    <w:p w:rsidR="00572AAC" w:rsidRDefault="00572AAC" w:rsidP="004455D5">
      <w:pPr>
        <w:rPr>
          <w:i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4076"/>
      </w:tblGrid>
      <w:tr w:rsidR="005D2284" w:rsidTr="00A31AA5">
        <w:tc>
          <w:tcPr>
            <w:tcW w:w="2263" w:type="dxa"/>
          </w:tcPr>
          <w:p w:rsidR="005D2284" w:rsidRPr="005D2284" w:rsidRDefault="005D2284" w:rsidP="00A31AA5">
            <w:pPr>
              <w:jc w:val="center"/>
              <w:rPr>
                <w:b/>
                <w:bCs/>
                <w:i/>
                <w:iCs/>
              </w:rPr>
            </w:pPr>
            <w:r w:rsidRPr="005D2284">
              <w:rPr>
                <w:b/>
                <w:bCs/>
                <w:i/>
                <w:iCs/>
              </w:rPr>
              <w:t xml:space="preserve">The people </w:t>
            </w:r>
            <w:proofErr w:type="spellStart"/>
            <w:r w:rsidRPr="005D2284">
              <w:rPr>
                <w:b/>
                <w:bCs/>
                <w:i/>
                <w:iCs/>
              </w:rPr>
              <w:t>involved</w:t>
            </w:r>
            <w:proofErr w:type="spellEnd"/>
          </w:p>
          <w:p w:rsidR="005D2284" w:rsidRDefault="005D2284" w:rsidP="00A31AA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Les gens impliqués</w:t>
            </w:r>
          </w:p>
        </w:tc>
        <w:tc>
          <w:tcPr>
            <w:tcW w:w="4111" w:type="dxa"/>
          </w:tcPr>
          <w:p w:rsidR="005D2284" w:rsidRPr="005D2284" w:rsidRDefault="005D2284" w:rsidP="00A31AA5">
            <w:pPr>
              <w:jc w:val="center"/>
              <w:rPr>
                <w:b/>
                <w:bCs/>
                <w:i/>
                <w:iCs/>
              </w:rPr>
            </w:pPr>
            <w:r w:rsidRPr="005D2284">
              <w:rPr>
                <w:b/>
                <w:bCs/>
                <w:i/>
                <w:iCs/>
              </w:rPr>
              <w:t xml:space="preserve">The </w:t>
            </w:r>
            <w:proofErr w:type="spellStart"/>
            <w:r w:rsidRPr="005D2284">
              <w:rPr>
                <w:b/>
                <w:bCs/>
                <w:i/>
                <w:iCs/>
              </w:rPr>
              <w:t>facts</w:t>
            </w:r>
            <w:proofErr w:type="spellEnd"/>
          </w:p>
          <w:p w:rsidR="005D2284" w:rsidRDefault="005D2284" w:rsidP="00A31AA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Les faits</w:t>
            </w:r>
          </w:p>
        </w:tc>
        <w:tc>
          <w:tcPr>
            <w:tcW w:w="4076" w:type="dxa"/>
          </w:tcPr>
          <w:p w:rsidR="005D2284" w:rsidRDefault="005D2284" w:rsidP="00A31AA5">
            <w:pPr>
              <w:jc w:val="center"/>
              <w:rPr>
                <w:b/>
                <w:bCs/>
                <w:i/>
                <w:iCs/>
              </w:rPr>
            </w:pPr>
            <w:proofErr w:type="spellStart"/>
            <w:r w:rsidRPr="005D2284">
              <w:rPr>
                <w:b/>
                <w:bCs/>
                <w:i/>
                <w:iCs/>
              </w:rPr>
              <w:t>Their</w:t>
            </w:r>
            <w:proofErr w:type="spellEnd"/>
            <w:r w:rsidRPr="005D2284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5D2284">
              <w:rPr>
                <w:b/>
                <w:bCs/>
                <w:i/>
                <w:iCs/>
              </w:rPr>
              <w:t>reactions</w:t>
            </w:r>
            <w:proofErr w:type="spellEnd"/>
          </w:p>
          <w:p w:rsidR="005D2284" w:rsidRPr="005D2284" w:rsidRDefault="005D2284" w:rsidP="00A31AA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Leurs réactions</w:t>
            </w:r>
          </w:p>
        </w:tc>
      </w:tr>
      <w:tr w:rsidR="005D2284" w:rsidTr="00A31AA5">
        <w:tc>
          <w:tcPr>
            <w:tcW w:w="2263" w:type="dxa"/>
          </w:tcPr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</w:tc>
        <w:tc>
          <w:tcPr>
            <w:tcW w:w="4111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</w:tr>
      <w:tr w:rsidR="005D2284" w:rsidTr="00A31AA5">
        <w:tc>
          <w:tcPr>
            <w:tcW w:w="2263" w:type="dxa"/>
          </w:tcPr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</w:tc>
        <w:tc>
          <w:tcPr>
            <w:tcW w:w="4111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</w:tr>
      <w:tr w:rsidR="005D2284" w:rsidTr="00A31AA5">
        <w:tc>
          <w:tcPr>
            <w:tcW w:w="2263" w:type="dxa"/>
          </w:tcPr>
          <w:p w:rsidR="005D2284" w:rsidRDefault="005D2284" w:rsidP="005D2284">
            <w:pPr>
              <w:jc w:val="center"/>
              <w:rPr>
                <w:i/>
                <w:iCs/>
              </w:rPr>
            </w:pPr>
          </w:p>
          <w:p w:rsidR="005D2284" w:rsidRDefault="005D2284" w:rsidP="005D2284">
            <w:pPr>
              <w:jc w:val="center"/>
              <w:rPr>
                <w:i/>
                <w:iCs/>
              </w:rPr>
            </w:pPr>
          </w:p>
          <w:p w:rsidR="005D2284" w:rsidRDefault="005D2284" w:rsidP="005D2284">
            <w:pPr>
              <w:jc w:val="center"/>
              <w:rPr>
                <w:i/>
                <w:iCs/>
              </w:rPr>
            </w:pPr>
          </w:p>
          <w:p w:rsidR="005D2284" w:rsidRDefault="005D2284" w:rsidP="005D2284">
            <w:pPr>
              <w:jc w:val="center"/>
              <w:rPr>
                <w:i/>
                <w:iCs/>
              </w:rPr>
            </w:pPr>
          </w:p>
          <w:p w:rsidR="005D2284" w:rsidRDefault="005D2284" w:rsidP="005D2284">
            <w:pPr>
              <w:jc w:val="center"/>
              <w:rPr>
                <w:i/>
                <w:iCs/>
              </w:rPr>
            </w:pPr>
          </w:p>
          <w:p w:rsidR="005D2284" w:rsidRDefault="005D2284" w:rsidP="005D2284">
            <w:pPr>
              <w:jc w:val="center"/>
              <w:rPr>
                <w:i/>
                <w:iCs/>
              </w:rPr>
            </w:pPr>
          </w:p>
        </w:tc>
        <w:tc>
          <w:tcPr>
            <w:tcW w:w="4111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</w:tr>
      <w:tr w:rsidR="005D2284" w:rsidTr="00A31AA5">
        <w:tc>
          <w:tcPr>
            <w:tcW w:w="2263" w:type="dxa"/>
          </w:tcPr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</w:tc>
        <w:tc>
          <w:tcPr>
            <w:tcW w:w="4111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</w:tr>
      <w:tr w:rsidR="005D2284" w:rsidTr="00A31AA5">
        <w:tc>
          <w:tcPr>
            <w:tcW w:w="2263" w:type="dxa"/>
          </w:tcPr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  <w:p w:rsidR="005D2284" w:rsidRDefault="005D2284" w:rsidP="004455D5">
            <w:pPr>
              <w:rPr>
                <w:i/>
                <w:iCs/>
              </w:rPr>
            </w:pPr>
          </w:p>
        </w:tc>
        <w:tc>
          <w:tcPr>
            <w:tcW w:w="4111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  <w:tc>
          <w:tcPr>
            <w:tcW w:w="4076" w:type="dxa"/>
          </w:tcPr>
          <w:p w:rsidR="005D2284" w:rsidRDefault="005D2284" w:rsidP="004455D5">
            <w:pPr>
              <w:rPr>
                <w:i/>
                <w:iCs/>
              </w:rPr>
            </w:pPr>
          </w:p>
        </w:tc>
      </w:tr>
    </w:tbl>
    <w:p w:rsidR="00572AAC" w:rsidRDefault="00572AAC" w:rsidP="004455D5">
      <w:pPr>
        <w:rPr>
          <w:i/>
          <w:iCs/>
        </w:rPr>
      </w:pPr>
    </w:p>
    <w:p w:rsidR="00AB1DFE" w:rsidRPr="009E2C32" w:rsidRDefault="009E2C32" w:rsidP="00E57634">
      <w:pPr>
        <w:tabs>
          <w:tab w:val="left" w:pos="3046"/>
        </w:tabs>
        <w:rPr>
          <w:b/>
          <w:bCs/>
          <w:color w:val="000000" w:themeColor="text1"/>
        </w:rPr>
      </w:pPr>
      <w:r w:rsidRPr="009E2C32">
        <w:rPr>
          <w:b/>
          <w:bCs/>
          <w:noProof/>
          <w:color w:val="000000" w:themeColor="text1"/>
        </w:rPr>
        <w:drawing>
          <wp:inline distT="0" distB="0" distL="0" distR="0">
            <wp:extent cx="3430471" cy="6807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4-29 à 15.37.3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166" cy="6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C32">
        <w:rPr>
          <w:b/>
          <w:bCs/>
          <w:color w:val="000000" w:themeColor="text1"/>
        </w:rPr>
        <w:t xml:space="preserve"> </w:t>
      </w:r>
      <w:r w:rsidRPr="009E2C32">
        <w:rPr>
          <w:b/>
          <w:bCs/>
          <w:color w:val="000000" w:themeColor="text1"/>
        </w:rPr>
        <w:sym w:font="Wingdings" w:char="F0DF"/>
      </w:r>
      <w:r w:rsidRPr="009E2C32">
        <w:rPr>
          <w:b/>
          <w:bCs/>
          <w:color w:val="000000" w:themeColor="text1"/>
        </w:rPr>
        <w:t xml:space="preserve"> </w:t>
      </w:r>
      <w:proofErr w:type="gramStart"/>
      <w:r w:rsidRPr="009E2C32">
        <w:rPr>
          <w:b/>
          <w:bCs/>
          <w:color w:val="000000" w:themeColor="text1"/>
        </w:rPr>
        <w:t>pour</w:t>
      </w:r>
      <w:proofErr w:type="gramEnd"/>
      <w:r w:rsidRPr="009E2C32">
        <w:rPr>
          <w:b/>
          <w:bCs/>
          <w:color w:val="000000" w:themeColor="text1"/>
        </w:rPr>
        <w:t xml:space="preserve"> t’aider à remplir les cases</w:t>
      </w:r>
    </w:p>
    <w:p w:rsidR="00D30512" w:rsidRPr="00E57634" w:rsidRDefault="00D30512" w:rsidP="00E57634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E97929" w:rsidRPr="00261E35" w:rsidRDefault="00E97929" w:rsidP="00E97929">
      <w:pPr>
        <w:tabs>
          <w:tab w:val="left" w:pos="3046"/>
        </w:tabs>
        <w:rPr>
          <w:color w:val="000000" w:themeColor="text1"/>
        </w:rPr>
      </w:pPr>
      <w:r w:rsidRPr="00261E35">
        <w:rPr>
          <w:color w:val="000000" w:themeColor="text1"/>
        </w:rPr>
        <w:t xml:space="preserve">Voici les verbes irréguliers à apprendre pour ce cours ! </w:t>
      </w:r>
    </w:p>
    <w:p w:rsidR="00E97929" w:rsidRPr="00C13573" w:rsidRDefault="00E97929" w:rsidP="00E97929">
      <w:r w:rsidRPr="001B30B7">
        <w:rPr>
          <w:color w:val="000000" w:themeColor="text1"/>
        </w:rPr>
        <w:t xml:space="preserve">Voici le lien </w:t>
      </w:r>
      <w:proofErr w:type="spellStart"/>
      <w:r w:rsidRPr="001B30B7">
        <w:rPr>
          <w:color w:val="000000" w:themeColor="text1"/>
        </w:rPr>
        <w:t>quizlet</w:t>
      </w:r>
      <w:proofErr w:type="spellEnd"/>
      <w:r w:rsidRPr="001B30B7">
        <w:rPr>
          <w:color w:val="000000" w:themeColor="text1"/>
        </w:rPr>
        <w:t xml:space="preserve"> pour les apprendre et pour t’entraîner :</w:t>
      </w:r>
      <w:r>
        <w:rPr>
          <w:color w:val="000000" w:themeColor="text1"/>
        </w:rPr>
        <w:t xml:space="preserve"> </w:t>
      </w:r>
      <w:hyperlink r:id="rId9" w:history="1">
        <w:r w:rsidR="009E2C32" w:rsidRPr="009E2C32">
          <w:rPr>
            <w:color w:val="0000FF"/>
            <w:u w:val="single"/>
          </w:rPr>
          <w:t>https://quiz</w:t>
        </w:r>
        <w:r w:rsidR="009E2C32" w:rsidRPr="009E2C32">
          <w:rPr>
            <w:color w:val="0000FF"/>
            <w:u w:val="single"/>
          </w:rPr>
          <w:t>l</w:t>
        </w:r>
        <w:r w:rsidR="009E2C32" w:rsidRPr="009E2C32">
          <w:rPr>
            <w:color w:val="0000FF"/>
            <w:u w:val="single"/>
          </w:rPr>
          <w:t>et.com/fr/505230176/de-go-a-ride-flash-cards/?new</w:t>
        </w:r>
      </w:hyperlink>
    </w:p>
    <w:p w:rsidR="00D53DCE" w:rsidRDefault="009E2C32" w:rsidP="007729AF">
      <w:r>
        <w:rPr>
          <w:noProof/>
        </w:rPr>
        <w:drawing>
          <wp:inline distT="0" distB="0" distL="0" distR="0">
            <wp:extent cx="3548197" cy="14325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4-29 à 15.39.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47" cy="144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929" w:rsidRPr="007729AF" w:rsidRDefault="00E97929" w:rsidP="007729AF"/>
    <w:p w:rsidR="00D53DCE" w:rsidRDefault="00D53DCE" w:rsidP="00E57634">
      <w:pPr>
        <w:jc w:val="both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CORRECTION: COURSE </w:t>
      </w:r>
      <w:r w:rsidR="00F365C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9</w:t>
      </w:r>
    </w:p>
    <w:p w:rsidR="000F2F47" w:rsidRDefault="000F2F47" w:rsidP="000F2F47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F365CE" w:rsidRPr="00E97929" w:rsidRDefault="00F365CE" w:rsidP="00F365CE">
      <w:pPr>
        <w:rPr>
          <w:b/>
          <w:bCs/>
          <w:u w:val="single"/>
          <w:lang w:val="en-US"/>
        </w:rPr>
      </w:pPr>
      <w:r w:rsidRPr="00E97929">
        <w:rPr>
          <w:b/>
          <w:bCs/>
          <w:u w:val="single"/>
          <w:lang w:val="en-US"/>
        </w:rPr>
        <w:t>1.</w:t>
      </w:r>
      <w:r>
        <w:rPr>
          <w:b/>
          <w:bCs/>
          <w:u w:val="single"/>
          <w:lang w:val="en-US"/>
        </w:rPr>
        <w:t>Before reading the article</w:t>
      </w:r>
      <w:r w:rsidRPr="00E97929">
        <w:rPr>
          <w:b/>
          <w:bCs/>
          <w:u w:val="single"/>
          <w:lang w:val="en-US"/>
        </w:rPr>
        <w:t xml:space="preserve"> about Banksy</w:t>
      </w:r>
      <w:r>
        <w:rPr>
          <w:b/>
          <w:bCs/>
          <w:u w:val="single"/>
          <w:lang w:val="en-US"/>
        </w:rPr>
        <w:t>,</w:t>
      </w:r>
      <w:r w:rsidRPr="00E97929">
        <w:rPr>
          <w:b/>
          <w:bCs/>
          <w:u w:val="single"/>
          <w:lang w:val="en-US"/>
        </w:rPr>
        <w:t xml:space="preserve"> answer the questions</w:t>
      </w:r>
    </w:p>
    <w:p w:rsidR="00F365CE" w:rsidRDefault="00F365CE" w:rsidP="00F365CE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>
        <w:rPr>
          <w:i/>
          <w:iCs/>
        </w:rPr>
        <w:t>Avant de lire l’article, réponds aux questions ci-dessous</w:t>
      </w:r>
    </w:p>
    <w:p w:rsidR="00F365CE" w:rsidRDefault="00F365CE" w:rsidP="00F365CE">
      <w:pPr>
        <w:rPr>
          <w:i/>
          <w:iCs/>
        </w:rPr>
      </w:pPr>
    </w:p>
    <w:p w:rsidR="00F365CE" w:rsidRPr="00572AAC" w:rsidRDefault="00F365CE" w:rsidP="00F365CE">
      <w:pPr>
        <w:pStyle w:val="Paragraphedeliste"/>
        <w:numPr>
          <w:ilvl w:val="0"/>
          <w:numId w:val="40"/>
        </w:numPr>
        <w:rPr>
          <w:b/>
          <w:bCs/>
          <w:i/>
          <w:iCs/>
          <w:lang w:val="en-US"/>
        </w:rPr>
      </w:pPr>
      <w:r w:rsidRPr="00572AAC">
        <w:rPr>
          <w:b/>
          <w:bCs/>
          <w:i/>
          <w:iCs/>
          <w:lang w:val="en-US"/>
        </w:rPr>
        <w:t>Write down the key information of the first paragraph</w:t>
      </w:r>
    </w:p>
    <w:p w:rsidR="00F365CE" w:rsidRDefault="00F365CE" w:rsidP="00F365CE">
      <w:pPr>
        <w:pStyle w:val="Paragraphedeliste"/>
        <w:rPr>
          <w:i/>
          <w:iCs/>
        </w:rPr>
      </w:pPr>
      <w:r w:rsidRPr="00572AAC">
        <w:rPr>
          <w:i/>
          <w:iCs/>
          <w:lang w:val="en-US"/>
        </w:rPr>
        <w:sym w:font="Wingdings" w:char="F0E0"/>
      </w:r>
      <w:proofErr w:type="spellStart"/>
      <w:r w:rsidRPr="00572AAC">
        <w:rPr>
          <w:i/>
          <w:iCs/>
        </w:rPr>
        <w:t>Ecris</w:t>
      </w:r>
      <w:proofErr w:type="spellEnd"/>
      <w:r w:rsidRPr="00572AAC">
        <w:rPr>
          <w:i/>
          <w:iCs/>
        </w:rPr>
        <w:t xml:space="preserve"> les informations clés (les plus </w:t>
      </w:r>
      <w:r>
        <w:rPr>
          <w:i/>
          <w:iCs/>
        </w:rPr>
        <w:t xml:space="preserve">importantes), du premier paragraphe </w:t>
      </w:r>
    </w:p>
    <w:p w:rsidR="00F365CE" w:rsidRDefault="00F365CE" w:rsidP="00F365CE">
      <w:pPr>
        <w:rPr>
          <w:i/>
          <w:iCs/>
        </w:rPr>
      </w:pPr>
    </w:p>
    <w:p w:rsidR="00F365CE" w:rsidRDefault="00F365CE" w:rsidP="00F365CE">
      <w:pPr>
        <w:ind w:firstLine="708"/>
        <w:rPr>
          <w:b/>
          <w:bCs/>
          <w:lang w:val="en-US"/>
        </w:rPr>
      </w:pPr>
      <w:r w:rsidRPr="00F365CE">
        <w:rPr>
          <w:b/>
          <w:bCs/>
          <w:lang w:val="en-US"/>
        </w:rPr>
        <w:t xml:space="preserve">Money – October 17 – a mural painted by </w:t>
      </w:r>
      <w:r>
        <w:rPr>
          <w:b/>
          <w:bCs/>
          <w:lang w:val="en-US"/>
        </w:rPr>
        <w:t xml:space="preserve">Banksy – East Williamsburg – a private building </w:t>
      </w:r>
    </w:p>
    <w:p w:rsidR="00F365CE" w:rsidRPr="00F365CE" w:rsidRDefault="00F365CE" w:rsidP="00F365CE">
      <w:pPr>
        <w:pStyle w:val="Paragraphedeliste"/>
        <w:numPr>
          <w:ilvl w:val="0"/>
          <w:numId w:val="41"/>
        </w:numPr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 xml:space="preserve">Banksy painted a mural on a private building. The owner says that people think she will be rich thanks to that mural. </w:t>
      </w:r>
    </w:p>
    <w:p w:rsidR="00F365CE" w:rsidRPr="00F365CE" w:rsidRDefault="00F365CE" w:rsidP="00F365CE">
      <w:pPr>
        <w:ind w:left="360"/>
        <w:rPr>
          <w:b/>
          <w:bCs/>
          <w:i/>
          <w:iCs/>
          <w:lang w:val="en-US"/>
        </w:rPr>
      </w:pPr>
    </w:p>
    <w:p w:rsidR="00F365CE" w:rsidRDefault="00F365CE" w:rsidP="00F365CE">
      <w:pPr>
        <w:pStyle w:val="Paragraphedeliste"/>
        <w:numPr>
          <w:ilvl w:val="0"/>
          <w:numId w:val="40"/>
        </w:numPr>
        <w:rPr>
          <w:b/>
          <w:bCs/>
          <w:i/>
          <w:iCs/>
          <w:lang w:val="en-US"/>
        </w:rPr>
      </w:pPr>
      <w:r w:rsidRPr="00572AAC">
        <w:rPr>
          <w:b/>
          <w:bCs/>
          <w:i/>
          <w:iCs/>
          <w:lang w:val="en-US"/>
        </w:rPr>
        <w:t>The first sentence of each paragraph introduces a new idea. Underline and read a clear idea of the whole article</w:t>
      </w:r>
    </w:p>
    <w:p w:rsidR="00F365CE" w:rsidRDefault="00F365CE" w:rsidP="00F365CE">
      <w:pPr>
        <w:pStyle w:val="Paragraphedeliste"/>
        <w:rPr>
          <w:i/>
          <w:iCs/>
        </w:rPr>
      </w:pPr>
      <w:r w:rsidRPr="00572AAC">
        <w:rPr>
          <w:i/>
          <w:iCs/>
          <w:lang w:val="en-US"/>
        </w:rPr>
        <w:sym w:font="Wingdings" w:char="F0E0"/>
      </w:r>
      <w:r w:rsidRPr="002F5E02">
        <w:rPr>
          <w:i/>
          <w:iCs/>
        </w:rPr>
        <w:t xml:space="preserve">La première ligne de chaque paragraphe </w:t>
      </w:r>
      <w:r>
        <w:rPr>
          <w:i/>
          <w:iCs/>
        </w:rPr>
        <w:t>présente une nouvelle idée. Souligne et lis toutes les premières pages de l’article pour avoir une idée claire de ce qu’il y a dans l’article</w:t>
      </w:r>
    </w:p>
    <w:p w:rsidR="00F365CE" w:rsidRPr="00F365CE" w:rsidRDefault="00F365CE" w:rsidP="00F365CE">
      <w:pPr>
        <w:pStyle w:val="Paragraphedeliste"/>
        <w:rPr>
          <w:i/>
          <w:iCs/>
        </w:rPr>
      </w:pPr>
    </w:p>
    <w:p w:rsidR="00AB1DFE" w:rsidRDefault="00F365CE" w:rsidP="0016755A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872480" cy="625537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4-29 à 15.45.4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82" cy="626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C2" w:rsidRPr="00E97929" w:rsidRDefault="008C36C2" w:rsidP="008C36C2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2</w:t>
      </w:r>
      <w:r w:rsidRPr="00E97929">
        <w:rPr>
          <w:b/>
          <w:bCs/>
          <w:u w:val="single"/>
          <w:lang w:val="en-US"/>
        </w:rPr>
        <w:t>.</w:t>
      </w:r>
      <w:r>
        <w:rPr>
          <w:b/>
          <w:bCs/>
          <w:u w:val="single"/>
          <w:lang w:val="en-US"/>
        </w:rPr>
        <w:t>Now read the article and pick out the following information</w:t>
      </w:r>
    </w:p>
    <w:p w:rsidR="005D2284" w:rsidRDefault="008C36C2" w:rsidP="008C36C2">
      <w:pPr>
        <w:rPr>
          <w:i/>
          <w:iCs/>
        </w:rPr>
      </w:pPr>
      <w:r w:rsidRPr="00E97929">
        <w:rPr>
          <w:i/>
          <w:iCs/>
          <w:lang w:val="en-US"/>
        </w:rPr>
        <w:sym w:font="Wingdings" w:char="F0E0"/>
      </w:r>
      <w:r>
        <w:rPr>
          <w:i/>
          <w:iCs/>
        </w:rPr>
        <w:t xml:space="preserve">Maintenant lis l’article en entier et note les différentes informations dans les cases correspondantes </w:t>
      </w:r>
    </w:p>
    <w:p w:rsidR="005D2284" w:rsidRDefault="005D2284" w:rsidP="008C36C2">
      <w:pPr>
        <w:rPr>
          <w:i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4252"/>
        <w:gridCol w:w="4076"/>
      </w:tblGrid>
      <w:tr w:rsidR="005D2284" w:rsidTr="00A31AA5">
        <w:tc>
          <w:tcPr>
            <w:tcW w:w="2122" w:type="dxa"/>
          </w:tcPr>
          <w:p w:rsidR="005D2284" w:rsidRPr="00A31AA5" w:rsidRDefault="005D2284" w:rsidP="00A31AA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31AA5">
              <w:rPr>
                <w:b/>
                <w:bCs/>
                <w:i/>
                <w:iCs/>
                <w:sz w:val="22"/>
                <w:szCs w:val="22"/>
              </w:rPr>
              <w:t xml:space="preserve">The people </w:t>
            </w:r>
            <w:proofErr w:type="spellStart"/>
            <w:r w:rsidRPr="00A31AA5">
              <w:rPr>
                <w:b/>
                <w:bCs/>
                <w:i/>
                <w:iCs/>
                <w:sz w:val="22"/>
                <w:szCs w:val="22"/>
              </w:rPr>
              <w:t>involved</w:t>
            </w:r>
            <w:proofErr w:type="spellEnd"/>
          </w:p>
          <w:p w:rsidR="005D2284" w:rsidRPr="00A31AA5" w:rsidRDefault="005D2284" w:rsidP="00A31AA5">
            <w:pPr>
              <w:jc w:val="center"/>
              <w:rPr>
                <w:i/>
                <w:iCs/>
                <w:sz w:val="22"/>
                <w:szCs w:val="22"/>
              </w:rPr>
            </w:pPr>
            <w:r w:rsidRPr="00A31AA5">
              <w:rPr>
                <w:i/>
                <w:iCs/>
                <w:sz w:val="22"/>
                <w:szCs w:val="22"/>
              </w:rPr>
              <w:t>Les gens impliqués</w:t>
            </w:r>
          </w:p>
        </w:tc>
        <w:tc>
          <w:tcPr>
            <w:tcW w:w="4252" w:type="dxa"/>
          </w:tcPr>
          <w:p w:rsidR="005D2284" w:rsidRPr="00A31AA5" w:rsidRDefault="005D2284" w:rsidP="00A31AA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A31AA5">
              <w:rPr>
                <w:b/>
                <w:bCs/>
                <w:i/>
                <w:iCs/>
                <w:sz w:val="22"/>
                <w:szCs w:val="22"/>
              </w:rPr>
              <w:t xml:space="preserve">The </w:t>
            </w:r>
            <w:proofErr w:type="spellStart"/>
            <w:r w:rsidRPr="00A31AA5">
              <w:rPr>
                <w:b/>
                <w:bCs/>
                <w:i/>
                <w:iCs/>
                <w:sz w:val="22"/>
                <w:szCs w:val="22"/>
              </w:rPr>
              <w:t>facts</w:t>
            </w:r>
            <w:proofErr w:type="spellEnd"/>
          </w:p>
          <w:p w:rsidR="005D2284" w:rsidRPr="00A31AA5" w:rsidRDefault="005D2284" w:rsidP="00A31AA5">
            <w:pPr>
              <w:jc w:val="center"/>
              <w:rPr>
                <w:i/>
                <w:iCs/>
                <w:sz w:val="22"/>
                <w:szCs w:val="22"/>
              </w:rPr>
            </w:pPr>
            <w:r w:rsidRPr="00A31AA5">
              <w:rPr>
                <w:i/>
                <w:iCs/>
                <w:sz w:val="22"/>
                <w:szCs w:val="22"/>
              </w:rPr>
              <w:t>Les faits</w:t>
            </w:r>
          </w:p>
        </w:tc>
        <w:tc>
          <w:tcPr>
            <w:tcW w:w="4076" w:type="dxa"/>
          </w:tcPr>
          <w:p w:rsidR="005D2284" w:rsidRPr="00A31AA5" w:rsidRDefault="005D2284" w:rsidP="00A31AA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A31AA5">
              <w:rPr>
                <w:b/>
                <w:bCs/>
                <w:i/>
                <w:iCs/>
                <w:sz w:val="22"/>
                <w:szCs w:val="22"/>
              </w:rPr>
              <w:t>Their</w:t>
            </w:r>
            <w:proofErr w:type="spellEnd"/>
            <w:r w:rsidRPr="00A31AA5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31AA5">
              <w:rPr>
                <w:b/>
                <w:bCs/>
                <w:i/>
                <w:iCs/>
                <w:sz w:val="22"/>
                <w:szCs w:val="22"/>
              </w:rPr>
              <w:t>reactions</w:t>
            </w:r>
            <w:proofErr w:type="spellEnd"/>
          </w:p>
          <w:p w:rsidR="005D2284" w:rsidRPr="00A31AA5" w:rsidRDefault="005D2284" w:rsidP="00A31AA5">
            <w:pPr>
              <w:jc w:val="center"/>
              <w:rPr>
                <w:i/>
                <w:iCs/>
                <w:sz w:val="22"/>
                <w:szCs w:val="22"/>
              </w:rPr>
            </w:pPr>
            <w:r w:rsidRPr="00A31AA5">
              <w:rPr>
                <w:i/>
                <w:iCs/>
                <w:sz w:val="22"/>
                <w:szCs w:val="22"/>
              </w:rPr>
              <w:t>Leurs réactions</w:t>
            </w:r>
          </w:p>
        </w:tc>
      </w:tr>
      <w:tr w:rsidR="005D2284" w:rsidRPr="00750E87" w:rsidTr="00A31AA5">
        <w:trPr>
          <w:trHeight w:val="1193"/>
        </w:trPr>
        <w:tc>
          <w:tcPr>
            <w:tcW w:w="2122" w:type="dxa"/>
          </w:tcPr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A31AA5" w:rsidRPr="00A31AA5" w:rsidRDefault="005D2284" w:rsidP="00A31AA5">
            <w:pPr>
              <w:pStyle w:val="NormalWeb"/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A31AA5">
              <w:rPr>
                <w:b/>
                <w:bCs/>
                <w:sz w:val="22"/>
                <w:szCs w:val="22"/>
              </w:rPr>
              <w:t>Cara</w:t>
            </w:r>
            <w:proofErr w:type="spellEnd"/>
            <w:r w:rsidRPr="00A31AA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31AA5">
              <w:rPr>
                <w:b/>
                <w:bCs/>
                <w:sz w:val="22"/>
                <w:szCs w:val="22"/>
              </w:rPr>
              <w:t>Tabachnik</w:t>
            </w:r>
            <w:proofErr w:type="spellEnd"/>
          </w:p>
        </w:tc>
        <w:tc>
          <w:tcPr>
            <w:tcW w:w="4252" w:type="dxa"/>
          </w:tcPr>
          <w:p w:rsidR="00A65BCE" w:rsidRPr="00A31AA5" w:rsidRDefault="00A65BCE" w:rsidP="00A31AA5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“in the morning hours of October 17, the famed street artist Banksy painted a mural on the side of a building my family owns in East Williamsburg” (l. 2-5) </w:t>
            </w:r>
          </w:p>
        </w:tc>
        <w:tc>
          <w:tcPr>
            <w:tcW w:w="4076" w:type="dxa"/>
          </w:tcPr>
          <w:p w:rsidR="00A65BCE" w:rsidRPr="00A31AA5" w:rsidRDefault="00A65BCE" w:rsidP="00A65BCE">
            <w:pPr>
              <w:pStyle w:val="NormalWeb"/>
              <w:shd w:val="clear" w:color="auto" w:fill="FFFFFF"/>
              <w:rPr>
                <w:b/>
                <w:bCs/>
                <w:sz w:val="22"/>
                <w:szCs w:val="22"/>
                <w:lang w:val="en-US"/>
              </w:rPr>
            </w:pPr>
          </w:p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she is surprised and does not know what to do. </w:t>
            </w:r>
          </w:p>
          <w:p w:rsidR="00A65BCE" w:rsidRPr="00A31AA5" w:rsidRDefault="00A65BCE" w:rsidP="00F0027A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  <w:tr w:rsidR="005D2284" w:rsidRPr="00750E87" w:rsidTr="00A31AA5">
        <w:tc>
          <w:tcPr>
            <w:tcW w:w="2122" w:type="dxa"/>
          </w:tcPr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5D2284" w:rsidRPr="00A31AA5" w:rsidRDefault="005D2284" w:rsidP="005D2284">
            <w:pPr>
              <w:pStyle w:val="NormalWeb"/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A31AA5">
              <w:rPr>
                <w:b/>
                <w:bCs/>
                <w:sz w:val="22"/>
                <w:szCs w:val="22"/>
              </w:rPr>
              <w:t>Banksy</w:t>
            </w:r>
            <w:proofErr w:type="spellEnd"/>
          </w:p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</w:rPr>
            </w:pPr>
          </w:p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252" w:type="dxa"/>
          </w:tcPr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Banksy has painted a mural on </w:t>
            </w:r>
            <w:proofErr w:type="spellStart"/>
            <w:r w:rsidRPr="00A31AA5">
              <w:rPr>
                <w:b/>
                <w:bCs/>
                <w:sz w:val="22"/>
                <w:szCs w:val="22"/>
                <w:lang w:val="en-US"/>
              </w:rPr>
              <w:t>cara</w:t>
            </w:r>
            <w:proofErr w:type="spellEnd"/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31AA5">
              <w:rPr>
                <w:b/>
                <w:bCs/>
                <w:sz w:val="22"/>
                <w:szCs w:val="22"/>
                <w:lang w:val="en-US"/>
              </w:rPr>
              <w:t>tabachnik’s</w:t>
            </w:r>
            <w:proofErr w:type="spellEnd"/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 building </w:t>
            </w:r>
          </w:p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“The painting on our building was the seventeenth piece of art to appear during Banksy’s monthlong tour in New York” (l. 12-14) </w:t>
            </w:r>
          </w:p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Banksy is staying in new-York for a month. </w:t>
            </w:r>
            <w:r w:rsidR="00A31AA5" w:rsidRPr="00A31AA5">
              <w:rPr>
                <w:b/>
                <w:bCs/>
                <w:sz w:val="22"/>
                <w:szCs w:val="22"/>
                <w:lang w:val="en-US"/>
              </w:rPr>
              <w:t>C</w:t>
            </w:r>
            <w:r w:rsidRPr="00A31AA5">
              <w:rPr>
                <w:b/>
                <w:bCs/>
                <w:sz w:val="22"/>
                <w:szCs w:val="22"/>
                <w:lang w:val="en-US"/>
              </w:rPr>
              <w:t>ara’s tag is the 17</w:t>
            </w:r>
            <w:proofErr w:type="spellStart"/>
            <w:r w:rsidRPr="00A31AA5">
              <w:rPr>
                <w:b/>
                <w:bCs/>
                <w:position w:val="6"/>
                <w:sz w:val="22"/>
                <w:szCs w:val="22"/>
                <w:lang w:val="en-US"/>
              </w:rPr>
              <w:t>th</w:t>
            </w:r>
            <w:proofErr w:type="spellEnd"/>
            <w:r w:rsidRPr="00A31AA5">
              <w:rPr>
                <w:b/>
                <w:bCs/>
                <w:position w:val="6"/>
                <w:sz w:val="22"/>
                <w:szCs w:val="22"/>
                <w:lang w:val="en-US"/>
              </w:rPr>
              <w:t xml:space="preserve"> </w:t>
            </w: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the artist has painted in </w:t>
            </w:r>
            <w:r w:rsidR="00A31AA5" w:rsidRPr="00A31AA5">
              <w:rPr>
                <w:b/>
                <w:bCs/>
                <w:sz w:val="22"/>
                <w:szCs w:val="22"/>
                <w:lang w:val="en-US"/>
              </w:rPr>
              <w:t>NYC</w:t>
            </w:r>
          </w:p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“Each day, the shadowy London-based graffiti artist leaves behind a work of art somewhere in city” (l. 14-16) </w:t>
            </w:r>
          </w:p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Banksy, who comes from </w:t>
            </w:r>
            <w:proofErr w:type="spellStart"/>
            <w:r w:rsidRPr="00A31AA5">
              <w:rPr>
                <w:b/>
                <w:bCs/>
                <w:sz w:val="22"/>
                <w:szCs w:val="22"/>
                <w:lang w:val="en-US"/>
              </w:rPr>
              <w:t>lon</w:t>
            </w:r>
            <w:proofErr w:type="spellEnd"/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- don, makes one graffiti a day </w:t>
            </w:r>
          </w:p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“The two prior days had witnessed the appearance of a small silhouette of the Twin Towers spray-painted on a wall in Tribeca and a sculpture” (l. 17-22) </w:t>
            </w:r>
          </w:p>
          <w:p w:rsidR="005D2284" w:rsidRPr="00A31AA5" w:rsidRDefault="00A65BCE" w:rsidP="00A31AA5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Banksy painted two tags over the past two days. </w:t>
            </w:r>
          </w:p>
        </w:tc>
        <w:tc>
          <w:tcPr>
            <w:tcW w:w="4076" w:type="dxa"/>
          </w:tcPr>
          <w:p w:rsidR="005D2284" w:rsidRPr="00A31AA5" w:rsidRDefault="005D2284" w:rsidP="00F0027A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  <w:tr w:rsidR="005D2284" w:rsidRPr="005D2284" w:rsidTr="00A31AA5">
        <w:tc>
          <w:tcPr>
            <w:tcW w:w="2122" w:type="dxa"/>
          </w:tcPr>
          <w:p w:rsidR="005D2284" w:rsidRPr="00A31AA5" w:rsidRDefault="005D2284" w:rsidP="00A65BCE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5D2284" w:rsidRPr="00A31AA5" w:rsidRDefault="005D2284" w:rsidP="00A65BCE">
            <w:pPr>
              <w:pStyle w:val="NormalWeb"/>
              <w:shd w:val="clear" w:color="auto" w:fill="FFFFFF"/>
              <w:jc w:val="center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>Michael Bloomberg, Mayor of New York</w:t>
            </w:r>
          </w:p>
        </w:tc>
        <w:tc>
          <w:tcPr>
            <w:tcW w:w="4252" w:type="dxa"/>
          </w:tcPr>
          <w:p w:rsidR="005D2284" w:rsidRPr="00A31AA5" w:rsidRDefault="005D2284" w:rsidP="00F0027A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076" w:type="dxa"/>
          </w:tcPr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“Mayor Bloomberg has promised to paint over any Banksy pieces on city property and has labeled him a vandal.” </w:t>
            </w:r>
            <w:r w:rsidRPr="00A31AA5">
              <w:rPr>
                <w:sz w:val="22"/>
                <w:szCs w:val="22"/>
              </w:rPr>
              <w:t>(</w:t>
            </w:r>
            <w:proofErr w:type="gramStart"/>
            <w:r w:rsidRPr="00A31AA5">
              <w:rPr>
                <w:sz w:val="22"/>
                <w:szCs w:val="22"/>
              </w:rPr>
              <w:t>l.</w:t>
            </w:r>
            <w:proofErr w:type="gramEnd"/>
            <w:r w:rsidRPr="00A31AA5">
              <w:rPr>
                <w:sz w:val="22"/>
                <w:szCs w:val="22"/>
              </w:rPr>
              <w:t xml:space="preserve"> 23) </w:t>
            </w:r>
          </w:p>
          <w:p w:rsidR="005D2284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</w:rPr>
            </w:pPr>
            <w:r w:rsidRPr="00A31AA5">
              <w:rPr>
                <w:b/>
                <w:bCs/>
                <w:sz w:val="22"/>
                <w:szCs w:val="22"/>
              </w:rPr>
              <w:t xml:space="preserve">→ He </w:t>
            </w:r>
            <w:proofErr w:type="spellStart"/>
            <w:r w:rsidRPr="00A31AA5">
              <w:rPr>
                <w:b/>
                <w:bCs/>
                <w:sz w:val="22"/>
                <w:szCs w:val="22"/>
              </w:rPr>
              <w:t>is</w:t>
            </w:r>
            <w:proofErr w:type="spellEnd"/>
            <w:r w:rsidRPr="00A31AA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31AA5">
              <w:rPr>
                <w:b/>
                <w:bCs/>
                <w:sz w:val="22"/>
                <w:szCs w:val="22"/>
              </w:rPr>
              <w:t>angry</w:t>
            </w:r>
            <w:proofErr w:type="spellEnd"/>
            <w:r w:rsidRPr="00A31AA5">
              <w:rPr>
                <w:b/>
                <w:bCs/>
                <w:sz w:val="22"/>
                <w:szCs w:val="22"/>
              </w:rPr>
              <w:t xml:space="preserve"> and </w:t>
            </w:r>
            <w:proofErr w:type="spellStart"/>
            <w:r w:rsidRPr="00A31AA5">
              <w:rPr>
                <w:b/>
                <w:bCs/>
                <w:sz w:val="22"/>
                <w:szCs w:val="22"/>
              </w:rPr>
              <w:t>considers</w:t>
            </w:r>
            <w:proofErr w:type="spellEnd"/>
            <w:r w:rsidRPr="00A31AA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31AA5">
              <w:rPr>
                <w:b/>
                <w:bCs/>
                <w:sz w:val="22"/>
                <w:szCs w:val="22"/>
              </w:rPr>
              <w:t>Banksy</w:t>
            </w:r>
            <w:proofErr w:type="spellEnd"/>
            <w:r w:rsidRPr="00A31AA5">
              <w:rPr>
                <w:b/>
                <w:bCs/>
                <w:sz w:val="22"/>
                <w:szCs w:val="22"/>
              </w:rPr>
              <w:t xml:space="preserve"> a </w:t>
            </w:r>
            <w:proofErr w:type="spellStart"/>
            <w:r w:rsidRPr="00A31AA5">
              <w:rPr>
                <w:b/>
                <w:bCs/>
                <w:sz w:val="22"/>
                <w:szCs w:val="22"/>
              </w:rPr>
              <w:t>vandal</w:t>
            </w:r>
            <w:proofErr w:type="spellEnd"/>
            <w:r w:rsidRPr="00A31AA5">
              <w:rPr>
                <w:b/>
                <w:bCs/>
                <w:sz w:val="22"/>
                <w:szCs w:val="22"/>
              </w:rPr>
              <w:t xml:space="preserve">. </w:t>
            </w:r>
          </w:p>
        </w:tc>
      </w:tr>
      <w:tr w:rsidR="005D2284" w:rsidRPr="00750E87" w:rsidTr="00A31AA5">
        <w:tc>
          <w:tcPr>
            <w:tcW w:w="2122" w:type="dxa"/>
          </w:tcPr>
          <w:p w:rsidR="00A31AA5" w:rsidRPr="00A31AA5" w:rsidRDefault="00A31AA5" w:rsidP="00A31AA5"/>
          <w:p w:rsidR="00A31AA5" w:rsidRDefault="00A31AA5" w:rsidP="00A31AA5">
            <w:pPr>
              <w:pStyle w:val="NormalWeb"/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A31AA5">
              <w:rPr>
                <w:b/>
                <w:bCs/>
                <w:sz w:val="22"/>
                <w:szCs w:val="22"/>
              </w:rPr>
              <w:t>The NYP</w:t>
            </w:r>
            <w:r>
              <w:rPr>
                <w:b/>
                <w:bCs/>
                <w:sz w:val="22"/>
                <w:szCs w:val="22"/>
              </w:rPr>
              <w:t>D</w:t>
            </w:r>
          </w:p>
          <w:p w:rsidR="00A31AA5" w:rsidRPr="00A31AA5" w:rsidRDefault="00A31AA5" w:rsidP="00A31AA5">
            <w:pPr>
              <w:tabs>
                <w:tab w:val="left" w:pos="960"/>
              </w:tabs>
            </w:pPr>
          </w:p>
        </w:tc>
        <w:tc>
          <w:tcPr>
            <w:tcW w:w="4252" w:type="dxa"/>
          </w:tcPr>
          <w:p w:rsidR="005D2284" w:rsidRPr="00A31AA5" w:rsidRDefault="005D2284" w:rsidP="00F0027A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076" w:type="dxa"/>
          </w:tcPr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“The NYPD has promised to charge him — if they can find him” (l. 28) </w:t>
            </w:r>
          </w:p>
          <w:p w:rsidR="00A65BCE" w:rsidRPr="00A31AA5" w:rsidRDefault="00A65BCE" w:rsidP="00A31AA5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the police will arrest Banksy if they can find him. </w:t>
            </w:r>
          </w:p>
        </w:tc>
      </w:tr>
      <w:tr w:rsidR="005D2284" w:rsidRPr="00750E87" w:rsidTr="00A31AA5">
        <w:tc>
          <w:tcPr>
            <w:tcW w:w="2122" w:type="dxa"/>
          </w:tcPr>
          <w:p w:rsidR="00A65BCE" w:rsidRPr="00750E87" w:rsidRDefault="00A65BCE" w:rsidP="00A31AA5">
            <w:pPr>
              <w:pStyle w:val="NormalWeb"/>
              <w:shd w:val="clear" w:color="auto" w:fill="FFFFFF"/>
              <w:rPr>
                <w:b/>
                <w:bCs/>
                <w:sz w:val="22"/>
                <w:szCs w:val="22"/>
                <w:lang w:val="en-US"/>
              </w:rPr>
            </w:pPr>
          </w:p>
          <w:p w:rsidR="005D2284" w:rsidRPr="00A31AA5" w:rsidRDefault="005D2284" w:rsidP="00A65BCE">
            <w:pPr>
              <w:pStyle w:val="NormalWeb"/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A31AA5">
              <w:rPr>
                <w:b/>
                <w:bCs/>
                <w:sz w:val="22"/>
                <w:szCs w:val="22"/>
              </w:rPr>
              <w:t>Cara’s</w:t>
            </w:r>
            <w:proofErr w:type="spellEnd"/>
            <w:r w:rsidRPr="00A31AA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31AA5">
              <w:rPr>
                <w:b/>
                <w:bCs/>
                <w:sz w:val="22"/>
                <w:szCs w:val="22"/>
              </w:rPr>
              <w:t>father</w:t>
            </w:r>
            <w:proofErr w:type="spellEnd"/>
          </w:p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5D2284" w:rsidRPr="00A31AA5" w:rsidRDefault="005D2284" w:rsidP="005D2284">
            <w:pPr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5D2284" w:rsidRPr="00A31AA5" w:rsidRDefault="005D2284" w:rsidP="00A65BCE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252" w:type="dxa"/>
          </w:tcPr>
          <w:p w:rsidR="005D2284" w:rsidRPr="00A31AA5" w:rsidRDefault="005D2284" w:rsidP="00F0027A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076" w:type="dxa"/>
          </w:tcPr>
          <w:p w:rsidR="00A65BCE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sz w:val="22"/>
                <w:szCs w:val="22"/>
                <w:lang w:val="en-US"/>
              </w:rPr>
              <w:t xml:space="preserve">“my father texted me yesterday morning, “Banksy painted our building last night and a huge crowd is forming. What should we do?” (l. 33) </w:t>
            </w:r>
          </w:p>
          <w:p w:rsidR="005D2284" w:rsidRPr="00A31AA5" w:rsidRDefault="00A65BCE" w:rsidP="00A65BCE">
            <w:pPr>
              <w:pStyle w:val="NormalWeb"/>
              <w:shd w:val="clear" w:color="auto" w:fill="FFFFFF"/>
              <w:rPr>
                <w:sz w:val="22"/>
                <w:szCs w:val="22"/>
                <w:lang w:val="en-US"/>
              </w:rPr>
            </w:pP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→ Her father tells </w:t>
            </w:r>
            <w:r w:rsidR="00062C3A">
              <w:rPr>
                <w:b/>
                <w:bCs/>
                <w:sz w:val="22"/>
                <w:szCs w:val="22"/>
                <w:lang w:val="en-US"/>
              </w:rPr>
              <w:t>C</w:t>
            </w:r>
            <w:r w:rsidRPr="00A31AA5">
              <w:rPr>
                <w:b/>
                <w:bCs/>
                <w:sz w:val="22"/>
                <w:szCs w:val="22"/>
                <w:lang w:val="en-US"/>
              </w:rPr>
              <w:t xml:space="preserve">ara what happened and asks her what they should do / for advice. </w:t>
            </w:r>
          </w:p>
        </w:tc>
      </w:tr>
    </w:tbl>
    <w:p w:rsidR="008C36C2" w:rsidRPr="005D2284" w:rsidRDefault="008C36C2" w:rsidP="0016755A">
      <w:pPr>
        <w:spacing w:before="100" w:beforeAutospacing="1" w:after="100" w:afterAutospacing="1"/>
        <w:rPr>
          <w:lang w:val="en-US"/>
        </w:rPr>
      </w:pPr>
    </w:p>
    <w:sectPr w:rsidR="008C36C2" w:rsidRPr="005D2284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47D18" w:rsidRDefault="00647D18" w:rsidP="007B05D9">
      <w:r>
        <w:separator/>
      </w:r>
    </w:p>
  </w:endnote>
  <w:endnote w:type="continuationSeparator" w:id="0">
    <w:p w:rsidR="00647D18" w:rsidRDefault="00647D18" w:rsidP="007B0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47D18" w:rsidRDefault="00647D18" w:rsidP="007B05D9">
      <w:r>
        <w:separator/>
      </w:r>
    </w:p>
  </w:footnote>
  <w:footnote w:type="continuationSeparator" w:id="0">
    <w:p w:rsidR="00647D18" w:rsidRDefault="00647D18" w:rsidP="007B0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413FC"/>
    <w:multiLevelType w:val="hybridMultilevel"/>
    <w:tmpl w:val="DE286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B6305"/>
    <w:multiLevelType w:val="hybridMultilevel"/>
    <w:tmpl w:val="17C2EE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F3FF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E47E3"/>
    <w:multiLevelType w:val="hybridMultilevel"/>
    <w:tmpl w:val="724A0B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45D34"/>
    <w:multiLevelType w:val="hybridMultilevel"/>
    <w:tmpl w:val="7E82D1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60946"/>
    <w:multiLevelType w:val="hybridMultilevel"/>
    <w:tmpl w:val="B8A08026"/>
    <w:lvl w:ilvl="0" w:tplc="EEDE3A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9372B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A5D5C"/>
    <w:multiLevelType w:val="hybridMultilevel"/>
    <w:tmpl w:val="C116EFF0"/>
    <w:lvl w:ilvl="0" w:tplc="C00E78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35DF7"/>
    <w:multiLevelType w:val="hybridMultilevel"/>
    <w:tmpl w:val="2E04DC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63CAA"/>
    <w:multiLevelType w:val="hybridMultilevel"/>
    <w:tmpl w:val="272C39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31F62"/>
    <w:multiLevelType w:val="hybridMultilevel"/>
    <w:tmpl w:val="4BD6A9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7C5849"/>
    <w:multiLevelType w:val="hybridMultilevel"/>
    <w:tmpl w:val="7E6095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74055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46F80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9528E"/>
    <w:multiLevelType w:val="hybridMultilevel"/>
    <w:tmpl w:val="102CAF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97DF4"/>
    <w:multiLevelType w:val="hybridMultilevel"/>
    <w:tmpl w:val="3F26EF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225E9A"/>
    <w:multiLevelType w:val="hybridMultilevel"/>
    <w:tmpl w:val="B55E5D24"/>
    <w:lvl w:ilvl="0" w:tplc="26B66EE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45736D"/>
    <w:multiLevelType w:val="hybridMultilevel"/>
    <w:tmpl w:val="272C39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C57B16"/>
    <w:multiLevelType w:val="hybridMultilevel"/>
    <w:tmpl w:val="62282D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675CFC"/>
    <w:multiLevelType w:val="hybridMultilevel"/>
    <w:tmpl w:val="272C39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C02BB9"/>
    <w:multiLevelType w:val="hybridMultilevel"/>
    <w:tmpl w:val="091231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201656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FE743E"/>
    <w:multiLevelType w:val="hybridMultilevel"/>
    <w:tmpl w:val="C4523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A181D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5" w15:restartNumberingAfterBreak="0">
    <w:nsid w:val="41D72981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2670FF"/>
    <w:multiLevelType w:val="hybridMultilevel"/>
    <w:tmpl w:val="7E6095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C30499"/>
    <w:multiLevelType w:val="hybridMultilevel"/>
    <w:tmpl w:val="0F44FA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D43262"/>
    <w:multiLevelType w:val="hybridMultilevel"/>
    <w:tmpl w:val="3A0A0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907726"/>
    <w:multiLevelType w:val="hybridMultilevel"/>
    <w:tmpl w:val="A1142592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7712E4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2" w15:restartNumberingAfterBreak="0">
    <w:nsid w:val="52596D9A"/>
    <w:multiLevelType w:val="hybridMultilevel"/>
    <w:tmpl w:val="DB2EFE5C"/>
    <w:lvl w:ilvl="0" w:tplc="8F7401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383F7D"/>
    <w:multiLevelType w:val="hybridMultilevel"/>
    <w:tmpl w:val="84EA8AA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BE45AF"/>
    <w:multiLevelType w:val="hybridMultilevel"/>
    <w:tmpl w:val="AAE237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92619C"/>
    <w:multiLevelType w:val="hybridMultilevel"/>
    <w:tmpl w:val="3EA2396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2B736A"/>
    <w:multiLevelType w:val="hybridMultilevel"/>
    <w:tmpl w:val="B66CE8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8F144E"/>
    <w:multiLevelType w:val="hybridMultilevel"/>
    <w:tmpl w:val="05E47126"/>
    <w:lvl w:ilvl="0" w:tplc="5CF6A13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4172C"/>
    <w:multiLevelType w:val="hybridMultilevel"/>
    <w:tmpl w:val="28EEB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1515B3"/>
    <w:multiLevelType w:val="hybridMultilevel"/>
    <w:tmpl w:val="BB7C1FC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1"/>
  </w:num>
  <w:num w:numId="3">
    <w:abstractNumId w:val="24"/>
  </w:num>
  <w:num w:numId="4">
    <w:abstractNumId w:val="12"/>
  </w:num>
  <w:num w:numId="5">
    <w:abstractNumId w:val="2"/>
  </w:num>
  <w:num w:numId="6">
    <w:abstractNumId w:val="37"/>
  </w:num>
  <w:num w:numId="7">
    <w:abstractNumId w:val="14"/>
  </w:num>
  <w:num w:numId="8">
    <w:abstractNumId w:val="28"/>
  </w:num>
  <w:num w:numId="9">
    <w:abstractNumId w:val="32"/>
  </w:num>
  <w:num w:numId="10">
    <w:abstractNumId w:val="6"/>
  </w:num>
  <w:num w:numId="11">
    <w:abstractNumId w:val="5"/>
  </w:num>
  <w:num w:numId="12">
    <w:abstractNumId w:val="1"/>
  </w:num>
  <w:num w:numId="13">
    <w:abstractNumId w:val="30"/>
  </w:num>
  <w:num w:numId="14">
    <w:abstractNumId w:val="7"/>
  </w:num>
  <w:num w:numId="15">
    <w:abstractNumId w:val="35"/>
  </w:num>
  <w:num w:numId="16">
    <w:abstractNumId w:val="10"/>
  </w:num>
  <w:num w:numId="17">
    <w:abstractNumId w:val="15"/>
  </w:num>
  <w:num w:numId="18">
    <w:abstractNumId w:val="40"/>
  </w:num>
  <w:num w:numId="19">
    <w:abstractNumId w:val="4"/>
  </w:num>
  <w:num w:numId="20">
    <w:abstractNumId w:val="3"/>
  </w:num>
  <w:num w:numId="21">
    <w:abstractNumId w:val="36"/>
  </w:num>
  <w:num w:numId="22">
    <w:abstractNumId w:val="18"/>
  </w:num>
  <w:num w:numId="23">
    <w:abstractNumId w:val="29"/>
  </w:num>
  <w:num w:numId="24">
    <w:abstractNumId w:val="20"/>
  </w:num>
  <w:num w:numId="25">
    <w:abstractNumId w:val="22"/>
  </w:num>
  <w:num w:numId="26">
    <w:abstractNumId w:val="39"/>
  </w:num>
  <w:num w:numId="27">
    <w:abstractNumId w:val="8"/>
  </w:num>
  <w:num w:numId="28">
    <w:abstractNumId w:val="38"/>
  </w:num>
  <w:num w:numId="29">
    <w:abstractNumId w:val="9"/>
  </w:num>
  <w:num w:numId="30">
    <w:abstractNumId w:val="17"/>
  </w:num>
  <w:num w:numId="31">
    <w:abstractNumId w:val="19"/>
  </w:num>
  <w:num w:numId="32">
    <w:abstractNumId w:val="25"/>
  </w:num>
  <w:num w:numId="33">
    <w:abstractNumId w:val="13"/>
  </w:num>
  <w:num w:numId="34">
    <w:abstractNumId w:val="34"/>
  </w:num>
  <w:num w:numId="35">
    <w:abstractNumId w:val="0"/>
  </w:num>
  <w:num w:numId="36">
    <w:abstractNumId w:val="27"/>
  </w:num>
  <w:num w:numId="37">
    <w:abstractNumId w:val="21"/>
  </w:num>
  <w:num w:numId="38">
    <w:abstractNumId w:val="23"/>
  </w:num>
  <w:num w:numId="39">
    <w:abstractNumId w:val="26"/>
  </w:num>
  <w:num w:numId="40">
    <w:abstractNumId w:val="11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1448C"/>
    <w:rsid w:val="00026A03"/>
    <w:rsid w:val="00034BFB"/>
    <w:rsid w:val="00062C3A"/>
    <w:rsid w:val="0006614C"/>
    <w:rsid w:val="00071300"/>
    <w:rsid w:val="0007404B"/>
    <w:rsid w:val="000973B2"/>
    <w:rsid w:val="000A33D9"/>
    <w:rsid w:val="000B7980"/>
    <w:rsid w:val="000C7AD3"/>
    <w:rsid w:val="000F0BD5"/>
    <w:rsid w:val="000F1F85"/>
    <w:rsid w:val="000F2F47"/>
    <w:rsid w:val="0016755A"/>
    <w:rsid w:val="00176A7C"/>
    <w:rsid w:val="001A3925"/>
    <w:rsid w:val="001B7DE1"/>
    <w:rsid w:val="001E3037"/>
    <w:rsid w:val="001F5AEB"/>
    <w:rsid w:val="00222872"/>
    <w:rsid w:val="00270A7C"/>
    <w:rsid w:val="0028623C"/>
    <w:rsid w:val="002A4633"/>
    <w:rsid w:val="002B6DFF"/>
    <w:rsid w:val="002E79FF"/>
    <w:rsid w:val="002F29D6"/>
    <w:rsid w:val="002F5E02"/>
    <w:rsid w:val="00301762"/>
    <w:rsid w:val="0030641C"/>
    <w:rsid w:val="0031647A"/>
    <w:rsid w:val="00372DA0"/>
    <w:rsid w:val="00385AD0"/>
    <w:rsid w:val="003928F8"/>
    <w:rsid w:val="003E7B7E"/>
    <w:rsid w:val="00407B72"/>
    <w:rsid w:val="00414F21"/>
    <w:rsid w:val="00425084"/>
    <w:rsid w:val="0042606F"/>
    <w:rsid w:val="00431A40"/>
    <w:rsid w:val="004455D5"/>
    <w:rsid w:val="00462AB4"/>
    <w:rsid w:val="00491113"/>
    <w:rsid w:val="004A5427"/>
    <w:rsid w:val="004B0B80"/>
    <w:rsid w:val="004E0C5D"/>
    <w:rsid w:val="005013F1"/>
    <w:rsid w:val="00510E60"/>
    <w:rsid w:val="00530E61"/>
    <w:rsid w:val="00534D9D"/>
    <w:rsid w:val="00570FEC"/>
    <w:rsid w:val="00572AAC"/>
    <w:rsid w:val="005911EA"/>
    <w:rsid w:val="005A5C0B"/>
    <w:rsid w:val="005C62C3"/>
    <w:rsid w:val="005D2284"/>
    <w:rsid w:val="005E7BFD"/>
    <w:rsid w:val="005F0A15"/>
    <w:rsid w:val="00647D18"/>
    <w:rsid w:val="00665B2B"/>
    <w:rsid w:val="0070164C"/>
    <w:rsid w:val="007030FE"/>
    <w:rsid w:val="007142F3"/>
    <w:rsid w:val="00743628"/>
    <w:rsid w:val="00750E87"/>
    <w:rsid w:val="007624DB"/>
    <w:rsid w:val="00764C1C"/>
    <w:rsid w:val="007729AF"/>
    <w:rsid w:val="00783CB8"/>
    <w:rsid w:val="007B05D9"/>
    <w:rsid w:val="007C1CFF"/>
    <w:rsid w:val="007D2718"/>
    <w:rsid w:val="007E5830"/>
    <w:rsid w:val="007E5D98"/>
    <w:rsid w:val="007F6425"/>
    <w:rsid w:val="00850169"/>
    <w:rsid w:val="00850B0A"/>
    <w:rsid w:val="0085725B"/>
    <w:rsid w:val="00864D0D"/>
    <w:rsid w:val="00865BBF"/>
    <w:rsid w:val="0086707B"/>
    <w:rsid w:val="00885A1E"/>
    <w:rsid w:val="008C36C2"/>
    <w:rsid w:val="008F4F5F"/>
    <w:rsid w:val="0092796D"/>
    <w:rsid w:val="00934371"/>
    <w:rsid w:val="009513EC"/>
    <w:rsid w:val="009D0EE9"/>
    <w:rsid w:val="009D4739"/>
    <w:rsid w:val="009E2C32"/>
    <w:rsid w:val="009E487E"/>
    <w:rsid w:val="009F14ED"/>
    <w:rsid w:val="00A04482"/>
    <w:rsid w:val="00A12086"/>
    <w:rsid w:val="00A13F1D"/>
    <w:rsid w:val="00A1765D"/>
    <w:rsid w:val="00A31AA5"/>
    <w:rsid w:val="00A47A77"/>
    <w:rsid w:val="00A65BCE"/>
    <w:rsid w:val="00A81253"/>
    <w:rsid w:val="00AB1DFE"/>
    <w:rsid w:val="00AB352F"/>
    <w:rsid w:val="00AC0948"/>
    <w:rsid w:val="00AC5E2A"/>
    <w:rsid w:val="00AD40C1"/>
    <w:rsid w:val="00AE2E27"/>
    <w:rsid w:val="00B42136"/>
    <w:rsid w:val="00BA4760"/>
    <w:rsid w:val="00BB3CD8"/>
    <w:rsid w:val="00BC48A1"/>
    <w:rsid w:val="00BE676B"/>
    <w:rsid w:val="00C05C0F"/>
    <w:rsid w:val="00C35430"/>
    <w:rsid w:val="00C477E1"/>
    <w:rsid w:val="00CD2869"/>
    <w:rsid w:val="00CD5E99"/>
    <w:rsid w:val="00D30512"/>
    <w:rsid w:val="00D3184C"/>
    <w:rsid w:val="00D320C7"/>
    <w:rsid w:val="00D53DCE"/>
    <w:rsid w:val="00D667E3"/>
    <w:rsid w:val="00D811D7"/>
    <w:rsid w:val="00D81C22"/>
    <w:rsid w:val="00D9111F"/>
    <w:rsid w:val="00D9544D"/>
    <w:rsid w:val="00DC12D3"/>
    <w:rsid w:val="00E272D0"/>
    <w:rsid w:val="00E30635"/>
    <w:rsid w:val="00E57634"/>
    <w:rsid w:val="00E74E1A"/>
    <w:rsid w:val="00E85FB1"/>
    <w:rsid w:val="00E96525"/>
    <w:rsid w:val="00E97929"/>
    <w:rsid w:val="00EA728D"/>
    <w:rsid w:val="00ED3F36"/>
    <w:rsid w:val="00F151E6"/>
    <w:rsid w:val="00F2693E"/>
    <w:rsid w:val="00F365CE"/>
    <w:rsid w:val="00F509A1"/>
    <w:rsid w:val="00F56A71"/>
    <w:rsid w:val="00F640D5"/>
    <w:rsid w:val="00F65153"/>
    <w:rsid w:val="00FA1616"/>
    <w:rsid w:val="00FA17C1"/>
    <w:rsid w:val="00FD0694"/>
    <w:rsid w:val="00FD4952"/>
    <w:rsid w:val="00FE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F3309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C32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CD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34B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D069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F509A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0E6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E60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styleId="Accentuation">
    <w:name w:val="Emphasis"/>
    <w:basedOn w:val="Policepardfaut"/>
    <w:uiPriority w:val="20"/>
    <w:qFormat/>
    <w:rsid w:val="00F151E6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D811D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811D7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D811D7"/>
  </w:style>
  <w:style w:type="table" w:customStyle="1" w:styleId="TableNormal">
    <w:name w:val="Table Normal"/>
    <w:uiPriority w:val="2"/>
    <w:semiHidden/>
    <w:unhideWhenUsed/>
    <w:qFormat/>
    <w:rsid w:val="00D811D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11D7"/>
    <w:pPr>
      <w:widowControl w:val="0"/>
      <w:autoSpaceDE w:val="0"/>
      <w:autoSpaceDN w:val="0"/>
    </w:pPr>
    <w:rPr>
      <w:rFonts w:ascii="Calibri" w:eastAsia="Calibri" w:hAnsi="Calibri" w:cs="Calibri"/>
      <w:i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811D7"/>
    <w:rPr>
      <w:rFonts w:ascii="Calibri" w:eastAsia="Calibri" w:hAnsi="Calibri" w:cs="Calibri"/>
      <w:i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D811D7"/>
    <w:pPr>
      <w:widowControl w:val="0"/>
      <w:autoSpaceDE w:val="0"/>
      <w:autoSpaceDN w:val="0"/>
      <w:ind w:left="50"/>
    </w:pPr>
    <w:rPr>
      <w:rFonts w:ascii="Trebuchet MS" w:eastAsia="Trebuchet MS" w:hAnsi="Trebuchet MS" w:cs="Trebuchet MS"/>
      <w:sz w:val="22"/>
      <w:szCs w:val="22"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5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7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0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2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3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1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1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7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5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8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2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2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2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1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8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3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7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4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1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9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1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3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9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8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6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4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0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4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0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5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8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2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1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0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1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9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8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3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3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9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6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9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0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3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6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quizlet.com/fr/505230176/de-go-a-ride-flash-cards/?new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588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52</cp:revision>
  <cp:lastPrinted>2020-04-22T16:20:00Z</cp:lastPrinted>
  <dcterms:created xsi:type="dcterms:W3CDTF">2020-04-22T16:20:00Z</dcterms:created>
  <dcterms:modified xsi:type="dcterms:W3CDTF">2020-04-30T12:30:00Z</dcterms:modified>
</cp:coreProperties>
</file>