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3113" w14:paraId="1577C69C" w14:textId="77777777" w:rsidTr="007B3113">
        <w:tc>
          <w:tcPr>
            <w:tcW w:w="10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14:paraId="58D24396" w14:textId="77777777" w:rsidR="007B3113" w:rsidRDefault="007B3113" w:rsidP="007B3113">
            <w:pPr>
              <w:jc w:val="center"/>
              <w:rPr>
                <w:sz w:val="40"/>
                <w:szCs w:val="40"/>
                <w:highlight w:val="lightGray"/>
              </w:rPr>
            </w:pPr>
            <w:r w:rsidRPr="007B3113">
              <w:rPr>
                <w:sz w:val="40"/>
                <w:szCs w:val="40"/>
              </w:rPr>
              <w:t xml:space="preserve">Chapitre </w:t>
            </w:r>
            <w:r w:rsidR="00ED38B0">
              <w:rPr>
                <w:sz w:val="40"/>
                <w:szCs w:val="40"/>
              </w:rPr>
              <w:t>2</w:t>
            </w:r>
          </w:p>
        </w:tc>
      </w:tr>
    </w:tbl>
    <w:p w14:paraId="2F0AFE7A" w14:textId="77777777" w:rsidR="00C65566" w:rsidRDefault="00C65566" w:rsidP="007B3113">
      <w:pPr>
        <w:jc w:val="center"/>
        <w:rPr>
          <w:b/>
          <w:bCs/>
          <w:sz w:val="40"/>
          <w:szCs w:val="40"/>
        </w:rPr>
      </w:pPr>
    </w:p>
    <w:p w14:paraId="53D163D0" w14:textId="77777777" w:rsidR="000C0F31" w:rsidRPr="007B3113" w:rsidRDefault="00F12901" w:rsidP="007B311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Comment </w:t>
      </w:r>
      <w:r w:rsidR="00ED38B0">
        <w:rPr>
          <w:b/>
          <w:bCs/>
          <w:sz w:val="40"/>
          <w:szCs w:val="40"/>
        </w:rPr>
        <w:t xml:space="preserve">est structurée la société française actuelle </w:t>
      </w:r>
      <w:r w:rsidR="007B3113" w:rsidRPr="007B3113">
        <w:rPr>
          <w:b/>
          <w:bCs/>
          <w:sz w:val="40"/>
          <w:szCs w:val="40"/>
        </w:rPr>
        <w:t>?</w:t>
      </w:r>
    </w:p>
    <w:p w14:paraId="22EF0612" w14:textId="77777777" w:rsidR="00C65566" w:rsidRDefault="00C65566">
      <w:pPr>
        <w:rPr>
          <w:b/>
          <w:bCs/>
        </w:rPr>
      </w:pPr>
    </w:p>
    <w:p w14:paraId="46C89C68" w14:textId="77777777" w:rsidR="00C65566" w:rsidRDefault="00000000">
      <w:pPr>
        <w:rPr>
          <w:b/>
          <w:bCs/>
        </w:rPr>
      </w:pPr>
      <w:r>
        <w:pict w14:anchorId="44F288CB">
          <v:rect id="_x0000_i1025" style="width:0;height:1.5pt" o:hralign="center" o:hrstd="t" o:hr="t" fillcolor="#a0a0a0" stroked="f"/>
        </w:pict>
      </w:r>
    </w:p>
    <w:p w14:paraId="192520A5" w14:textId="77777777" w:rsidR="007B3113" w:rsidRPr="007B3113" w:rsidRDefault="00C65566">
      <w:pPr>
        <w:rPr>
          <w:b/>
          <w:bCs/>
        </w:rPr>
      </w:pPr>
      <w:r>
        <w:rPr>
          <w:b/>
          <w:bCs/>
        </w:rPr>
        <w:t>A l’issue de ce chapitre, vous devrez :</w:t>
      </w:r>
    </w:p>
    <w:p w14:paraId="40620BC5" w14:textId="77777777" w:rsidR="00457BA7" w:rsidRDefault="00457BA7" w:rsidP="00457BA7">
      <w:pPr>
        <w:jc w:val="both"/>
      </w:pPr>
      <w:r w:rsidRPr="00457BA7">
        <w:t>- Savoir identifier les multiples facteurs de structuration et de hiérarchisation de l’espace social (catégorie socioprofessionnelle, revenu, diplôme, composition du ménage, position dans le cycle de vie, sexe, lieu de résidence).</w:t>
      </w:r>
    </w:p>
    <w:p w14:paraId="0C6A5664" w14:textId="77777777" w:rsidR="00457BA7" w:rsidRDefault="00457BA7" w:rsidP="00457BA7">
      <w:pPr>
        <w:jc w:val="both"/>
      </w:pPr>
      <w:r w:rsidRPr="00457BA7">
        <w:t xml:space="preserve"> - Comprendre les principales évolutions de la structure socioprofessionnelle en France depuis la seconde moitié du XXe siècle (salarisation, tertiarisation, élévation du niveau de qualification, féminisation des emplois). </w:t>
      </w:r>
    </w:p>
    <w:p w14:paraId="6680FB4A" w14:textId="77777777" w:rsidR="00457BA7" w:rsidRDefault="00457BA7" w:rsidP="00457BA7">
      <w:pPr>
        <w:jc w:val="both"/>
      </w:pPr>
      <w:r w:rsidRPr="00457BA7">
        <w:t xml:space="preserve">- Connaître les théories des classes et de la stratification sociale dans la tradition sociologique (Marx, Weber) ; comprendre que la pertinence d’une approche en termes de classes sociales pour rendre compte de la société française fait l’objet de débats théoriques et statistiques : évolution des distances inter- et intra-classes, articulation avec les rapports sociaux de genre, identifications subjectives à un groupe social, multiplication des facteurs d’individualisation. </w:t>
      </w:r>
    </w:p>
    <w:p w14:paraId="7D35323A" w14:textId="77777777" w:rsidR="00C65566" w:rsidRPr="00C65566" w:rsidRDefault="00C65566" w:rsidP="00C65566">
      <w:pPr>
        <w:jc w:val="right"/>
        <w:rPr>
          <w:i/>
          <w:iCs/>
        </w:rPr>
      </w:pPr>
      <w:r w:rsidRPr="00C65566">
        <w:rPr>
          <w:b/>
          <w:bCs/>
          <w:i/>
          <w:iCs/>
        </w:rPr>
        <w:t>Source</w:t>
      </w:r>
      <w:r w:rsidRPr="00C65566">
        <w:rPr>
          <w:i/>
          <w:iCs/>
        </w:rPr>
        <w:t> : Programme de Sciences économiques et sociales de terminale générale, bulletin officiel</w:t>
      </w:r>
    </w:p>
    <w:p w14:paraId="7CD4CDEF" w14:textId="77777777" w:rsidR="007B3113" w:rsidRDefault="00000000">
      <w:r>
        <w:pict w14:anchorId="2776A6C5">
          <v:rect id="_x0000_i1026" style="width:0;height:1.5pt" o:hralign="center" o:hrstd="t" o:hr="t" fillcolor="#a0a0a0" stroked="f"/>
        </w:pict>
      </w:r>
    </w:p>
    <w:p w14:paraId="0AED3533" w14:textId="77777777" w:rsidR="00C65566" w:rsidRDefault="00C65566" w:rsidP="00C65566">
      <w:pPr>
        <w:jc w:val="center"/>
        <w:rPr>
          <w:b/>
          <w:bCs/>
          <w:sz w:val="24"/>
          <w:szCs w:val="24"/>
        </w:rPr>
      </w:pPr>
    </w:p>
    <w:p w14:paraId="491EA43E" w14:textId="77777777" w:rsidR="007B3113" w:rsidRDefault="00990B19" w:rsidP="00C65566">
      <w:pPr>
        <w:jc w:val="center"/>
        <w:rPr>
          <w:sz w:val="24"/>
          <w:szCs w:val="24"/>
        </w:rPr>
      </w:pPr>
      <w:r w:rsidRPr="00C65566">
        <w:rPr>
          <w:b/>
          <w:bCs/>
          <w:sz w:val="24"/>
          <w:szCs w:val="24"/>
        </w:rPr>
        <w:t>Introduction</w:t>
      </w:r>
      <w:r w:rsidRPr="00C65566">
        <w:rPr>
          <w:sz w:val="24"/>
          <w:szCs w:val="24"/>
        </w:rPr>
        <w:t xml:space="preserve"> : </w:t>
      </w:r>
      <w:r w:rsidR="00E83D0A">
        <w:rPr>
          <w:sz w:val="24"/>
          <w:szCs w:val="24"/>
        </w:rPr>
        <w:t>Qu’est-ce que la « structure sociale » ?</w:t>
      </w:r>
    </w:p>
    <w:p w14:paraId="378FB9A3" w14:textId="77777777" w:rsidR="00C65566" w:rsidRPr="00C65566" w:rsidRDefault="00C65566" w:rsidP="00C65566">
      <w:pPr>
        <w:jc w:val="center"/>
        <w:rPr>
          <w:sz w:val="24"/>
          <w:szCs w:val="24"/>
        </w:rPr>
      </w:pPr>
    </w:p>
    <w:p w14:paraId="1FD17743" w14:textId="77777777" w:rsidR="00990B19" w:rsidRPr="00C65566" w:rsidRDefault="005F3547" w:rsidP="005F3547">
      <w:pPr>
        <w:rPr>
          <w:b/>
          <w:bCs/>
          <w:color w:val="2E74B5" w:themeColor="accent5" w:themeShade="BF"/>
          <w:sz w:val="28"/>
          <w:szCs w:val="28"/>
        </w:rPr>
      </w:pPr>
      <w:r w:rsidRPr="00C65566">
        <w:rPr>
          <w:b/>
          <w:bCs/>
          <w:color w:val="2E74B5" w:themeColor="accent5" w:themeShade="BF"/>
          <w:sz w:val="28"/>
          <w:szCs w:val="28"/>
        </w:rPr>
        <w:t xml:space="preserve">Partie 1 : </w:t>
      </w:r>
      <w:r w:rsidR="00457BA7">
        <w:rPr>
          <w:b/>
          <w:bCs/>
          <w:color w:val="2E74B5" w:themeColor="accent5" w:themeShade="BF"/>
          <w:sz w:val="28"/>
          <w:szCs w:val="28"/>
        </w:rPr>
        <w:t>Critères de hiérarchisation de la société française</w:t>
      </w:r>
      <w:r w:rsidR="00C41256">
        <w:rPr>
          <w:b/>
          <w:bCs/>
          <w:color w:val="2E74B5" w:themeColor="accent5" w:themeShade="BF"/>
          <w:sz w:val="28"/>
          <w:szCs w:val="28"/>
        </w:rPr>
        <w:t> </w:t>
      </w:r>
      <w:r w:rsidR="00457BA7">
        <w:rPr>
          <w:b/>
          <w:bCs/>
          <w:color w:val="2E74B5" w:themeColor="accent5" w:themeShade="BF"/>
          <w:sz w:val="28"/>
          <w:szCs w:val="28"/>
        </w:rPr>
        <w:t>et évolutions de la structure socioprofessionnelle.</w:t>
      </w:r>
    </w:p>
    <w:p w14:paraId="41D8FF09" w14:textId="77777777" w:rsidR="00990B19" w:rsidRDefault="00457BA7" w:rsidP="00990B19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multiples critères de structuration de l’espace social</w:t>
      </w:r>
    </w:p>
    <w:p w14:paraId="3CBCD0DD" w14:textId="77777777" w:rsidR="00501305" w:rsidRPr="00501305" w:rsidRDefault="00501305" w:rsidP="00501305">
      <w:pPr>
        <w:pStyle w:val="Paragraphedeliste"/>
        <w:numPr>
          <w:ilvl w:val="0"/>
          <w:numId w:val="4"/>
        </w:numPr>
        <w:rPr>
          <w:b/>
          <w:bCs/>
          <w:sz w:val="24"/>
          <w:szCs w:val="24"/>
        </w:rPr>
      </w:pPr>
      <w:r w:rsidRPr="00457BA7">
        <w:t>revenu, diplôme, composition du ménage, position dans le cycle de vie, sexe, lieu de résidence</w:t>
      </w:r>
      <w:r>
        <w:t xml:space="preserve"> et...catégorie socioprofessionnelle.</w:t>
      </w:r>
    </w:p>
    <w:p w14:paraId="32A58AE6" w14:textId="77777777" w:rsidR="00990B19" w:rsidRPr="00C65566" w:rsidRDefault="00990B19" w:rsidP="00990B19">
      <w:pPr>
        <w:pStyle w:val="Paragraphedeliste"/>
        <w:rPr>
          <w:sz w:val="24"/>
          <w:szCs w:val="24"/>
        </w:rPr>
      </w:pPr>
    </w:p>
    <w:p w14:paraId="13CE6084" w14:textId="77777777" w:rsidR="00990B19" w:rsidRPr="00C65566" w:rsidRDefault="00E83D0A" w:rsidP="00990B19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nomenclature des PCS</w:t>
      </w:r>
    </w:p>
    <w:p w14:paraId="6F595BF3" w14:textId="77777777" w:rsidR="00990B19" w:rsidRPr="00C65566" w:rsidRDefault="00E83D0A" w:rsidP="00990B1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Origine et histoire de la nomenclature des PCS</w:t>
      </w:r>
    </w:p>
    <w:p w14:paraId="52297BBA" w14:textId="77777777" w:rsidR="00990B19" w:rsidRPr="00C65566" w:rsidRDefault="00E83D0A" w:rsidP="00990B1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Principes de construction</w:t>
      </w:r>
    </w:p>
    <w:p w14:paraId="1C7C718E" w14:textId="77777777" w:rsidR="00990B19" w:rsidRDefault="00E83D0A" w:rsidP="00990B1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182546">
        <w:rPr>
          <w:sz w:val="24"/>
          <w:szCs w:val="24"/>
        </w:rPr>
        <w:t xml:space="preserve">intérêts et les </w:t>
      </w:r>
      <w:r>
        <w:rPr>
          <w:sz w:val="24"/>
          <w:szCs w:val="24"/>
        </w:rPr>
        <w:t>limites de cet outil d’analyse de la société</w:t>
      </w:r>
    </w:p>
    <w:p w14:paraId="6D1D0609" w14:textId="77777777" w:rsidR="00AD558B" w:rsidRDefault="00AD558B" w:rsidP="00AD558B">
      <w:pPr>
        <w:pStyle w:val="Paragraphedeliste"/>
        <w:ind w:left="1080"/>
        <w:rPr>
          <w:sz w:val="24"/>
          <w:szCs w:val="24"/>
        </w:rPr>
      </w:pPr>
    </w:p>
    <w:p w14:paraId="0D7D82FB" w14:textId="77777777" w:rsidR="00AD558B" w:rsidRPr="00C65566" w:rsidRDefault="00E83D0A" w:rsidP="00AD558B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principales transformations de la structure socioprofessionnelle</w:t>
      </w:r>
    </w:p>
    <w:p w14:paraId="23168677" w14:textId="77777777" w:rsidR="00AD558B" w:rsidRDefault="00E83D0A" w:rsidP="00AD558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L’évolution du poids démographique des différents groupes...</w:t>
      </w:r>
    </w:p>
    <w:p w14:paraId="32314E4F" w14:textId="77777777" w:rsidR="00E83D0A" w:rsidRPr="00C65566" w:rsidRDefault="00E83D0A" w:rsidP="00AD558B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...permet de saisir les transformations sociales : qualification, tertiarisation, féminisation, salarisation.</w:t>
      </w:r>
    </w:p>
    <w:p w14:paraId="289606B1" w14:textId="77777777" w:rsidR="00AD558B" w:rsidRDefault="00AD558B" w:rsidP="00E83D0A">
      <w:pPr>
        <w:rPr>
          <w:sz w:val="24"/>
          <w:szCs w:val="24"/>
        </w:rPr>
      </w:pPr>
    </w:p>
    <w:p w14:paraId="1E8B6D8C" w14:textId="77777777" w:rsidR="00EE5712" w:rsidRDefault="00EE5712" w:rsidP="00E83D0A">
      <w:pPr>
        <w:rPr>
          <w:sz w:val="24"/>
          <w:szCs w:val="24"/>
        </w:rPr>
      </w:pPr>
    </w:p>
    <w:p w14:paraId="65F66501" w14:textId="77777777" w:rsidR="00EE5712" w:rsidRPr="00E83D0A" w:rsidRDefault="00EE5712" w:rsidP="00E83D0A">
      <w:pPr>
        <w:rPr>
          <w:sz w:val="24"/>
          <w:szCs w:val="24"/>
        </w:rPr>
      </w:pPr>
    </w:p>
    <w:p w14:paraId="388DCCB4" w14:textId="77777777" w:rsidR="00AD558B" w:rsidRPr="00AD558B" w:rsidRDefault="00AD558B" w:rsidP="00AD558B">
      <w:pPr>
        <w:pStyle w:val="Paragraphedeliste"/>
        <w:ind w:left="1080"/>
        <w:rPr>
          <w:sz w:val="24"/>
          <w:szCs w:val="24"/>
        </w:rPr>
      </w:pPr>
    </w:p>
    <w:p w14:paraId="32F2DA1A" w14:textId="77777777" w:rsidR="00990B19" w:rsidRPr="00C65566" w:rsidRDefault="005F3547" w:rsidP="005F3547">
      <w:pPr>
        <w:rPr>
          <w:b/>
          <w:bCs/>
          <w:color w:val="2E74B5" w:themeColor="accent5" w:themeShade="BF"/>
          <w:sz w:val="28"/>
          <w:szCs w:val="28"/>
        </w:rPr>
      </w:pPr>
      <w:r w:rsidRPr="00C65566">
        <w:rPr>
          <w:b/>
          <w:bCs/>
          <w:color w:val="2E74B5" w:themeColor="accent5" w:themeShade="BF"/>
          <w:sz w:val="28"/>
          <w:szCs w:val="28"/>
        </w:rPr>
        <w:t xml:space="preserve">Partie 2 : </w:t>
      </w:r>
      <w:r w:rsidR="00E83D0A">
        <w:rPr>
          <w:b/>
          <w:bCs/>
          <w:color w:val="2E74B5" w:themeColor="accent5" w:themeShade="BF"/>
          <w:sz w:val="28"/>
          <w:szCs w:val="28"/>
        </w:rPr>
        <w:t>La tradition sociologique de l’analyse de la structure sociale</w:t>
      </w:r>
    </w:p>
    <w:p w14:paraId="29A5E094" w14:textId="77777777" w:rsidR="00EE4903" w:rsidRPr="00C65566" w:rsidRDefault="00EE4903" w:rsidP="00EE4903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Karl Marx (1818-1883) : une théorie des classes sociales</w:t>
      </w:r>
    </w:p>
    <w:p w14:paraId="5BA54C08" w14:textId="77777777" w:rsidR="00EE4903" w:rsidRDefault="00EE4903" w:rsidP="00EE4903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Une approche réaliste en termes de classes sociales</w:t>
      </w:r>
    </w:p>
    <w:p w14:paraId="6F62A692" w14:textId="77777777" w:rsidR="00EE4903" w:rsidRDefault="00EE4903" w:rsidP="00EE4903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Bourgeoisie et prolétariat : 2 classes antagonistes liées par un rapport d’exploitation</w:t>
      </w:r>
    </w:p>
    <w:p w14:paraId="369D1CCF" w14:textId="77777777" w:rsidR="00EE4903" w:rsidRPr="009271B8" w:rsidRDefault="001C2B19" w:rsidP="00EE4903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Matérialisme</w:t>
      </w:r>
      <w:r w:rsidR="00EE4903">
        <w:rPr>
          <w:sz w:val="24"/>
          <w:szCs w:val="24"/>
        </w:rPr>
        <w:t xml:space="preserve"> historique et prophétie marxiste</w:t>
      </w:r>
    </w:p>
    <w:p w14:paraId="44670F16" w14:textId="77777777" w:rsidR="00EE4903" w:rsidRPr="00C65566" w:rsidRDefault="00EE4903" w:rsidP="00EE4903">
      <w:pPr>
        <w:pStyle w:val="Paragraphedeliste"/>
        <w:ind w:left="1080"/>
        <w:rPr>
          <w:sz w:val="24"/>
          <w:szCs w:val="24"/>
        </w:rPr>
      </w:pPr>
    </w:p>
    <w:p w14:paraId="40BA8952" w14:textId="77777777" w:rsidR="00EE4903" w:rsidRPr="00C65566" w:rsidRDefault="00EE4903" w:rsidP="00EE4903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Max Weber (1864-1920) : une théorie de la strati</w:t>
      </w:r>
      <w:r w:rsidR="00EE5712">
        <w:rPr>
          <w:b/>
          <w:bCs/>
          <w:sz w:val="24"/>
          <w:szCs w:val="24"/>
        </w:rPr>
        <w:t>fication</w:t>
      </w:r>
      <w:r>
        <w:rPr>
          <w:b/>
          <w:bCs/>
          <w:sz w:val="24"/>
          <w:szCs w:val="24"/>
        </w:rPr>
        <w:t xml:space="preserve"> sociale</w:t>
      </w:r>
    </w:p>
    <w:p w14:paraId="4F32EFD2" w14:textId="77777777" w:rsidR="00EE4903" w:rsidRPr="00C65566" w:rsidRDefault="00EE4903" w:rsidP="00EE4903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Une approche nominaliste en termes de strates sociales</w:t>
      </w:r>
    </w:p>
    <w:p w14:paraId="70272DBE" w14:textId="77777777" w:rsidR="00EE4903" w:rsidRDefault="00EE4903" w:rsidP="00EE4903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Ordre économique, social et politique</w:t>
      </w:r>
    </w:p>
    <w:p w14:paraId="2A12C5CA" w14:textId="77777777" w:rsidR="00EE4903" w:rsidRDefault="00EE4903" w:rsidP="00EC1A79">
      <w:pPr>
        <w:rPr>
          <w:sz w:val="24"/>
          <w:szCs w:val="24"/>
        </w:rPr>
      </w:pPr>
    </w:p>
    <w:p w14:paraId="2D3AA249" w14:textId="77777777" w:rsidR="00EC1A79" w:rsidRPr="004C0669" w:rsidRDefault="00EC1A79" w:rsidP="00EC1A79">
      <w:pPr>
        <w:rPr>
          <w:b/>
          <w:bCs/>
          <w:color w:val="2E74B5" w:themeColor="accent5" w:themeShade="BF"/>
          <w:sz w:val="28"/>
          <w:szCs w:val="28"/>
        </w:rPr>
      </w:pPr>
      <w:r w:rsidRPr="004C0669">
        <w:rPr>
          <w:b/>
          <w:bCs/>
          <w:color w:val="2E74B5" w:themeColor="accent5" w:themeShade="BF"/>
          <w:sz w:val="28"/>
          <w:szCs w:val="28"/>
        </w:rPr>
        <w:t>Partie 3 : Débats théoriques et statistiques autour de l’approche en termes de classes sociales</w:t>
      </w:r>
    </w:p>
    <w:p w14:paraId="3D70A46F" w14:textId="77777777" w:rsidR="00EE4903" w:rsidRPr="004C0669" w:rsidRDefault="00EE4903" w:rsidP="00EC1A79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</w:rPr>
      </w:pPr>
      <w:r w:rsidRPr="004C0669">
        <w:rPr>
          <w:b/>
          <w:bCs/>
          <w:sz w:val="24"/>
          <w:szCs w:val="24"/>
        </w:rPr>
        <w:t>Remise en cause de l’analyse en termes de classes sociales</w:t>
      </w:r>
    </w:p>
    <w:p w14:paraId="25610EF7" w14:textId="737203E8" w:rsidR="00EE4903" w:rsidRDefault="005E703E" w:rsidP="00EC1A79">
      <w:pPr>
        <w:pStyle w:val="Paragraphedeliste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Thèse de la disparition des classes et moyennisation</w:t>
      </w:r>
    </w:p>
    <w:p w14:paraId="1787EF00" w14:textId="77777777" w:rsidR="009958F5" w:rsidRPr="009958F5" w:rsidRDefault="009958F5" w:rsidP="00EC1A79">
      <w:pPr>
        <w:pStyle w:val="Paragraphedeliste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Evolution des distances inter- et intra-classes</w:t>
      </w:r>
    </w:p>
    <w:p w14:paraId="54E8A199" w14:textId="77777777" w:rsidR="00EE4903" w:rsidRDefault="00EE4903" w:rsidP="00EC1A79">
      <w:pPr>
        <w:pStyle w:val="Paragraphedeliste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Multiplication des facteurs d’individualisation : genre, classe d’âge, style de vie.</w:t>
      </w:r>
    </w:p>
    <w:p w14:paraId="7B8C592C" w14:textId="77777777" w:rsidR="00EC1A79" w:rsidRDefault="00EC1A79" w:rsidP="00EC1A79">
      <w:pPr>
        <w:pStyle w:val="Paragraphedeliste"/>
        <w:ind w:left="1080"/>
        <w:rPr>
          <w:sz w:val="24"/>
          <w:szCs w:val="24"/>
        </w:rPr>
      </w:pPr>
    </w:p>
    <w:p w14:paraId="5245F115" w14:textId="77777777" w:rsidR="00EC1A79" w:rsidRPr="00EC1A79" w:rsidRDefault="00EC1A79" w:rsidP="00EC1A79">
      <w:pPr>
        <w:pStyle w:val="Paragraphedeliste"/>
        <w:numPr>
          <w:ilvl w:val="0"/>
          <w:numId w:val="6"/>
        </w:numPr>
        <w:spacing w:line="256" w:lineRule="auto"/>
        <w:rPr>
          <w:b/>
          <w:bCs/>
          <w:sz w:val="24"/>
          <w:szCs w:val="24"/>
        </w:rPr>
      </w:pPr>
      <w:r w:rsidRPr="00EC1A79">
        <w:rPr>
          <w:b/>
          <w:bCs/>
          <w:sz w:val="24"/>
          <w:szCs w:val="24"/>
        </w:rPr>
        <w:t xml:space="preserve">Le retour des classes sociales ? </w:t>
      </w:r>
    </w:p>
    <w:p w14:paraId="603E9575" w14:textId="77777777" w:rsidR="00EC1A79" w:rsidRDefault="00935559" w:rsidP="00EC1A7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2</w:t>
      </w:r>
      <w:r w:rsidR="00EC1A79">
        <w:rPr>
          <w:sz w:val="24"/>
          <w:szCs w:val="24"/>
        </w:rPr>
        <w:t>.1. La bourgeoisie : une classe à part entière</w:t>
      </w:r>
    </w:p>
    <w:p w14:paraId="76416C7B" w14:textId="30B0F404" w:rsidR="00DB401F" w:rsidRDefault="00935559" w:rsidP="00DB401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2</w:t>
      </w:r>
      <w:r w:rsidR="00EC1A79">
        <w:rPr>
          <w:sz w:val="24"/>
          <w:szCs w:val="24"/>
        </w:rPr>
        <w:t xml:space="preserve">.2. La persistance des inégalités </w:t>
      </w:r>
      <w:r w:rsidR="00DB401F">
        <w:rPr>
          <w:sz w:val="24"/>
          <w:szCs w:val="24"/>
        </w:rPr>
        <w:t>et de la pauvreté</w:t>
      </w:r>
    </w:p>
    <w:p w14:paraId="2B695CFD" w14:textId="4CA9822A" w:rsidR="00DB401F" w:rsidRPr="00DB401F" w:rsidRDefault="00DB401F" w:rsidP="00DB401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2.3. La spirale des classes sociales</w:t>
      </w:r>
    </w:p>
    <w:p w14:paraId="6B2F11F8" w14:textId="77777777" w:rsidR="00B8688E" w:rsidRDefault="00B8688E" w:rsidP="00B70CE0">
      <w:pPr>
        <w:rPr>
          <w:sz w:val="24"/>
          <w:szCs w:val="24"/>
        </w:rPr>
      </w:pPr>
    </w:p>
    <w:p w14:paraId="07D15248" w14:textId="77777777" w:rsidR="00B70CE0" w:rsidRPr="00D61D99" w:rsidRDefault="00B70CE0" w:rsidP="00B70CE0">
      <w:pPr>
        <w:rPr>
          <w:color w:val="00B050"/>
          <w:sz w:val="24"/>
          <w:szCs w:val="24"/>
        </w:rPr>
      </w:pPr>
      <w:r w:rsidRPr="00D61D99">
        <w:rPr>
          <w:b/>
          <w:bCs/>
          <w:color w:val="00B050"/>
          <w:sz w:val="24"/>
          <w:szCs w:val="24"/>
        </w:rPr>
        <w:t>Activité</w:t>
      </w:r>
      <w:r w:rsidRPr="00D61D99">
        <w:rPr>
          <w:color w:val="00B050"/>
          <w:sz w:val="24"/>
          <w:szCs w:val="24"/>
        </w:rPr>
        <w:t> : La mesure des inégalités : écart et rapport interdécile, courbe de Lorenz et indice de Gini</w:t>
      </w:r>
    </w:p>
    <w:p w14:paraId="044E38F3" w14:textId="77777777" w:rsidR="007B3113" w:rsidRDefault="007B3113"/>
    <w:p w14:paraId="47EB7CDF" w14:textId="77777777" w:rsidR="007B3113" w:rsidRDefault="007B3113"/>
    <w:p w14:paraId="30225280" w14:textId="77777777" w:rsidR="007B3113" w:rsidRDefault="007B3113"/>
    <w:p w14:paraId="2FC3CA06" w14:textId="77777777" w:rsidR="007B3113" w:rsidRDefault="007B3113"/>
    <w:p w14:paraId="052A13A3" w14:textId="77777777" w:rsidR="007B3113" w:rsidRDefault="007B3113"/>
    <w:p w14:paraId="3A400452" w14:textId="77777777" w:rsidR="007B3113" w:rsidRDefault="007B3113"/>
    <w:sectPr w:rsidR="007B3113" w:rsidSect="007B3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54DE"/>
    <w:multiLevelType w:val="multilevel"/>
    <w:tmpl w:val="D0D28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4F01AF8"/>
    <w:multiLevelType w:val="multilevel"/>
    <w:tmpl w:val="D0D28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FFA1033"/>
    <w:multiLevelType w:val="hybridMultilevel"/>
    <w:tmpl w:val="30FECF60"/>
    <w:lvl w:ilvl="0" w:tplc="825216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778BA"/>
    <w:multiLevelType w:val="multilevel"/>
    <w:tmpl w:val="ABB48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AF46815"/>
    <w:multiLevelType w:val="hybridMultilevel"/>
    <w:tmpl w:val="CDA6FCF2"/>
    <w:lvl w:ilvl="0" w:tplc="52701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935732">
    <w:abstractNumId w:val="4"/>
  </w:num>
  <w:num w:numId="2" w16cid:durableId="1974363115">
    <w:abstractNumId w:val="3"/>
  </w:num>
  <w:num w:numId="3" w16cid:durableId="556168681">
    <w:abstractNumId w:val="0"/>
  </w:num>
  <w:num w:numId="4" w16cid:durableId="1863712820">
    <w:abstractNumId w:val="2"/>
  </w:num>
  <w:num w:numId="5" w16cid:durableId="2123105245">
    <w:abstractNumId w:val="0"/>
  </w:num>
  <w:num w:numId="6" w16cid:durableId="1950429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113"/>
    <w:rsid w:val="00066C1E"/>
    <w:rsid w:val="000A1EDD"/>
    <w:rsid w:val="000C0F31"/>
    <w:rsid w:val="001108E3"/>
    <w:rsid w:val="00182546"/>
    <w:rsid w:val="001C2B19"/>
    <w:rsid w:val="0029017B"/>
    <w:rsid w:val="00457BA7"/>
    <w:rsid w:val="00464866"/>
    <w:rsid w:val="004C0669"/>
    <w:rsid w:val="00501305"/>
    <w:rsid w:val="005E703E"/>
    <w:rsid w:val="005F3547"/>
    <w:rsid w:val="00630A1F"/>
    <w:rsid w:val="00634C5E"/>
    <w:rsid w:val="007B3113"/>
    <w:rsid w:val="00817727"/>
    <w:rsid w:val="00837A18"/>
    <w:rsid w:val="009271B8"/>
    <w:rsid w:val="00935559"/>
    <w:rsid w:val="00990B19"/>
    <w:rsid w:val="009958F5"/>
    <w:rsid w:val="00AD558B"/>
    <w:rsid w:val="00B70CE0"/>
    <w:rsid w:val="00B73082"/>
    <w:rsid w:val="00B8688E"/>
    <w:rsid w:val="00C41256"/>
    <w:rsid w:val="00C65566"/>
    <w:rsid w:val="00CE02CF"/>
    <w:rsid w:val="00D47DA2"/>
    <w:rsid w:val="00D61D99"/>
    <w:rsid w:val="00DB401F"/>
    <w:rsid w:val="00DF0C53"/>
    <w:rsid w:val="00E83D0A"/>
    <w:rsid w:val="00EC1A79"/>
    <w:rsid w:val="00ED38B0"/>
    <w:rsid w:val="00EE4903"/>
    <w:rsid w:val="00EE5712"/>
    <w:rsid w:val="00F12901"/>
    <w:rsid w:val="00F9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F199"/>
  <w15:docId w15:val="{36E6ED69-0B59-48EE-B40F-A579220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yven</dc:creator>
  <cp:keywords/>
  <dc:description/>
  <cp:lastModifiedBy>Mathieu Yven</cp:lastModifiedBy>
  <cp:revision>20</cp:revision>
  <dcterms:created xsi:type="dcterms:W3CDTF">2020-07-22T13:36:00Z</dcterms:created>
  <dcterms:modified xsi:type="dcterms:W3CDTF">2023-10-17T04:48:00Z</dcterms:modified>
</cp:coreProperties>
</file>