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5F13" w14:textId="77777777" w:rsidR="00F96740" w:rsidRPr="00F96740" w:rsidRDefault="00F96740" w:rsidP="00F96740">
      <w:pPr>
        <w:pBdr>
          <w:top w:val="single" w:sz="4" w:space="1" w:color="auto"/>
          <w:left w:val="single" w:sz="4" w:space="4" w:color="auto"/>
          <w:bottom w:val="single" w:sz="4" w:space="1" w:color="auto"/>
          <w:right w:val="single" w:sz="4" w:space="4" w:color="auto"/>
        </w:pBdr>
        <w:ind w:left="708"/>
        <w:jc w:val="center"/>
        <w:rPr>
          <w:rFonts w:asciiTheme="majorHAnsi" w:eastAsia="Times New Roman" w:hAnsiTheme="majorHAnsi" w:cs="Times New Roman"/>
          <w:b/>
          <w:sz w:val="28"/>
          <w:szCs w:val="28"/>
        </w:rPr>
      </w:pPr>
      <w:bookmarkStart w:id="0" w:name="_GoBack"/>
      <w:bookmarkEnd w:id="0"/>
      <w:r w:rsidRPr="00F96740">
        <w:rPr>
          <w:rFonts w:asciiTheme="majorHAnsi" w:eastAsia="Times New Roman" w:hAnsiTheme="majorHAnsi" w:cs="Times New Roman"/>
          <w:b/>
          <w:sz w:val="28"/>
          <w:szCs w:val="28"/>
        </w:rPr>
        <w:t>La mort de Manon/ Ouverture</w:t>
      </w:r>
    </w:p>
    <w:p w14:paraId="46E72316" w14:textId="77777777" w:rsidR="00F96740" w:rsidRDefault="00F96740" w:rsidP="00F96740">
      <w:pPr>
        <w:ind w:left="708"/>
        <w:rPr>
          <w:rFonts w:asciiTheme="majorHAnsi" w:eastAsia="Times New Roman" w:hAnsiTheme="majorHAnsi" w:cs="Times New Roman"/>
        </w:rPr>
      </w:pPr>
    </w:p>
    <w:p w14:paraId="2C39CBE6" w14:textId="77777777" w:rsidR="00ED136D" w:rsidRPr="00F96740" w:rsidRDefault="00ED136D" w:rsidP="00F96740">
      <w:pPr>
        <w:ind w:left="708"/>
        <w:rPr>
          <w:rFonts w:asciiTheme="majorHAnsi" w:eastAsia="Times New Roman" w:hAnsiTheme="majorHAnsi" w:cs="Times New Roman"/>
          <w:i/>
          <w:sz w:val="20"/>
          <w:szCs w:val="20"/>
        </w:rPr>
      </w:pPr>
      <w:r w:rsidRPr="00ED136D">
        <w:rPr>
          <w:rFonts w:asciiTheme="majorHAnsi" w:eastAsia="Times New Roman" w:hAnsiTheme="majorHAnsi" w:cs="Times New Roman"/>
          <w:i/>
          <w:sz w:val="20"/>
          <w:szCs w:val="20"/>
        </w:rPr>
        <w:t>En 1482, à Paris, la beauté de la bohémienne Esméralda fait chavirer le cœur de tous les hommes. Par jalousie, Frollo, amoureux en secret d’Esméralda, poignarde Phoebus qui est aimé de la jeune danseuse. Elle est alors accusée à tort du meurtre et condamnée à la pendaison. Avant l’exécution, le bossu Quasimodo l’enlève et trouve refuge dans la cathédrale Notre-Dame.</w:t>
      </w:r>
    </w:p>
    <w:p w14:paraId="40500647" w14:textId="77777777" w:rsidR="00F96740" w:rsidRPr="00F96740" w:rsidRDefault="00F96740" w:rsidP="00F96740">
      <w:pPr>
        <w:ind w:left="708"/>
        <w:rPr>
          <w:rFonts w:asciiTheme="majorHAnsi" w:eastAsia="Times New Roman" w:hAnsiTheme="majorHAnsi" w:cs="Times New Roman"/>
        </w:rPr>
      </w:pPr>
    </w:p>
    <w:p w14:paraId="590DB5D2" w14:textId="77777777" w:rsidR="00F96740" w:rsidRPr="00ED136D" w:rsidRDefault="00F96740" w:rsidP="00F96740">
      <w:pPr>
        <w:ind w:left="708"/>
        <w:rPr>
          <w:rFonts w:asciiTheme="majorHAnsi" w:eastAsia="Times New Roman" w:hAnsiTheme="majorHAnsi" w:cs="Times New Roman"/>
        </w:rPr>
      </w:pPr>
    </w:p>
    <w:p w14:paraId="7E0525EE" w14:textId="77777777" w:rsidR="00ED136D" w:rsidRPr="00ED136D" w:rsidRDefault="00F96740" w:rsidP="00F96740">
      <w:pPr>
        <w:ind w:left="708"/>
        <w:rPr>
          <w:rFonts w:asciiTheme="majorHAnsi" w:eastAsia="Times New Roman" w:hAnsiTheme="majorHAnsi" w:cs="Times New Roman"/>
        </w:rPr>
      </w:pPr>
      <w:r>
        <w:rPr>
          <w:rFonts w:asciiTheme="majorHAnsi" w:eastAsia="Times New Roman" w:hAnsiTheme="majorHAnsi" w:cs="Times New Roman"/>
        </w:rPr>
        <w:t xml:space="preserve">     </w:t>
      </w:r>
      <w:r w:rsidR="00ED136D" w:rsidRPr="00ED136D">
        <w:rPr>
          <w:rFonts w:asciiTheme="majorHAnsi" w:eastAsia="Times New Roman" w:hAnsiTheme="majorHAnsi" w:cs="Times New Roman"/>
        </w:rPr>
        <w:t>Quasimodo s’était arrêté sous le grand portail. Ses larges pieds semblaient aussi solides sur le pavé de l’église que les lourds piliers romans. Sa grosse tête chevelue s’enfonçait dans ses épaules comme celle des lions qui eux aussi ont une crinière et pas de cou. Il tenait la jeune fille toute palpitante suspendue à ses mains calleuses comme une draperie blanche ; mais il la portait avec tant de précaution qu’il paraissait craindre de la briser ou de la faner. On eût dit qu’il sentait que c’était une chose délicate, exquise et précieuse, faite pour d’autres mains que les siennes. Par moments, il avait l’air de n’oser la toucher, même du souffle. Puis, tout à coup, il la serrait avec étreinte dans ses bras, sur sa poitrine anguleuse, comme son bien, comme son trésor, comme eût fait la mère de cette enfant ; son œil de gnome, abaissé sur elle, l’inondait de tendresse, de douleur et de pitié, et se relevait subitement plein d’éclairs. Alors les femmes riaient et pleuraient, la foule trépignait d’enthousiasme, car en ce moment-là Quasimodo avait vraiment sa beauté. Il était beau, lui, cet orphelin, cet enfant trouvé, ce rebut, il se sentait auguste et fort, il regardait en face cette société dont il était banni, et dans laquelle il intervenait si puissamment, cette justice humaine à laquelle il avait arraché sa proie, tous ces tigres forcés de mâcher à vide, ces sbires, ces juges, ces bourreaux, toute cette force du roi qu’il venait de briser, lui infime, avec la force de Dieu.</w:t>
      </w:r>
    </w:p>
    <w:p w14:paraId="268D2A34" w14:textId="77777777" w:rsidR="00ED136D" w:rsidRPr="00ED136D" w:rsidRDefault="00F96740" w:rsidP="00F96740">
      <w:pPr>
        <w:ind w:left="708"/>
        <w:rPr>
          <w:rFonts w:asciiTheme="majorHAnsi" w:eastAsia="Times New Roman" w:hAnsiTheme="majorHAnsi" w:cs="Times New Roman"/>
        </w:rPr>
      </w:pPr>
      <w:r>
        <w:rPr>
          <w:rFonts w:asciiTheme="majorHAnsi" w:eastAsia="Times New Roman" w:hAnsiTheme="majorHAnsi" w:cs="Times New Roman"/>
        </w:rPr>
        <w:t xml:space="preserve">     </w:t>
      </w:r>
      <w:r w:rsidR="00ED136D" w:rsidRPr="00ED136D">
        <w:rPr>
          <w:rFonts w:asciiTheme="majorHAnsi" w:eastAsia="Times New Roman" w:hAnsiTheme="majorHAnsi" w:cs="Times New Roman"/>
        </w:rPr>
        <w:t>Et puis c’était une chose touchante que cette protection tombée d’un être si difforme sur un être si malheureux, qu’une condamnée à mort sauvée par Quasimodo. C’étaient les deux misères extrêmes de la nature et de la société qui se touchaient et qui s’entr’aidaient.</w:t>
      </w:r>
    </w:p>
    <w:p w14:paraId="1098C16B" w14:textId="77777777" w:rsidR="00ED136D" w:rsidRPr="00ED136D" w:rsidRDefault="00ED136D" w:rsidP="00F96740">
      <w:pPr>
        <w:ind w:left="708"/>
        <w:jc w:val="right"/>
        <w:rPr>
          <w:rFonts w:asciiTheme="majorHAnsi" w:eastAsia="Times New Roman" w:hAnsiTheme="majorHAnsi" w:cs="Times New Roman"/>
        </w:rPr>
      </w:pPr>
      <w:r w:rsidRPr="00ED136D">
        <w:rPr>
          <w:rFonts w:asciiTheme="majorHAnsi" w:eastAsia="Times New Roman" w:hAnsiTheme="majorHAnsi" w:cs="Times New Roman"/>
        </w:rPr>
        <w:t>Victor Hugo, </w:t>
      </w:r>
      <w:r w:rsidRPr="00ED136D">
        <w:rPr>
          <w:rFonts w:asciiTheme="majorHAnsi" w:eastAsia="Times New Roman" w:hAnsiTheme="majorHAnsi" w:cs="Times New Roman"/>
          <w:i/>
          <w:iCs/>
        </w:rPr>
        <w:t>Notre-Dame de Paris,</w:t>
      </w:r>
      <w:r w:rsidRPr="00ED136D">
        <w:rPr>
          <w:rFonts w:asciiTheme="majorHAnsi" w:eastAsia="Times New Roman" w:hAnsiTheme="majorHAnsi" w:cs="Times New Roman"/>
        </w:rPr>
        <w:t> 1831-1832.</w:t>
      </w:r>
    </w:p>
    <w:p w14:paraId="4F40E602" w14:textId="77777777" w:rsidR="00E228C2" w:rsidRPr="00F96740" w:rsidRDefault="00E228C2" w:rsidP="00F96740">
      <w:pPr>
        <w:ind w:left="708"/>
        <w:rPr>
          <w:rFonts w:asciiTheme="majorHAnsi" w:hAnsiTheme="majorHAnsi"/>
        </w:rPr>
      </w:pPr>
    </w:p>
    <w:sectPr w:rsidR="00E228C2" w:rsidRPr="00F96740"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6D"/>
    <w:rsid w:val="005B5A01"/>
    <w:rsid w:val="00942670"/>
    <w:rsid w:val="00E228C2"/>
    <w:rsid w:val="00ED136D"/>
    <w:rsid w:val="00F967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8D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1971">
      <w:bodyDiv w:val="1"/>
      <w:marLeft w:val="0"/>
      <w:marRight w:val="0"/>
      <w:marTop w:val="0"/>
      <w:marBottom w:val="0"/>
      <w:divBdr>
        <w:top w:val="none" w:sz="0" w:space="0" w:color="auto"/>
        <w:left w:val="none" w:sz="0" w:space="0" w:color="auto"/>
        <w:bottom w:val="none" w:sz="0" w:space="0" w:color="auto"/>
        <w:right w:val="none" w:sz="0" w:space="0" w:color="auto"/>
      </w:divBdr>
      <w:divsChild>
        <w:div w:id="1031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978341938">
              <w:marLeft w:val="0"/>
              <w:marRight w:val="0"/>
              <w:marTop w:val="0"/>
              <w:marBottom w:val="0"/>
              <w:divBdr>
                <w:top w:val="none" w:sz="0" w:space="0" w:color="auto"/>
                <w:left w:val="none" w:sz="0" w:space="0" w:color="auto"/>
                <w:bottom w:val="none" w:sz="0" w:space="0" w:color="auto"/>
                <w:right w:val="none" w:sz="0" w:space="0" w:color="auto"/>
              </w:divBdr>
              <w:divsChild>
                <w:div w:id="1991131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1882</Characters>
  <Application>Microsoft Macintosh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cp:revision>
  <dcterms:created xsi:type="dcterms:W3CDTF">2023-02-14T14:43:00Z</dcterms:created>
  <dcterms:modified xsi:type="dcterms:W3CDTF">2023-02-14T14:46:00Z</dcterms:modified>
</cp:coreProperties>
</file>