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68996" w14:textId="7F0848BF" w:rsidR="00B3218C" w:rsidRDefault="00B3218C" w:rsidP="002B49E6">
      <w:pPr>
        <w:pStyle w:val="Sansinterligne"/>
        <w:pBdr>
          <w:top w:val="single" w:sz="4" w:space="1" w:color="auto"/>
          <w:left w:val="single" w:sz="4" w:space="4" w:color="auto"/>
          <w:bottom w:val="single" w:sz="4" w:space="1" w:color="auto"/>
          <w:right w:val="single" w:sz="4" w:space="4" w:color="auto"/>
        </w:pBdr>
        <w:jc w:val="center"/>
        <w:rPr>
          <w:rFonts w:cs="Arial"/>
          <w:b/>
          <w:sz w:val="28"/>
          <w:szCs w:val="28"/>
        </w:rPr>
      </w:pPr>
      <w:r>
        <w:rPr>
          <w:rFonts w:cs="Arial"/>
          <w:b/>
          <w:sz w:val="28"/>
          <w:szCs w:val="28"/>
        </w:rPr>
        <w:t>L</w:t>
      </w:r>
      <w:r w:rsidR="002B49E6">
        <w:rPr>
          <w:rFonts w:cs="Arial"/>
          <w:b/>
          <w:sz w:val="28"/>
          <w:szCs w:val="28"/>
        </w:rPr>
        <w:t>E COMMENTAIRE LITTERAIR</w:t>
      </w:r>
      <w:r w:rsidR="005C1566">
        <w:rPr>
          <w:rFonts w:cs="Arial"/>
          <w:b/>
          <w:sz w:val="28"/>
          <w:szCs w:val="28"/>
        </w:rPr>
        <w:t>E</w:t>
      </w:r>
    </w:p>
    <w:p w14:paraId="1CEE5A3B" w14:textId="708DB558" w:rsidR="005C1566" w:rsidRPr="002B49E6" w:rsidRDefault="005C1566" w:rsidP="002B49E6">
      <w:pPr>
        <w:pStyle w:val="Sansinterligne"/>
        <w:pBdr>
          <w:top w:val="single" w:sz="4" w:space="1" w:color="auto"/>
          <w:left w:val="single" w:sz="4" w:space="4" w:color="auto"/>
          <w:bottom w:val="single" w:sz="4" w:space="1" w:color="auto"/>
          <w:right w:val="single" w:sz="4" w:space="4" w:color="auto"/>
        </w:pBdr>
        <w:jc w:val="center"/>
        <w:rPr>
          <w:rFonts w:cs="Arial"/>
          <w:b/>
          <w:sz w:val="28"/>
          <w:szCs w:val="28"/>
        </w:rPr>
      </w:pPr>
      <w:r>
        <w:rPr>
          <w:rFonts w:cs="Arial"/>
          <w:b/>
          <w:sz w:val="28"/>
          <w:szCs w:val="28"/>
        </w:rPr>
        <w:t xml:space="preserve">Poème de Richard Rognet, «  </w:t>
      </w:r>
      <w:r w:rsidR="00D80226">
        <w:rPr>
          <w:rFonts w:cs="Arial"/>
          <w:b/>
          <w:sz w:val="28"/>
          <w:szCs w:val="28"/>
        </w:rPr>
        <w:t>Il reste toujours quelque chose des amours… »</w:t>
      </w:r>
    </w:p>
    <w:p w14:paraId="32B8DF90" w14:textId="5DC34B8E" w:rsidR="00B3218C" w:rsidRPr="00E11A60" w:rsidRDefault="00270C4B" w:rsidP="00270C4B">
      <w:pPr>
        <w:pStyle w:val="Sansinterligne"/>
        <w:pBdr>
          <w:top w:val="single" w:sz="4" w:space="1" w:color="auto"/>
          <w:left w:val="single" w:sz="4" w:space="4" w:color="auto"/>
          <w:bottom w:val="single" w:sz="4" w:space="1" w:color="auto"/>
          <w:right w:val="single" w:sz="4" w:space="4" w:color="auto"/>
        </w:pBdr>
        <w:jc w:val="center"/>
        <w:rPr>
          <w:rFonts w:cs="Arial"/>
          <w:b/>
          <w:sz w:val="28"/>
          <w:szCs w:val="28"/>
        </w:rPr>
      </w:pPr>
      <w:r>
        <w:rPr>
          <w:rFonts w:cs="Arial"/>
          <w:b/>
          <w:sz w:val="28"/>
          <w:szCs w:val="28"/>
        </w:rPr>
        <w:t>FICHE METHODE</w:t>
      </w:r>
    </w:p>
    <w:p w14:paraId="79656743" w14:textId="77777777" w:rsidR="00B3218C" w:rsidRDefault="00B3218C" w:rsidP="00B3218C">
      <w:pPr>
        <w:rPr>
          <w:rFonts w:asciiTheme="majorHAnsi" w:hAnsiTheme="majorHAnsi"/>
        </w:rPr>
      </w:pPr>
    </w:p>
    <w:p w14:paraId="42375EEA" w14:textId="0A057054" w:rsidR="00B3218C" w:rsidRPr="009A51C0" w:rsidRDefault="00C85F36" w:rsidP="009A51C0">
      <w:pPr>
        <w:shd w:val="clear" w:color="auto" w:fill="FFFFFF"/>
        <w:rPr>
          <w:rFonts w:asciiTheme="majorHAnsi" w:hAnsiTheme="majorHAnsi" w:cs="Gill Sans"/>
        </w:rPr>
      </w:pPr>
      <w:r>
        <w:rPr>
          <w:rFonts w:asciiTheme="majorHAnsi" w:hAnsiTheme="majorHAnsi" w:cs="Gill Sans"/>
        </w:rPr>
        <w:t xml:space="preserve">     L</w:t>
      </w:r>
      <w:r w:rsidR="00EF7C8E">
        <w:rPr>
          <w:rFonts w:asciiTheme="majorHAnsi" w:hAnsiTheme="majorHAnsi" w:cs="Gill Sans"/>
        </w:rPr>
        <w:t xml:space="preserve">es poètes </w:t>
      </w:r>
      <w:r w:rsidR="00D25ED0">
        <w:rPr>
          <w:rFonts w:asciiTheme="majorHAnsi" w:hAnsiTheme="majorHAnsi" w:cs="Gill Sans"/>
        </w:rPr>
        <w:t>romantiques,</w:t>
      </w:r>
      <w:r>
        <w:rPr>
          <w:rFonts w:asciiTheme="majorHAnsi" w:hAnsiTheme="majorHAnsi" w:cs="Gill Sans"/>
        </w:rPr>
        <w:t xml:space="preserve"> Victor Hugo, Lamartine ou Musset</w:t>
      </w:r>
      <w:r w:rsidR="00EF7C8E">
        <w:rPr>
          <w:rFonts w:asciiTheme="majorHAnsi" w:hAnsiTheme="majorHAnsi" w:cs="Gill Sans"/>
        </w:rPr>
        <w:t xml:space="preserve">, </w:t>
      </w:r>
      <w:r>
        <w:rPr>
          <w:rFonts w:asciiTheme="majorHAnsi" w:hAnsiTheme="majorHAnsi" w:cs="Gill Sans"/>
        </w:rPr>
        <w:t xml:space="preserve"> </w:t>
      </w:r>
      <w:r w:rsidR="00EF7C8E">
        <w:rPr>
          <w:rFonts w:asciiTheme="majorHAnsi" w:hAnsiTheme="majorHAnsi" w:cs="Gill Sans"/>
        </w:rPr>
        <w:t xml:space="preserve">se sont </w:t>
      </w:r>
      <w:r w:rsidR="009B0B6C" w:rsidRPr="009B0B6C">
        <w:rPr>
          <w:rFonts w:asciiTheme="majorHAnsi" w:hAnsiTheme="majorHAnsi" w:cs="Gill Sans"/>
        </w:rPr>
        <w:t>souvent plu à concilier les thèmes de l’amour et de la nature, allant jusqu’à les entrelacer pour exprimer les émotions humaines les plus profondes. Au XX</w:t>
      </w:r>
      <w:r w:rsidR="00EC6C55">
        <w:rPr>
          <w:rFonts w:asciiTheme="majorHAnsi" w:hAnsiTheme="majorHAnsi" w:cs="Gill Sans"/>
        </w:rPr>
        <w:t>I</w:t>
      </w:r>
      <w:r w:rsidR="009B0B6C" w:rsidRPr="009B0B6C">
        <w:rPr>
          <w:rFonts w:asciiTheme="majorHAnsi" w:hAnsiTheme="majorHAnsi" w:cs="Gill Sans"/>
        </w:rPr>
        <w:t>ème siècle, la poésie moderne a prolongé cette tradition tout en s’affranchissant des contraintes formelles imposées. Publié en 2012, </w:t>
      </w:r>
      <w:r w:rsidR="009B0B6C" w:rsidRPr="009B0B6C">
        <w:rPr>
          <w:rFonts w:asciiTheme="majorHAnsi" w:hAnsiTheme="majorHAnsi" w:cs="Gill Sans"/>
          <w:i/>
          <w:iCs/>
          <w:bdr w:val="none" w:sz="0" w:space="0" w:color="auto" w:frame="1"/>
        </w:rPr>
        <w:t>Élégies</w:t>
      </w:r>
      <w:r w:rsidR="009B0B6C" w:rsidRPr="009B0B6C">
        <w:rPr>
          <w:rFonts w:asciiTheme="majorHAnsi" w:hAnsiTheme="majorHAnsi" w:cs="Gill Sans"/>
        </w:rPr>
        <w:t> </w:t>
      </w:r>
      <w:r w:rsidR="009B0B6C" w:rsidRPr="009B0B6C">
        <w:rPr>
          <w:rFonts w:asciiTheme="majorHAnsi" w:hAnsiTheme="majorHAnsi" w:cs="Gill Sans"/>
          <w:i/>
          <w:iCs/>
          <w:bdr w:val="none" w:sz="0" w:space="0" w:color="auto" w:frame="1"/>
        </w:rPr>
        <w:t>pour le temps de vivre</w:t>
      </w:r>
      <w:r w:rsidR="00AD4672">
        <w:rPr>
          <w:rFonts w:asciiTheme="majorHAnsi" w:hAnsiTheme="majorHAnsi" w:cs="Gill Sans"/>
        </w:rPr>
        <w:t> est</w:t>
      </w:r>
      <w:r w:rsidR="009B0B6C" w:rsidRPr="009B0B6C">
        <w:rPr>
          <w:rFonts w:asciiTheme="majorHAnsi" w:hAnsiTheme="majorHAnsi" w:cs="Gill Sans"/>
        </w:rPr>
        <w:t xml:space="preserve"> un recueil du poète contempor</w:t>
      </w:r>
      <w:r w:rsidR="009B0B6C">
        <w:rPr>
          <w:rFonts w:asciiTheme="majorHAnsi" w:hAnsiTheme="majorHAnsi" w:cs="Gill Sans"/>
        </w:rPr>
        <w:t>ain Richard Rognet.</w:t>
      </w:r>
      <w:r w:rsidR="00B306FB">
        <w:rPr>
          <w:rFonts w:asciiTheme="majorHAnsi" w:hAnsiTheme="majorHAnsi" w:cs="Gill Sans"/>
        </w:rPr>
        <w:t xml:space="preserve"> Le poème « </w:t>
      </w:r>
      <w:r w:rsidR="008607F5">
        <w:rPr>
          <w:rFonts w:asciiTheme="majorHAnsi" w:hAnsiTheme="majorHAnsi" w:cs="Gill Sans"/>
        </w:rPr>
        <w:t xml:space="preserve">Il reste toujours quelque chose des amours… » </w:t>
      </w:r>
      <w:r w:rsidR="00B306FB">
        <w:rPr>
          <w:rFonts w:asciiTheme="majorHAnsi" w:hAnsiTheme="majorHAnsi" w:cs="Gill Sans"/>
        </w:rPr>
        <w:t xml:space="preserve"> se présente sous une forme modernisée, un sonnet mais libertin puisqu’il ne respecte pas les règles attendues. Po</w:t>
      </w:r>
      <w:r w:rsidR="003801AF">
        <w:rPr>
          <w:rFonts w:asciiTheme="majorHAnsi" w:hAnsiTheme="majorHAnsi" w:cs="Gill Sans"/>
        </w:rPr>
        <w:t>u</w:t>
      </w:r>
      <w:r w:rsidR="00B306FB">
        <w:rPr>
          <w:rFonts w:asciiTheme="majorHAnsi" w:hAnsiTheme="majorHAnsi" w:cs="Gill Sans"/>
        </w:rPr>
        <w:t>rtant l</w:t>
      </w:r>
      <w:r w:rsidR="009B0B6C" w:rsidRPr="009B0B6C">
        <w:rPr>
          <w:rFonts w:asciiTheme="majorHAnsi" w:hAnsiTheme="majorHAnsi" w:cs="Gill Sans"/>
        </w:rPr>
        <w:t>e titre du recueil incluant le terme « élégie », tout comme celui du poème impliquant le terme « sonnet », laisse</w:t>
      </w:r>
      <w:r w:rsidR="00B306FB">
        <w:rPr>
          <w:rFonts w:asciiTheme="majorHAnsi" w:hAnsiTheme="majorHAnsi" w:cs="Gill Sans"/>
        </w:rPr>
        <w:t>nt</w:t>
      </w:r>
      <w:r w:rsidR="009B0B6C" w:rsidRPr="009B0B6C">
        <w:rPr>
          <w:rFonts w:asciiTheme="majorHAnsi" w:hAnsiTheme="majorHAnsi" w:cs="Gill Sans"/>
        </w:rPr>
        <w:t xml:space="preserve"> supposer que l’auteur conserve dans sa pratique d’écriture une mémoire des formes inhérentes à la tradition du genre </w:t>
      </w:r>
      <w:r w:rsidR="00AD4672" w:rsidRPr="009B0B6C">
        <w:rPr>
          <w:rFonts w:asciiTheme="majorHAnsi" w:hAnsiTheme="majorHAnsi" w:cs="Gill Sans"/>
        </w:rPr>
        <w:t>poétique.</w:t>
      </w:r>
      <w:r w:rsidR="00AD4672">
        <w:rPr>
          <w:rFonts w:asciiTheme="majorHAnsi" w:hAnsiTheme="majorHAnsi" w:cs="Gill Sans"/>
        </w:rPr>
        <w:t xml:space="preserve"> En</w:t>
      </w:r>
      <w:r w:rsidR="000F1BAD">
        <w:rPr>
          <w:rFonts w:asciiTheme="majorHAnsi" w:hAnsiTheme="majorHAnsi" w:cs="Gill Sans"/>
        </w:rPr>
        <w:t xml:space="preserve"> quoi cette élégie </w:t>
      </w:r>
      <w:r w:rsidR="00AD4672">
        <w:rPr>
          <w:rFonts w:asciiTheme="majorHAnsi" w:hAnsiTheme="majorHAnsi" w:cs="Gill Sans"/>
        </w:rPr>
        <w:t>célèbre</w:t>
      </w:r>
      <w:r w:rsidR="000F1BAD">
        <w:rPr>
          <w:rFonts w:asciiTheme="majorHAnsi" w:hAnsiTheme="majorHAnsi" w:cs="Gill Sans"/>
        </w:rPr>
        <w:t xml:space="preserve">-t-elle la fragilité de l’amour ? Nous analyserons d’abord l’évocation lyrique de la nature, puis le va-et-vient entre le souvenir d’hier et l’attente de demain. </w:t>
      </w:r>
    </w:p>
    <w:p w14:paraId="61410E4C" w14:textId="77777777" w:rsidR="00B3218C" w:rsidRPr="005B0635" w:rsidRDefault="00B3218C" w:rsidP="00B3218C">
      <w:pPr>
        <w:pStyle w:val="Sansinterligne"/>
        <w:jc w:val="both"/>
        <w:rPr>
          <w:rFonts w:cs="Arial"/>
          <w:b/>
          <w:sz w:val="24"/>
          <w:szCs w:val="24"/>
          <w:u w:val="single"/>
        </w:rPr>
      </w:pPr>
    </w:p>
    <w:p w14:paraId="17CE6AE7" w14:textId="77777777" w:rsidR="00B3218C" w:rsidRPr="005B0635" w:rsidRDefault="00B3218C" w:rsidP="00B3218C">
      <w:pPr>
        <w:pStyle w:val="Sansinterligne"/>
        <w:ind w:firstLine="708"/>
        <w:jc w:val="both"/>
        <w:rPr>
          <w:rFonts w:cs="Arial"/>
          <w:sz w:val="24"/>
          <w:szCs w:val="24"/>
        </w:rPr>
      </w:pPr>
    </w:p>
    <w:p w14:paraId="64E7EBF8" w14:textId="77777777" w:rsidR="00B3218C" w:rsidRPr="005B0635" w:rsidRDefault="00B3218C" w:rsidP="00B3218C">
      <w:pPr>
        <w:pStyle w:val="Sansinterligne"/>
        <w:pBdr>
          <w:top w:val="single" w:sz="24" w:space="1" w:color="FF0000"/>
          <w:left w:val="single" w:sz="24" w:space="4" w:color="FF0000"/>
          <w:bottom w:val="single" w:sz="24" w:space="1" w:color="FF0000"/>
          <w:right w:val="single" w:sz="24" w:space="4" w:color="FF0000"/>
        </w:pBdr>
        <w:jc w:val="center"/>
        <w:rPr>
          <w:rFonts w:cs="Arial"/>
          <w:b/>
          <w:sz w:val="24"/>
          <w:szCs w:val="24"/>
        </w:rPr>
      </w:pPr>
      <w:r w:rsidRPr="005B0635">
        <w:rPr>
          <w:rFonts w:cs="Arial"/>
          <w:b/>
          <w:sz w:val="24"/>
          <w:szCs w:val="24"/>
          <w:u w:val="single"/>
        </w:rPr>
        <w:t>Structure de l’introduction</w:t>
      </w:r>
      <w:r>
        <w:rPr>
          <w:rFonts w:cs="Arial"/>
          <w:b/>
          <w:sz w:val="24"/>
          <w:szCs w:val="24"/>
        </w:rPr>
        <w:t> :</w:t>
      </w:r>
      <w:r w:rsidRPr="005B0635">
        <w:rPr>
          <w:rFonts w:cs="Arial"/>
          <w:b/>
          <w:sz w:val="24"/>
          <w:szCs w:val="24"/>
        </w:rPr>
        <w:t xml:space="preserve"> 4 étapes</w:t>
      </w:r>
    </w:p>
    <w:p w14:paraId="305470F2" w14:textId="77777777" w:rsidR="00B3218C" w:rsidRPr="005B0635" w:rsidRDefault="00B3218C" w:rsidP="00B3218C">
      <w:pPr>
        <w:pStyle w:val="Sansinterligne"/>
        <w:pBdr>
          <w:top w:val="single" w:sz="24" w:space="1" w:color="FF0000"/>
          <w:left w:val="single" w:sz="24" w:space="4" w:color="FF0000"/>
          <w:bottom w:val="single" w:sz="24" w:space="1" w:color="FF0000"/>
          <w:right w:val="single" w:sz="24" w:space="4" w:color="FF0000"/>
        </w:pBdr>
        <w:jc w:val="both"/>
        <w:rPr>
          <w:rFonts w:cs="Arial"/>
          <w:sz w:val="24"/>
          <w:szCs w:val="24"/>
        </w:rPr>
      </w:pPr>
      <w:r>
        <w:rPr>
          <w:rFonts w:cs="Arial"/>
          <w:sz w:val="24"/>
          <w:szCs w:val="24"/>
        </w:rPr>
        <w:t>*</w:t>
      </w:r>
      <w:r w:rsidRPr="005B0635">
        <w:rPr>
          <w:rFonts w:cs="Arial"/>
          <w:sz w:val="24"/>
          <w:szCs w:val="24"/>
        </w:rPr>
        <w:t xml:space="preserve"> Une amorce</w:t>
      </w:r>
      <w:r>
        <w:rPr>
          <w:rFonts w:cs="Arial"/>
          <w:sz w:val="24"/>
          <w:szCs w:val="24"/>
        </w:rPr>
        <w:t> </w:t>
      </w:r>
    </w:p>
    <w:p w14:paraId="327DC450" w14:textId="77777777" w:rsidR="00B3218C" w:rsidRPr="005B0635" w:rsidRDefault="00B3218C" w:rsidP="00B3218C">
      <w:pPr>
        <w:pStyle w:val="Sansinterligne"/>
        <w:pBdr>
          <w:top w:val="single" w:sz="24" w:space="1" w:color="FF0000"/>
          <w:left w:val="single" w:sz="24" w:space="4" w:color="FF0000"/>
          <w:bottom w:val="single" w:sz="24" w:space="1" w:color="FF0000"/>
          <w:right w:val="single" w:sz="24" w:space="4" w:color="FF0000"/>
        </w:pBdr>
        <w:jc w:val="both"/>
        <w:rPr>
          <w:rFonts w:cs="Arial"/>
          <w:sz w:val="24"/>
          <w:szCs w:val="24"/>
        </w:rPr>
      </w:pPr>
      <w:r>
        <w:rPr>
          <w:rFonts w:cs="Arial"/>
          <w:sz w:val="24"/>
          <w:szCs w:val="24"/>
        </w:rPr>
        <w:t>* Une présentation du sujet</w:t>
      </w:r>
    </w:p>
    <w:p w14:paraId="1DE10715" w14:textId="77777777" w:rsidR="00B3218C" w:rsidRPr="0069428A" w:rsidRDefault="00B3218C" w:rsidP="00B3218C">
      <w:pPr>
        <w:pStyle w:val="Sansinterligne"/>
        <w:pBdr>
          <w:top w:val="single" w:sz="24" w:space="1" w:color="FF0000"/>
          <w:left w:val="single" w:sz="24" w:space="4" w:color="FF0000"/>
          <w:bottom w:val="single" w:sz="24" w:space="1" w:color="FF0000"/>
          <w:right w:val="single" w:sz="24" w:space="4" w:color="FF0000"/>
        </w:pBdr>
        <w:jc w:val="both"/>
        <w:rPr>
          <w:rFonts w:cs="Arial"/>
          <w:sz w:val="24"/>
          <w:szCs w:val="24"/>
        </w:rPr>
      </w:pPr>
      <w:r>
        <w:rPr>
          <w:rFonts w:cs="Arial"/>
          <w:sz w:val="24"/>
          <w:szCs w:val="24"/>
        </w:rPr>
        <w:t xml:space="preserve">* </w:t>
      </w:r>
      <w:r w:rsidR="002B49E6">
        <w:rPr>
          <w:rFonts w:cs="Arial"/>
          <w:sz w:val="24"/>
          <w:szCs w:val="24"/>
        </w:rPr>
        <w:t>Une problématique</w:t>
      </w:r>
      <w:r>
        <w:rPr>
          <w:rFonts w:cs="Arial"/>
          <w:b/>
          <w:sz w:val="24"/>
          <w:szCs w:val="24"/>
        </w:rPr>
        <w:t> </w:t>
      </w:r>
      <w:r>
        <w:rPr>
          <w:rFonts w:cs="Arial"/>
          <w:sz w:val="24"/>
          <w:szCs w:val="24"/>
        </w:rPr>
        <w:t xml:space="preserve"> </w:t>
      </w:r>
    </w:p>
    <w:p w14:paraId="5CD9782F" w14:textId="77777777" w:rsidR="00B3218C" w:rsidRDefault="00B3218C" w:rsidP="00B3218C">
      <w:pPr>
        <w:pStyle w:val="Sansinterligne"/>
        <w:pBdr>
          <w:top w:val="single" w:sz="24" w:space="1" w:color="FF0000"/>
          <w:left w:val="single" w:sz="24" w:space="4" w:color="FF0000"/>
          <w:bottom w:val="single" w:sz="24" w:space="1" w:color="FF0000"/>
          <w:right w:val="single" w:sz="24" w:space="4" w:color="FF0000"/>
        </w:pBdr>
        <w:jc w:val="both"/>
        <w:rPr>
          <w:rFonts w:cs="Arial"/>
          <w:sz w:val="24"/>
          <w:szCs w:val="24"/>
        </w:rPr>
      </w:pPr>
      <w:r>
        <w:rPr>
          <w:rFonts w:cs="Arial"/>
          <w:sz w:val="24"/>
          <w:szCs w:val="24"/>
        </w:rPr>
        <w:t xml:space="preserve">* </w:t>
      </w:r>
      <w:r w:rsidRPr="005B0635">
        <w:rPr>
          <w:rFonts w:cs="Arial"/>
          <w:sz w:val="24"/>
          <w:szCs w:val="24"/>
        </w:rPr>
        <w:t>L’annonce du plan suivi</w:t>
      </w:r>
    </w:p>
    <w:p w14:paraId="1DE48ED3" w14:textId="77777777" w:rsidR="00B3218C" w:rsidRPr="00864F02" w:rsidRDefault="00B3218C" w:rsidP="00B3218C">
      <w:pPr>
        <w:pStyle w:val="Sansinterligne"/>
        <w:pBdr>
          <w:top w:val="single" w:sz="24" w:space="1" w:color="FF0000"/>
          <w:left w:val="single" w:sz="24" w:space="4" w:color="FF0000"/>
          <w:bottom w:val="single" w:sz="24" w:space="1" w:color="FF0000"/>
          <w:right w:val="single" w:sz="24" w:space="4" w:color="FF0000"/>
        </w:pBdr>
        <w:jc w:val="both"/>
        <w:rPr>
          <w:rFonts w:cs="Arial"/>
          <w:i/>
          <w:sz w:val="24"/>
          <w:szCs w:val="24"/>
        </w:rPr>
      </w:pPr>
      <w:r w:rsidRPr="00864F02">
        <w:rPr>
          <w:rFonts w:cs="Arial"/>
          <w:i/>
          <w:sz w:val="24"/>
          <w:szCs w:val="24"/>
        </w:rPr>
        <w:t>cf. la FICHE METHODE de l’introduction d’une dissertation</w:t>
      </w:r>
    </w:p>
    <w:p w14:paraId="6447EFC5" w14:textId="77777777" w:rsidR="00B3218C" w:rsidRDefault="00B3218C" w:rsidP="00B3218C">
      <w:pPr>
        <w:pStyle w:val="Sansinterligne"/>
        <w:jc w:val="center"/>
        <w:rPr>
          <w:rFonts w:cs="Arial"/>
          <w:sz w:val="24"/>
          <w:szCs w:val="24"/>
        </w:rPr>
      </w:pPr>
      <w:r w:rsidRPr="005B0635">
        <w:rPr>
          <w:rFonts w:cs="Arial"/>
          <w:sz w:val="24"/>
          <w:szCs w:val="24"/>
        </w:rPr>
        <w:sym w:font="Wingdings" w:char="F09B"/>
      </w:r>
    </w:p>
    <w:p w14:paraId="6784B255" w14:textId="30109CDF" w:rsidR="00862E39" w:rsidRPr="005B0635" w:rsidRDefault="00862E39" w:rsidP="003A4C18">
      <w:pPr>
        <w:pStyle w:val="Sansinterligne"/>
        <w:rPr>
          <w:rFonts w:cs="Arial"/>
          <w:sz w:val="24"/>
          <w:szCs w:val="24"/>
        </w:rPr>
      </w:pPr>
    </w:p>
    <w:p w14:paraId="47D82EBE" w14:textId="6E929596" w:rsidR="00297630" w:rsidRDefault="001716CD" w:rsidP="000F475C">
      <w:pPr>
        <w:shd w:val="clear" w:color="auto" w:fill="FFFFFF"/>
        <w:rPr>
          <w:rFonts w:asciiTheme="majorHAnsi" w:hAnsiTheme="majorHAnsi" w:cs="Gill Sans"/>
        </w:rPr>
      </w:pPr>
      <w:r>
        <w:rPr>
          <w:rFonts w:asciiTheme="majorHAnsi" w:hAnsiTheme="majorHAnsi" w:cs="Gill Sans"/>
        </w:rPr>
        <w:t xml:space="preserve">     </w:t>
      </w:r>
      <w:r w:rsidR="00E618AC" w:rsidRPr="00E618AC">
        <w:rPr>
          <w:rFonts w:asciiTheme="majorHAnsi" w:hAnsiTheme="majorHAnsi" w:cs="Gill Sans"/>
          <w:b/>
        </w:rPr>
        <w:t>Le poète évoque la nature de manière lyrique</w:t>
      </w:r>
      <w:r w:rsidR="00E618AC">
        <w:rPr>
          <w:rFonts w:asciiTheme="majorHAnsi" w:hAnsiTheme="majorHAnsi" w:cs="Gill Sans"/>
        </w:rPr>
        <w:t xml:space="preserve">. </w:t>
      </w:r>
      <w:r w:rsidR="00297630" w:rsidRPr="00E618AC">
        <w:rPr>
          <w:rFonts w:asciiTheme="majorHAnsi" w:hAnsiTheme="majorHAnsi" w:cs="Gill Sans"/>
        </w:rPr>
        <w:t>La nature</w:t>
      </w:r>
      <w:r w:rsidR="00E618AC">
        <w:rPr>
          <w:rFonts w:asciiTheme="majorHAnsi" w:hAnsiTheme="majorHAnsi" w:cs="Gill Sans"/>
          <w:b/>
        </w:rPr>
        <w:t xml:space="preserve"> </w:t>
      </w:r>
      <w:r w:rsidR="00297630">
        <w:rPr>
          <w:rFonts w:asciiTheme="majorHAnsi" w:hAnsiTheme="majorHAnsi" w:cs="Gill Sans"/>
        </w:rPr>
        <w:t xml:space="preserve">, chère aux écrivains romantiques, est </w:t>
      </w:r>
      <w:r w:rsidR="00E618AC">
        <w:rPr>
          <w:rFonts w:asciiTheme="majorHAnsi" w:hAnsiTheme="majorHAnsi" w:cs="Gill Sans"/>
        </w:rPr>
        <w:t xml:space="preserve">en effet </w:t>
      </w:r>
      <w:r w:rsidR="00297630">
        <w:rPr>
          <w:rFonts w:asciiTheme="majorHAnsi" w:hAnsiTheme="majorHAnsi" w:cs="Gill Sans"/>
        </w:rPr>
        <w:t xml:space="preserve">omniprésente dans le poème comme on peut le constater à travers un champ lexical très riche.  Elle s’inscrit dans une temporalité, depuis le matin avec </w:t>
      </w:r>
      <w:r w:rsidR="00581090">
        <w:rPr>
          <w:rFonts w:asciiTheme="majorHAnsi" w:hAnsiTheme="majorHAnsi" w:cs="Gill Sans"/>
        </w:rPr>
        <w:t>ses «brumes</w:t>
      </w:r>
      <w:r w:rsidR="00297630">
        <w:rPr>
          <w:rFonts w:asciiTheme="majorHAnsi" w:hAnsiTheme="majorHAnsi" w:cs="Gill Sans"/>
        </w:rPr>
        <w:t> »</w:t>
      </w:r>
      <w:r w:rsidR="00682FC4">
        <w:rPr>
          <w:rFonts w:asciiTheme="majorHAnsi" w:hAnsiTheme="majorHAnsi" w:cs="Gill Sans"/>
        </w:rPr>
        <w:t>,</w:t>
      </w:r>
      <w:r w:rsidR="00297630">
        <w:rPr>
          <w:rFonts w:asciiTheme="majorHAnsi" w:hAnsiTheme="majorHAnsi" w:cs="Gill Sans"/>
        </w:rPr>
        <w:t xml:space="preserve"> jusqu’à la nuit</w:t>
      </w:r>
      <w:r w:rsidR="00567A29">
        <w:rPr>
          <w:rFonts w:asciiTheme="majorHAnsi" w:hAnsiTheme="majorHAnsi" w:cs="Gill Sans"/>
        </w:rPr>
        <w:t>,</w:t>
      </w:r>
      <w:r w:rsidR="00297630">
        <w:rPr>
          <w:rFonts w:asciiTheme="majorHAnsi" w:hAnsiTheme="majorHAnsi" w:cs="Gill Sans"/>
        </w:rPr>
        <w:t xml:space="preserve"> avec l’évocation du « soir » ; mais elle est aussi passage des saisons avec le mois « d’août », l’été et ses « averses »</w:t>
      </w:r>
      <w:r w:rsidR="00FE2F1F">
        <w:rPr>
          <w:rFonts w:asciiTheme="majorHAnsi" w:hAnsiTheme="majorHAnsi" w:cs="Gill Sans"/>
        </w:rPr>
        <w:t>,</w:t>
      </w:r>
      <w:r w:rsidR="00297630">
        <w:rPr>
          <w:rFonts w:asciiTheme="majorHAnsi" w:hAnsiTheme="majorHAnsi" w:cs="Gill Sans"/>
        </w:rPr>
        <w:t xml:space="preserve"> ju</w:t>
      </w:r>
      <w:r w:rsidR="00581090">
        <w:rPr>
          <w:rFonts w:asciiTheme="majorHAnsi" w:hAnsiTheme="majorHAnsi" w:cs="Gill Sans"/>
        </w:rPr>
        <w:t>squ’à l’hiver et ses « neiges », dessinant de manière circul</w:t>
      </w:r>
      <w:r w:rsidR="007A4688">
        <w:rPr>
          <w:rFonts w:asciiTheme="majorHAnsi" w:hAnsiTheme="majorHAnsi" w:cs="Gill Sans"/>
        </w:rPr>
        <w:t xml:space="preserve">aire le thème lyrique du </w:t>
      </w:r>
      <w:r w:rsidR="00581090">
        <w:rPr>
          <w:rFonts w:asciiTheme="majorHAnsi" w:hAnsiTheme="majorHAnsi" w:cs="Gill Sans"/>
        </w:rPr>
        <w:t xml:space="preserve">temps qui passe. </w:t>
      </w:r>
      <w:r w:rsidR="00297630">
        <w:rPr>
          <w:rFonts w:asciiTheme="majorHAnsi" w:hAnsiTheme="majorHAnsi" w:cs="Gill Sans"/>
        </w:rPr>
        <w:t xml:space="preserve"> </w:t>
      </w:r>
      <w:r w:rsidR="00566875">
        <w:rPr>
          <w:rFonts w:asciiTheme="majorHAnsi" w:hAnsiTheme="majorHAnsi" w:cs="Gill Sans"/>
        </w:rPr>
        <w:t xml:space="preserve">Le </w:t>
      </w:r>
      <w:r w:rsidR="00566875" w:rsidRPr="00F478FB">
        <w:rPr>
          <w:rFonts w:asciiTheme="majorHAnsi" w:hAnsiTheme="majorHAnsi" w:cs="Gill Sans"/>
        </w:rPr>
        <w:t>lyrisme</w:t>
      </w:r>
      <w:r w:rsidR="00566875">
        <w:rPr>
          <w:rFonts w:asciiTheme="majorHAnsi" w:hAnsiTheme="majorHAnsi" w:cs="Gill Sans"/>
        </w:rPr>
        <w:t xml:space="preserve"> par ailleurs prend </w:t>
      </w:r>
      <w:r w:rsidR="00EE275A">
        <w:rPr>
          <w:rFonts w:asciiTheme="majorHAnsi" w:hAnsiTheme="majorHAnsi" w:cs="Gill Sans"/>
        </w:rPr>
        <w:t xml:space="preserve">ici </w:t>
      </w:r>
      <w:r w:rsidR="00566875">
        <w:rPr>
          <w:rFonts w:asciiTheme="majorHAnsi" w:hAnsiTheme="majorHAnsi" w:cs="Gill Sans"/>
        </w:rPr>
        <w:t>un aspect original dans la mesure où le « je » tradit</w:t>
      </w:r>
      <w:r w:rsidR="00F47B63">
        <w:rPr>
          <w:rFonts w:asciiTheme="majorHAnsi" w:hAnsiTheme="majorHAnsi" w:cs="Gill Sans"/>
        </w:rPr>
        <w:t>ionnel disparaît au profit d’une</w:t>
      </w:r>
      <w:r w:rsidR="00566875">
        <w:rPr>
          <w:rFonts w:asciiTheme="majorHAnsi" w:hAnsiTheme="majorHAnsi" w:cs="Gill Sans"/>
        </w:rPr>
        <w:t xml:space="preserve"> tournu</w:t>
      </w:r>
      <w:r w:rsidR="00F47B63">
        <w:rPr>
          <w:rFonts w:asciiTheme="majorHAnsi" w:hAnsiTheme="majorHAnsi" w:cs="Gill Sans"/>
        </w:rPr>
        <w:t>re</w:t>
      </w:r>
      <w:r w:rsidR="00B002C1">
        <w:rPr>
          <w:rFonts w:asciiTheme="majorHAnsi" w:hAnsiTheme="majorHAnsi" w:cs="Gill Sans"/>
        </w:rPr>
        <w:t xml:space="preserve"> impersonnelle</w:t>
      </w:r>
      <w:r w:rsidR="00F47B63">
        <w:rPr>
          <w:rFonts w:asciiTheme="majorHAnsi" w:hAnsiTheme="majorHAnsi" w:cs="Gill Sans"/>
        </w:rPr>
        <w:t xml:space="preserve"> récurrente</w:t>
      </w:r>
      <w:r w:rsidR="00B002C1">
        <w:rPr>
          <w:rFonts w:asciiTheme="majorHAnsi" w:hAnsiTheme="majorHAnsi" w:cs="Gill Sans"/>
        </w:rPr>
        <w:t xml:space="preserve"> </w:t>
      </w:r>
      <w:r w:rsidR="00566875">
        <w:rPr>
          <w:rFonts w:asciiTheme="majorHAnsi" w:hAnsiTheme="majorHAnsi" w:cs="Gill Sans"/>
        </w:rPr>
        <w:t xml:space="preserve">, «  Il reste toujours », </w:t>
      </w:r>
      <w:r w:rsidR="0024578D">
        <w:rPr>
          <w:rFonts w:asciiTheme="majorHAnsi" w:hAnsiTheme="majorHAnsi" w:cs="Gill Sans"/>
        </w:rPr>
        <w:t>et d’une tournure</w:t>
      </w:r>
      <w:r w:rsidR="00B002C1">
        <w:rPr>
          <w:rFonts w:asciiTheme="majorHAnsi" w:hAnsiTheme="majorHAnsi" w:cs="Gill Sans"/>
        </w:rPr>
        <w:t xml:space="preserve"> indéterminée , «  on se sent proche », </w:t>
      </w:r>
      <w:r w:rsidR="00566875">
        <w:rPr>
          <w:rFonts w:asciiTheme="majorHAnsi" w:hAnsiTheme="majorHAnsi" w:cs="Gill Sans"/>
        </w:rPr>
        <w:t>qui structure</w:t>
      </w:r>
      <w:r w:rsidR="00B002C1">
        <w:rPr>
          <w:rFonts w:asciiTheme="majorHAnsi" w:hAnsiTheme="majorHAnsi" w:cs="Gill Sans"/>
        </w:rPr>
        <w:t>nt</w:t>
      </w:r>
      <w:r w:rsidR="00566875">
        <w:rPr>
          <w:rFonts w:asciiTheme="majorHAnsi" w:hAnsiTheme="majorHAnsi" w:cs="Gill Sans"/>
        </w:rPr>
        <w:t xml:space="preserve"> l’ensemble du</w:t>
      </w:r>
      <w:r w:rsidR="001019BE">
        <w:rPr>
          <w:rFonts w:asciiTheme="majorHAnsi" w:hAnsiTheme="majorHAnsi" w:cs="Gill Sans"/>
        </w:rPr>
        <w:t xml:space="preserve"> sonnet, permettant une communauté d’émotion </w:t>
      </w:r>
      <w:r w:rsidR="00566875">
        <w:rPr>
          <w:rFonts w:asciiTheme="majorHAnsi" w:hAnsiTheme="majorHAnsi" w:cs="Gill Sans"/>
        </w:rPr>
        <w:t>plus intime et plus directe avec le lecteur.</w:t>
      </w:r>
    </w:p>
    <w:p w14:paraId="6190AD64" w14:textId="4DA8DEA6" w:rsidR="003E1596" w:rsidRDefault="00297630" w:rsidP="000F475C">
      <w:pPr>
        <w:shd w:val="clear" w:color="auto" w:fill="FFFFFF"/>
        <w:rPr>
          <w:rFonts w:asciiTheme="majorHAnsi" w:hAnsiTheme="majorHAnsi" w:cs="Gill Sans"/>
        </w:rPr>
      </w:pPr>
      <w:r>
        <w:rPr>
          <w:rFonts w:asciiTheme="majorHAnsi" w:hAnsiTheme="majorHAnsi" w:cs="Gill Sans"/>
        </w:rPr>
        <w:t xml:space="preserve">     </w:t>
      </w:r>
      <w:r w:rsidR="00566875">
        <w:rPr>
          <w:rFonts w:asciiTheme="majorHAnsi" w:hAnsiTheme="majorHAnsi" w:cs="Gill Sans"/>
        </w:rPr>
        <w:t xml:space="preserve">La nature a </w:t>
      </w:r>
      <w:r w:rsidR="003C2BD2">
        <w:rPr>
          <w:rFonts w:asciiTheme="majorHAnsi" w:hAnsiTheme="majorHAnsi" w:cs="Gill Sans"/>
        </w:rPr>
        <w:t>aussi</w:t>
      </w:r>
      <w:r>
        <w:rPr>
          <w:rFonts w:asciiTheme="majorHAnsi" w:hAnsiTheme="majorHAnsi" w:cs="Gill Sans"/>
        </w:rPr>
        <w:t xml:space="preserve"> la vertu de refléter, par un étrange mouvement de correspondance, l’</w:t>
      </w:r>
      <w:r w:rsidR="006A1290">
        <w:rPr>
          <w:rFonts w:asciiTheme="majorHAnsi" w:hAnsiTheme="majorHAnsi" w:cs="Gill Sans"/>
        </w:rPr>
        <w:t>état intérie</w:t>
      </w:r>
      <w:r w:rsidR="00EE275A">
        <w:rPr>
          <w:rFonts w:asciiTheme="majorHAnsi" w:hAnsiTheme="majorHAnsi" w:cs="Gill Sans"/>
        </w:rPr>
        <w:t xml:space="preserve">ur du sujet lyrique, proche du topos du </w:t>
      </w:r>
      <w:r w:rsidR="006A1290">
        <w:rPr>
          <w:rFonts w:asciiTheme="majorHAnsi" w:hAnsiTheme="majorHAnsi" w:cs="Gill Sans"/>
        </w:rPr>
        <w:t xml:space="preserve">paysage-état d’âme. </w:t>
      </w:r>
      <w:r>
        <w:rPr>
          <w:rFonts w:asciiTheme="majorHAnsi" w:hAnsiTheme="majorHAnsi" w:cs="Gill Sans"/>
        </w:rPr>
        <w:t xml:space="preserve"> </w:t>
      </w:r>
      <w:r w:rsidR="00E57EF5" w:rsidRPr="000F475C">
        <w:rPr>
          <w:rFonts w:asciiTheme="majorHAnsi" w:hAnsiTheme="majorHAnsi" w:cs="Gill Sans"/>
        </w:rPr>
        <w:t>Le </w:t>
      </w:r>
      <w:r w:rsidR="00E57EF5" w:rsidRPr="000F475C">
        <w:rPr>
          <w:rFonts w:asciiTheme="majorHAnsi" w:hAnsiTheme="majorHAnsi" w:cs="Gill Sans"/>
          <w:i/>
          <w:iCs/>
          <w:bdr w:val="none" w:sz="0" w:space="0" w:color="auto" w:frame="1"/>
        </w:rPr>
        <w:t>« regard » </w:t>
      </w:r>
      <w:r w:rsidR="00E57EF5" w:rsidRPr="000F475C">
        <w:rPr>
          <w:rFonts w:asciiTheme="majorHAnsi" w:hAnsiTheme="majorHAnsi" w:cs="Gill Sans"/>
        </w:rPr>
        <w:t>qui se pose</w:t>
      </w:r>
      <w:r w:rsidR="00511299">
        <w:rPr>
          <w:rFonts w:asciiTheme="majorHAnsi" w:hAnsiTheme="majorHAnsi" w:cs="Gill Sans"/>
        </w:rPr>
        <w:t xml:space="preserve"> sur les prés reconquiert ainsi</w:t>
      </w:r>
      <w:r w:rsidR="00E57EF5" w:rsidRPr="000F475C">
        <w:rPr>
          <w:rFonts w:asciiTheme="majorHAnsi" w:hAnsiTheme="majorHAnsi" w:cs="Gill Sans"/>
        </w:rPr>
        <w:t xml:space="preserve"> ce pas</w:t>
      </w:r>
      <w:r w:rsidR="00E57EF5">
        <w:rPr>
          <w:rFonts w:asciiTheme="majorHAnsi" w:hAnsiTheme="majorHAnsi" w:cs="Gill Sans"/>
        </w:rPr>
        <w:t>sé chargé d’émotion. P</w:t>
      </w:r>
      <w:r w:rsidR="00E57EF5" w:rsidRPr="000F475C">
        <w:rPr>
          <w:rFonts w:asciiTheme="majorHAnsi" w:hAnsiTheme="majorHAnsi" w:cs="Gill Sans"/>
        </w:rPr>
        <w:t>ersonnifiée, la</w:t>
      </w:r>
      <w:r w:rsidR="00E57EF5" w:rsidRPr="000F475C">
        <w:rPr>
          <w:rFonts w:asciiTheme="majorHAnsi" w:hAnsiTheme="majorHAnsi" w:cs="Gill Sans"/>
          <w:i/>
          <w:iCs/>
          <w:bdr w:val="none" w:sz="0" w:space="0" w:color="auto" w:frame="1"/>
        </w:rPr>
        <w:t> « fleur qui penche vers le soir » </w:t>
      </w:r>
      <w:r w:rsidR="00E57EF5" w:rsidRPr="000F475C">
        <w:rPr>
          <w:rFonts w:asciiTheme="majorHAnsi" w:hAnsiTheme="majorHAnsi" w:cs="Gill Sans"/>
        </w:rPr>
        <w:t>suggère une idée de déclin liée à la fuite du temps, tandis que le </w:t>
      </w:r>
      <w:r w:rsidR="00E57EF5" w:rsidRPr="000F475C">
        <w:rPr>
          <w:rFonts w:asciiTheme="majorHAnsi" w:hAnsiTheme="majorHAnsi" w:cs="Gill Sans"/>
          <w:i/>
          <w:iCs/>
          <w:bdr w:val="none" w:sz="0" w:space="0" w:color="auto" w:frame="1"/>
        </w:rPr>
        <w:t>« soir » – </w:t>
      </w:r>
      <w:r w:rsidR="00E57EF5" w:rsidRPr="000F475C">
        <w:rPr>
          <w:rFonts w:asciiTheme="majorHAnsi" w:hAnsiTheme="majorHAnsi" w:cs="Gill Sans"/>
        </w:rPr>
        <w:t xml:space="preserve">mot à forte connotation romantique si l’on pense par exemple à « Harmonie du soir » de Baudelaire – évoque un souvenir pénétré de mélancolie. </w:t>
      </w:r>
      <w:r w:rsidR="00E57EF5">
        <w:rPr>
          <w:rFonts w:asciiTheme="majorHAnsi" w:hAnsiTheme="majorHAnsi" w:cs="Gill Sans"/>
        </w:rPr>
        <w:t xml:space="preserve">Le rythme ternaire </w:t>
      </w:r>
      <w:r w:rsidR="00EE275A">
        <w:rPr>
          <w:rFonts w:asciiTheme="majorHAnsi" w:hAnsiTheme="majorHAnsi" w:cs="Gill Sans"/>
        </w:rPr>
        <w:t>par la répétition de la préposition « sur </w:t>
      </w:r>
      <w:r w:rsidR="00983068">
        <w:rPr>
          <w:rFonts w:asciiTheme="majorHAnsi" w:hAnsiTheme="majorHAnsi" w:cs="Gill Sans"/>
        </w:rPr>
        <w:t>»</w:t>
      </w:r>
      <w:r w:rsidR="00662742">
        <w:rPr>
          <w:rFonts w:asciiTheme="majorHAnsi" w:hAnsiTheme="majorHAnsi" w:cs="Gill Sans"/>
        </w:rPr>
        <w:t xml:space="preserve"> des vers 2 à 4</w:t>
      </w:r>
      <w:r w:rsidR="00983068">
        <w:rPr>
          <w:rFonts w:asciiTheme="majorHAnsi" w:hAnsiTheme="majorHAnsi" w:cs="Gill Sans"/>
        </w:rPr>
        <w:t>,</w:t>
      </w:r>
      <w:r w:rsidR="00EE275A">
        <w:rPr>
          <w:rFonts w:asciiTheme="majorHAnsi" w:hAnsiTheme="majorHAnsi" w:cs="Gill Sans"/>
        </w:rPr>
        <w:t xml:space="preserve"> </w:t>
      </w:r>
      <w:r w:rsidR="00E57EF5">
        <w:rPr>
          <w:rFonts w:asciiTheme="majorHAnsi" w:hAnsiTheme="majorHAnsi" w:cs="Gill Sans"/>
        </w:rPr>
        <w:t>insiste sur le lien puissant entre le sens de la vue et le paysage qui se déroule devant nos yeux.</w:t>
      </w:r>
      <w:r w:rsidR="00E57EF5" w:rsidRPr="00E57EF5">
        <w:rPr>
          <w:rFonts w:asciiTheme="majorHAnsi" w:hAnsiTheme="majorHAnsi" w:cs="Gill Sans"/>
        </w:rPr>
        <w:t xml:space="preserve"> </w:t>
      </w:r>
      <w:r w:rsidR="00F42B2F">
        <w:rPr>
          <w:rFonts w:asciiTheme="majorHAnsi" w:hAnsiTheme="majorHAnsi" w:cs="Gill Sans"/>
        </w:rPr>
        <w:t>Les notations sensorielles quant à elles et les sensations fugitives, présentes à travers les sens du regard, de l’odor</w:t>
      </w:r>
      <w:r w:rsidR="00D063A8">
        <w:rPr>
          <w:rFonts w:asciiTheme="majorHAnsi" w:hAnsiTheme="majorHAnsi" w:cs="Gill Sans"/>
        </w:rPr>
        <w:t xml:space="preserve">at et du toucher, approfondissent la qualité évocatrice du paysage. </w:t>
      </w:r>
    </w:p>
    <w:p w14:paraId="53D52BD0" w14:textId="77777777" w:rsidR="00321EA8" w:rsidRDefault="003E1596" w:rsidP="000F475C">
      <w:pPr>
        <w:shd w:val="clear" w:color="auto" w:fill="FFFFFF"/>
        <w:rPr>
          <w:rFonts w:asciiTheme="majorHAnsi" w:hAnsiTheme="majorHAnsi" w:cs="Gill Sans"/>
        </w:rPr>
      </w:pPr>
      <w:r>
        <w:rPr>
          <w:rFonts w:asciiTheme="majorHAnsi" w:hAnsiTheme="majorHAnsi" w:cs="Gill Sans"/>
        </w:rPr>
        <w:t xml:space="preserve">     </w:t>
      </w:r>
      <w:r w:rsidR="00E57EF5">
        <w:rPr>
          <w:rFonts w:asciiTheme="majorHAnsi" w:hAnsiTheme="majorHAnsi" w:cs="Gill Sans"/>
        </w:rPr>
        <w:t>D’autre part, l</w:t>
      </w:r>
      <w:r w:rsidR="00E57EF5" w:rsidRPr="000F475C">
        <w:rPr>
          <w:rFonts w:asciiTheme="majorHAnsi" w:hAnsiTheme="majorHAnsi" w:cs="Gill Sans"/>
        </w:rPr>
        <w:t>a remontée des souvenirs se fait progressivement comme le dévoilement d’une silhouette sortie d’un épais brouillard. Les </w:t>
      </w:r>
      <w:r w:rsidR="00E57EF5" w:rsidRPr="000F475C">
        <w:rPr>
          <w:rFonts w:asciiTheme="majorHAnsi" w:hAnsiTheme="majorHAnsi" w:cs="Gill Sans"/>
          <w:i/>
          <w:iCs/>
          <w:bdr w:val="none" w:sz="0" w:space="0" w:color="auto" w:frame="1"/>
        </w:rPr>
        <w:t>« montagnes </w:t>
      </w:r>
      <w:r w:rsidR="00E57EF5" w:rsidRPr="000F475C">
        <w:rPr>
          <w:rFonts w:asciiTheme="majorHAnsi" w:hAnsiTheme="majorHAnsi" w:cs="Gill Sans"/>
        </w:rPr>
        <w:t>» qui </w:t>
      </w:r>
      <w:r w:rsidR="00E57EF5" w:rsidRPr="000F475C">
        <w:rPr>
          <w:rFonts w:asciiTheme="majorHAnsi" w:hAnsiTheme="majorHAnsi" w:cs="Gill Sans"/>
          <w:i/>
          <w:iCs/>
          <w:bdr w:val="none" w:sz="0" w:space="0" w:color="auto" w:frame="1"/>
        </w:rPr>
        <w:t>« émergent après les brumes du matin » </w:t>
      </w:r>
      <w:r w:rsidR="00E57EF5" w:rsidRPr="000F475C">
        <w:rPr>
          <w:rFonts w:asciiTheme="majorHAnsi" w:hAnsiTheme="majorHAnsi" w:cs="Gill Sans"/>
        </w:rPr>
        <w:t xml:space="preserve">figurent cette progressivité de la représentation de ce qui a été perdu et que l’on retrouve par le truchement de la vision d’un paysage </w:t>
      </w:r>
      <w:r w:rsidR="00D25ED0" w:rsidRPr="000F475C">
        <w:rPr>
          <w:rFonts w:asciiTheme="majorHAnsi" w:hAnsiTheme="majorHAnsi" w:cs="Gill Sans"/>
        </w:rPr>
        <w:t>inspirant. Il</w:t>
      </w:r>
      <w:r w:rsidR="00E57EF5" w:rsidRPr="000F475C">
        <w:rPr>
          <w:rFonts w:asciiTheme="majorHAnsi" w:hAnsiTheme="majorHAnsi" w:cs="Gill Sans"/>
        </w:rPr>
        <w:t xml:space="preserve"> suffit </w:t>
      </w:r>
      <w:r w:rsidR="00E57EF5">
        <w:rPr>
          <w:rFonts w:asciiTheme="majorHAnsi" w:hAnsiTheme="majorHAnsi" w:cs="Gill Sans"/>
        </w:rPr>
        <w:t xml:space="preserve">donc </w:t>
      </w:r>
      <w:r w:rsidR="00E57EF5" w:rsidRPr="000F475C">
        <w:rPr>
          <w:rFonts w:asciiTheme="majorHAnsi" w:hAnsiTheme="majorHAnsi" w:cs="Gill Sans"/>
        </w:rPr>
        <w:t xml:space="preserve">d’un </w:t>
      </w:r>
      <w:r w:rsidR="00E57EF5" w:rsidRPr="000F475C">
        <w:rPr>
          <w:rFonts w:asciiTheme="majorHAnsi" w:hAnsiTheme="majorHAnsi" w:cs="Gill Sans"/>
        </w:rPr>
        <w:lastRenderedPageBreak/>
        <w:t>détail de la nature observée ou d’un élément anecdotique pour que le souvenir amoureux se présente à nouveau, tel un tableau infiniment réesquissé : </w:t>
      </w:r>
      <w:r w:rsidR="00E57EF5" w:rsidRPr="000F475C">
        <w:rPr>
          <w:rFonts w:asciiTheme="majorHAnsi" w:hAnsiTheme="majorHAnsi" w:cs="Gill Sans"/>
          <w:i/>
          <w:iCs/>
          <w:bdr w:val="none" w:sz="0" w:space="0" w:color="auto" w:frame="1"/>
        </w:rPr>
        <w:t>« un regard sur les prés, / sur une fleur qui penche vers le soir, / sur les montagnes qui émergent après / les brumes du matin ».</w:t>
      </w:r>
    </w:p>
    <w:p w14:paraId="56D58E26" w14:textId="0D3EB4EF" w:rsidR="001716CD" w:rsidRPr="00DC6C2E" w:rsidRDefault="00321EA8" w:rsidP="000F475C">
      <w:pPr>
        <w:shd w:val="clear" w:color="auto" w:fill="FFFFFF"/>
        <w:rPr>
          <w:rFonts w:asciiTheme="majorHAnsi" w:hAnsiTheme="majorHAnsi" w:cs="Gill Sans"/>
          <w:b/>
        </w:rPr>
      </w:pPr>
      <w:r>
        <w:rPr>
          <w:rFonts w:asciiTheme="majorHAnsi" w:hAnsiTheme="majorHAnsi" w:cs="Gill Sans"/>
        </w:rPr>
        <w:t xml:space="preserve">     </w:t>
      </w:r>
      <w:r w:rsidR="0075685D">
        <w:rPr>
          <w:rFonts w:asciiTheme="majorHAnsi" w:hAnsiTheme="majorHAnsi" w:cs="Gill Sans"/>
        </w:rPr>
        <w:t xml:space="preserve">Mais cette évocation lyrique s’accompagne </w:t>
      </w:r>
      <w:r w:rsidR="00031A21">
        <w:rPr>
          <w:rFonts w:asciiTheme="majorHAnsi" w:hAnsiTheme="majorHAnsi" w:cs="Gill Sans"/>
        </w:rPr>
        <w:t xml:space="preserve">aussi </w:t>
      </w:r>
      <w:r w:rsidR="0075685D">
        <w:rPr>
          <w:rFonts w:asciiTheme="majorHAnsi" w:hAnsiTheme="majorHAnsi" w:cs="Gill Sans"/>
        </w:rPr>
        <w:t xml:space="preserve">d’une célébration de la fragilité. </w:t>
      </w:r>
      <w:r w:rsidR="00DB42C5" w:rsidRPr="000F475C">
        <w:rPr>
          <w:rFonts w:asciiTheme="majorHAnsi" w:hAnsiTheme="majorHAnsi" w:cs="Gill Sans"/>
        </w:rPr>
        <w:t>Les rêves</w:t>
      </w:r>
      <w:r w:rsidR="00DB42C5" w:rsidRPr="000F475C">
        <w:rPr>
          <w:rFonts w:asciiTheme="majorHAnsi" w:hAnsiTheme="majorHAnsi" w:cs="Gill Sans"/>
          <w:i/>
          <w:iCs/>
          <w:bdr w:val="none" w:sz="0" w:space="0" w:color="auto" w:frame="1"/>
        </w:rPr>
        <w:t> « inachevés »</w:t>
      </w:r>
      <w:r w:rsidR="00DB42C5" w:rsidRPr="000F475C">
        <w:rPr>
          <w:rFonts w:asciiTheme="majorHAnsi" w:hAnsiTheme="majorHAnsi" w:cs="Gill Sans"/>
        </w:rPr>
        <w:t xml:space="preserve"> renvoient à ce que l’amour aurait pu devenir. Plus loin, le poète recourt à </w:t>
      </w:r>
      <w:r w:rsidR="0075685D">
        <w:rPr>
          <w:rFonts w:asciiTheme="majorHAnsi" w:hAnsiTheme="majorHAnsi" w:cs="Gill Sans"/>
        </w:rPr>
        <w:t xml:space="preserve">des </w:t>
      </w:r>
      <w:r w:rsidR="00DB42C5" w:rsidRPr="000F475C">
        <w:rPr>
          <w:rFonts w:asciiTheme="majorHAnsi" w:hAnsiTheme="majorHAnsi" w:cs="Gill Sans"/>
        </w:rPr>
        <w:t>images célestes, emblématiques d’une beauté, voire d’une grâce</w:t>
      </w:r>
      <w:r w:rsidR="009E2354">
        <w:rPr>
          <w:rFonts w:asciiTheme="majorHAnsi" w:hAnsiTheme="majorHAnsi" w:cs="Gill Sans"/>
        </w:rPr>
        <w:t>,</w:t>
      </w:r>
      <w:r w:rsidR="00DB42C5" w:rsidRPr="000F475C">
        <w:rPr>
          <w:rFonts w:asciiTheme="majorHAnsi" w:hAnsiTheme="majorHAnsi" w:cs="Gill Sans"/>
        </w:rPr>
        <w:t xml:space="preserve"> fugace</w:t>
      </w:r>
      <w:r w:rsidR="00ED3BA9">
        <w:rPr>
          <w:rFonts w:asciiTheme="majorHAnsi" w:hAnsiTheme="majorHAnsi" w:cs="Gill Sans"/>
        </w:rPr>
        <w:t>s</w:t>
      </w:r>
      <w:r w:rsidR="00DB42C5" w:rsidRPr="000F475C">
        <w:rPr>
          <w:rFonts w:asciiTheme="majorHAnsi" w:hAnsiTheme="majorHAnsi" w:cs="Gill Sans"/>
        </w:rPr>
        <w:t xml:space="preserve"> : </w:t>
      </w:r>
      <w:r w:rsidR="00DB42C5" w:rsidRPr="000F475C">
        <w:rPr>
          <w:rFonts w:asciiTheme="majorHAnsi" w:hAnsiTheme="majorHAnsi" w:cs="Gill Sans"/>
          <w:i/>
          <w:iCs/>
          <w:bdr w:val="none" w:sz="0" w:space="0" w:color="auto" w:frame="1"/>
        </w:rPr>
        <w:t>« des souvenirs de neiges ou d’étoiles / filantes comptées dans les nuits d’août ».</w:t>
      </w:r>
      <w:r w:rsidR="00DB42C5" w:rsidRPr="000F475C">
        <w:rPr>
          <w:rFonts w:asciiTheme="majorHAnsi" w:hAnsiTheme="majorHAnsi" w:cs="Gill Sans"/>
        </w:rPr>
        <w:t xml:space="preserve"> Ces images </w:t>
      </w:r>
      <w:r w:rsidR="001204AA">
        <w:rPr>
          <w:rFonts w:asciiTheme="majorHAnsi" w:hAnsiTheme="majorHAnsi" w:cs="Gill Sans"/>
        </w:rPr>
        <w:t xml:space="preserve">cosmiques et sublimes </w:t>
      </w:r>
      <w:r w:rsidR="00DB42C5" w:rsidRPr="000F475C">
        <w:rPr>
          <w:rFonts w:asciiTheme="majorHAnsi" w:hAnsiTheme="majorHAnsi" w:cs="Gill Sans"/>
        </w:rPr>
        <w:t xml:space="preserve">renforcent la dimension sensible et universelle du souvenir amoureux : </w:t>
      </w:r>
      <w:r w:rsidR="009424A6">
        <w:rPr>
          <w:rFonts w:asciiTheme="majorHAnsi" w:hAnsiTheme="majorHAnsi" w:cs="Gill Sans"/>
        </w:rPr>
        <w:t xml:space="preserve">la </w:t>
      </w:r>
      <w:r w:rsidR="00AA0993">
        <w:rPr>
          <w:rFonts w:asciiTheme="majorHAnsi" w:hAnsiTheme="majorHAnsi" w:cs="Gill Sans"/>
        </w:rPr>
        <w:t>neige suggère</w:t>
      </w:r>
      <w:r w:rsidR="00DB42C5" w:rsidRPr="000F475C">
        <w:rPr>
          <w:rFonts w:asciiTheme="majorHAnsi" w:hAnsiTheme="majorHAnsi" w:cs="Gill Sans"/>
        </w:rPr>
        <w:t xml:space="preserve"> la pureté et la disparition</w:t>
      </w:r>
      <w:r w:rsidR="0075685D">
        <w:rPr>
          <w:rFonts w:asciiTheme="majorHAnsi" w:hAnsiTheme="majorHAnsi" w:cs="Gill Sans"/>
        </w:rPr>
        <w:t>,</w:t>
      </w:r>
      <w:r w:rsidR="00DB42C5" w:rsidRPr="000F475C">
        <w:rPr>
          <w:rFonts w:asciiTheme="majorHAnsi" w:hAnsiTheme="majorHAnsi" w:cs="Gill Sans"/>
        </w:rPr>
        <w:t xml:space="preserve"> tandis que les étoiles filantes, liées aux vœux et aux désirs, restent</w:t>
      </w:r>
      <w:r w:rsidR="0075685D">
        <w:rPr>
          <w:rFonts w:asciiTheme="majorHAnsi" w:hAnsiTheme="majorHAnsi" w:cs="Gill Sans"/>
        </w:rPr>
        <w:t xml:space="preserve"> aussi éphémères que marquantes. </w:t>
      </w:r>
      <w:r w:rsidR="00DB42C5" w:rsidRPr="000F475C">
        <w:rPr>
          <w:rFonts w:asciiTheme="majorHAnsi" w:hAnsiTheme="majorHAnsi" w:cs="Gill Sans"/>
        </w:rPr>
        <w:t>Plus globalement, la forme du poème, avec la disparition moderne des majuscules au début de chaque</w:t>
      </w:r>
      <w:r w:rsidR="0058521B">
        <w:rPr>
          <w:rFonts w:asciiTheme="majorHAnsi" w:hAnsiTheme="majorHAnsi" w:cs="Gill Sans"/>
        </w:rPr>
        <w:t xml:space="preserve"> vers, loin d’un lyrisme </w:t>
      </w:r>
      <w:r w:rsidR="00D25ED0">
        <w:rPr>
          <w:rFonts w:asciiTheme="majorHAnsi" w:hAnsiTheme="majorHAnsi" w:cs="Gill Sans"/>
        </w:rPr>
        <w:t>grandiloquent</w:t>
      </w:r>
      <w:r w:rsidR="0058521B">
        <w:rPr>
          <w:rFonts w:asciiTheme="majorHAnsi" w:hAnsiTheme="majorHAnsi" w:cs="Gill Sans"/>
        </w:rPr>
        <w:t>, reflète</w:t>
      </w:r>
      <w:r w:rsidR="00703EDB">
        <w:rPr>
          <w:rFonts w:asciiTheme="majorHAnsi" w:hAnsiTheme="majorHAnsi" w:cs="Gill Sans"/>
        </w:rPr>
        <w:t xml:space="preserve"> la simplicité des souvenirs. </w:t>
      </w:r>
      <w:r w:rsidR="00A57316" w:rsidRPr="00DC6C2E">
        <w:rPr>
          <w:rFonts w:asciiTheme="majorHAnsi" w:hAnsiTheme="majorHAnsi" w:cs="Gill Sans"/>
          <w:b/>
        </w:rPr>
        <w:t xml:space="preserve">Le poète invite donc son lecteur à ressentir l’harmonie profonde qui s’établit entre la contemplation de la nature et le regard qu’il porte sur son intériorité. </w:t>
      </w:r>
    </w:p>
    <w:p w14:paraId="3E23E86D" w14:textId="77777777" w:rsidR="00B3218C" w:rsidRPr="00692765" w:rsidRDefault="00B3218C" w:rsidP="00B3218C">
      <w:pPr>
        <w:rPr>
          <w:rFonts w:asciiTheme="majorHAnsi" w:hAnsiTheme="majorHAnsi"/>
        </w:rPr>
      </w:pPr>
    </w:p>
    <w:p w14:paraId="02987FC2" w14:textId="77777777" w:rsidR="00B3218C" w:rsidRPr="005B0635" w:rsidRDefault="00B3218C" w:rsidP="00B3218C">
      <w:pPr>
        <w:pStyle w:val="Sansinterligne"/>
        <w:jc w:val="both"/>
        <w:rPr>
          <w:rFonts w:cs="Arial"/>
          <w:sz w:val="24"/>
          <w:szCs w:val="24"/>
        </w:rPr>
      </w:pPr>
    </w:p>
    <w:p w14:paraId="056EF3BB" w14:textId="14B99FDA" w:rsidR="002E72EC" w:rsidRPr="005B0635" w:rsidRDefault="0056182D" w:rsidP="002E72EC">
      <w:pPr>
        <w:pStyle w:val="Sansinterligne"/>
        <w:pBdr>
          <w:top w:val="single" w:sz="24" w:space="1" w:color="FF0000"/>
          <w:left w:val="single" w:sz="24" w:space="4" w:color="FF0000"/>
          <w:bottom w:val="single" w:sz="24" w:space="1" w:color="FF0000"/>
          <w:right w:val="single" w:sz="24" w:space="4" w:color="FF0000"/>
        </w:pBdr>
        <w:jc w:val="center"/>
        <w:rPr>
          <w:rFonts w:cs="Arial"/>
          <w:b/>
          <w:sz w:val="24"/>
          <w:szCs w:val="24"/>
        </w:rPr>
      </w:pPr>
      <w:r>
        <w:rPr>
          <w:rFonts w:cs="Arial"/>
          <w:b/>
          <w:sz w:val="24"/>
          <w:szCs w:val="24"/>
          <w:u w:val="single"/>
        </w:rPr>
        <w:t>Structure des</w:t>
      </w:r>
      <w:r w:rsidR="002E72EC" w:rsidRPr="005B0635">
        <w:rPr>
          <w:rFonts w:cs="Arial"/>
          <w:b/>
          <w:sz w:val="24"/>
          <w:szCs w:val="24"/>
          <w:u w:val="single"/>
        </w:rPr>
        <w:t xml:space="preserve"> paragraphe</w:t>
      </w:r>
      <w:r>
        <w:rPr>
          <w:rFonts w:cs="Arial"/>
          <w:b/>
          <w:sz w:val="24"/>
          <w:szCs w:val="24"/>
          <w:u w:val="single"/>
        </w:rPr>
        <w:t>s/ 1</w:t>
      </w:r>
      <w:r w:rsidRPr="0056182D">
        <w:rPr>
          <w:rFonts w:cs="Arial"/>
          <w:b/>
          <w:sz w:val="24"/>
          <w:szCs w:val="24"/>
          <w:u w:val="single"/>
          <w:vertAlign w:val="superscript"/>
        </w:rPr>
        <w:t>ière</w:t>
      </w:r>
      <w:r>
        <w:rPr>
          <w:rFonts w:cs="Arial"/>
          <w:b/>
          <w:sz w:val="24"/>
          <w:szCs w:val="24"/>
          <w:u w:val="single"/>
        </w:rPr>
        <w:t xml:space="preserve"> Partie</w:t>
      </w:r>
      <w:r w:rsidR="000C2480">
        <w:rPr>
          <w:rFonts w:cs="Arial"/>
          <w:b/>
          <w:sz w:val="24"/>
          <w:szCs w:val="24"/>
        </w:rPr>
        <w:t> </w:t>
      </w:r>
    </w:p>
    <w:p w14:paraId="0C890CDA" w14:textId="69D2BF8D" w:rsidR="002E72EC" w:rsidRPr="005B0635" w:rsidRDefault="0056182D" w:rsidP="002E72EC">
      <w:pPr>
        <w:pStyle w:val="Sansinterligne"/>
        <w:pBdr>
          <w:top w:val="single" w:sz="24" w:space="1" w:color="FF0000"/>
          <w:left w:val="single" w:sz="24" w:space="4" w:color="FF0000"/>
          <w:bottom w:val="single" w:sz="24" w:space="1" w:color="FF0000"/>
          <w:right w:val="single" w:sz="24" w:space="4" w:color="FF0000"/>
        </w:pBdr>
        <w:jc w:val="both"/>
        <w:rPr>
          <w:rFonts w:cs="Arial"/>
          <w:sz w:val="24"/>
          <w:szCs w:val="24"/>
        </w:rPr>
      </w:pPr>
      <w:r>
        <w:rPr>
          <w:rFonts w:cs="Arial"/>
          <w:sz w:val="24"/>
          <w:szCs w:val="24"/>
        </w:rPr>
        <w:t>*</w:t>
      </w:r>
      <w:r w:rsidR="002E72EC" w:rsidRPr="005B0635">
        <w:rPr>
          <w:rFonts w:cs="Arial"/>
          <w:sz w:val="24"/>
          <w:szCs w:val="24"/>
        </w:rPr>
        <w:t xml:space="preserve">Il s’ouvre par une phrase qui pose clairement et brièvement </w:t>
      </w:r>
      <w:r w:rsidR="002E72EC" w:rsidRPr="005B0635">
        <w:rPr>
          <w:rFonts w:cs="Arial"/>
          <w:b/>
          <w:sz w:val="24"/>
          <w:szCs w:val="24"/>
        </w:rPr>
        <w:t>l’idée générale</w:t>
      </w:r>
      <w:r w:rsidR="002E72EC" w:rsidRPr="005B0635">
        <w:rPr>
          <w:rFonts w:cs="Arial"/>
          <w:sz w:val="24"/>
          <w:szCs w:val="24"/>
        </w:rPr>
        <w:t xml:space="preserve"> du paragraphe.</w:t>
      </w:r>
    </w:p>
    <w:p w14:paraId="00BEB85A" w14:textId="5D964B47" w:rsidR="002E72EC" w:rsidRPr="005B0635" w:rsidRDefault="0056182D" w:rsidP="002E72EC">
      <w:pPr>
        <w:pStyle w:val="Sansinterligne"/>
        <w:pBdr>
          <w:top w:val="single" w:sz="24" w:space="1" w:color="FF0000"/>
          <w:left w:val="single" w:sz="24" w:space="4" w:color="FF0000"/>
          <w:bottom w:val="single" w:sz="24" w:space="1" w:color="FF0000"/>
          <w:right w:val="single" w:sz="24" w:space="4" w:color="FF0000"/>
        </w:pBdr>
        <w:jc w:val="both"/>
        <w:rPr>
          <w:rFonts w:cs="Arial"/>
          <w:sz w:val="24"/>
          <w:szCs w:val="24"/>
        </w:rPr>
      </w:pPr>
      <w:r>
        <w:rPr>
          <w:rFonts w:cs="Arial"/>
          <w:sz w:val="24"/>
          <w:szCs w:val="24"/>
        </w:rPr>
        <w:t>*</w:t>
      </w:r>
      <w:r w:rsidR="002E72EC" w:rsidRPr="005B0635">
        <w:rPr>
          <w:rFonts w:cs="Arial"/>
          <w:sz w:val="24"/>
          <w:szCs w:val="24"/>
        </w:rPr>
        <w:t xml:space="preserve">Il se ferme par une </w:t>
      </w:r>
      <w:r w:rsidR="002E72EC" w:rsidRPr="005B0635">
        <w:rPr>
          <w:rFonts w:cs="Arial"/>
          <w:b/>
          <w:sz w:val="24"/>
          <w:szCs w:val="24"/>
        </w:rPr>
        <w:t>phrase de bilan</w:t>
      </w:r>
      <w:r w:rsidR="002E72EC" w:rsidRPr="005B0635">
        <w:rPr>
          <w:rFonts w:cs="Arial"/>
          <w:sz w:val="24"/>
          <w:szCs w:val="24"/>
        </w:rPr>
        <w:t xml:space="preserve"> qui conclut l’analyse.</w:t>
      </w:r>
    </w:p>
    <w:p w14:paraId="2FB30E2B" w14:textId="19CBC466" w:rsidR="002E72EC" w:rsidRPr="005B0635" w:rsidRDefault="0056182D" w:rsidP="002E72EC">
      <w:pPr>
        <w:pStyle w:val="Sansinterligne"/>
        <w:pBdr>
          <w:top w:val="single" w:sz="24" w:space="1" w:color="FF0000"/>
          <w:left w:val="single" w:sz="24" w:space="4" w:color="FF0000"/>
          <w:bottom w:val="single" w:sz="24" w:space="1" w:color="FF0000"/>
          <w:right w:val="single" w:sz="24" w:space="4" w:color="FF0000"/>
        </w:pBdr>
        <w:jc w:val="both"/>
        <w:rPr>
          <w:rFonts w:cs="Arial"/>
          <w:sz w:val="24"/>
          <w:szCs w:val="24"/>
        </w:rPr>
      </w:pPr>
      <w:r>
        <w:rPr>
          <w:rFonts w:cs="Arial"/>
          <w:sz w:val="24"/>
          <w:szCs w:val="24"/>
        </w:rPr>
        <w:t>*</w:t>
      </w:r>
      <w:r w:rsidR="002E72EC" w:rsidRPr="005B0635">
        <w:rPr>
          <w:rFonts w:cs="Arial"/>
          <w:sz w:val="24"/>
          <w:szCs w:val="24"/>
        </w:rPr>
        <w:t xml:space="preserve">On notera l’articulation entre </w:t>
      </w:r>
      <w:r w:rsidR="002E72EC" w:rsidRPr="005B0635">
        <w:rPr>
          <w:rFonts w:cs="Arial"/>
          <w:color w:val="FF0000"/>
          <w:sz w:val="24"/>
          <w:szCs w:val="24"/>
        </w:rPr>
        <w:t>l’analyse et le commentaire des idées</w:t>
      </w:r>
      <w:r w:rsidR="002E72EC" w:rsidRPr="005B0635">
        <w:rPr>
          <w:rFonts w:cs="Arial"/>
          <w:sz w:val="24"/>
          <w:szCs w:val="24"/>
        </w:rPr>
        <w:t xml:space="preserve"> et le repérage des </w:t>
      </w:r>
      <w:r w:rsidR="002E72EC" w:rsidRPr="005B0635">
        <w:rPr>
          <w:rFonts w:cs="Arial"/>
          <w:b/>
          <w:color w:val="0070C0"/>
          <w:sz w:val="24"/>
          <w:szCs w:val="24"/>
        </w:rPr>
        <w:t>procédés d’écriture</w:t>
      </w:r>
      <w:r w:rsidR="002E72EC" w:rsidRPr="005B0635">
        <w:rPr>
          <w:rFonts w:cs="Arial"/>
          <w:sz w:val="24"/>
          <w:szCs w:val="24"/>
        </w:rPr>
        <w:t xml:space="preserve"> qui les soutiennent.</w:t>
      </w:r>
      <w:r w:rsidR="00D23334">
        <w:rPr>
          <w:rFonts w:cs="Arial"/>
          <w:sz w:val="24"/>
          <w:szCs w:val="24"/>
        </w:rPr>
        <w:t xml:space="preserve"> </w:t>
      </w:r>
      <w:r w:rsidR="00D25ED0">
        <w:rPr>
          <w:rFonts w:cs="Arial"/>
          <w:sz w:val="24"/>
          <w:szCs w:val="24"/>
        </w:rPr>
        <w:t>(formule</w:t>
      </w:r>
      <w:r w:rsidR="00D23334">
        <w:rPr>
          <w:rFonts w:cs="Arial"/>
          <w:sz w:val="24"/>
          <w:szCs w:val="24"/>
        </w:rPr>
        <w:t xml:space="preserve"> C/Q/I) </w:t>
      </w:r>
    </w:p>
    <w:p w14:paraId="03334751" w14:textId="67064C58" w:rsidR="002E72EC" w:rsidRPr="005B0635" w:rsidRDefault="0056182D" w:rsidP="002E72EC">
      <w:pPr>
        <w:pStyle w:val="Sansinterligne"/>
        <w:pBdr>
          <w:top w:val="single" w:sz="24" w:space="1" w:color="FF0000"/>
          <w:left w:val="single" w:sz="24" w:space="4" w:color="FF0000"/>
          <w:bottom w:val="single" w:sz="24" w:space="1" w:color="FF0000"/>
          <w:right w:val="single" w:sz="24" w:space="4" w:color="FF0000"/>
        </w:pBdr>
        <w:jc w:val="both"/>
        <w:rPr>
          <w:rFonts w:cs="Arial"/>
          <w:sz w:val="24"/>
          <w:szCs w:val="24"/>
        </w:rPr>
      </w:pPr>
      <w:r>
        <w:rPr>
          <w:rFonts w:cs="Arial"/>
          <w:sz w:val="24"/>
          <w:szCs w:val="24"/>
        </w:rPr>
        <w:t>*</w:t>
      </w:r>
      <w:r w:rsidR="002E72EC" w:rsidRPr="005B0635">
        <w:rPr>
          <w:rFonts w:cs="Arial"/>
          <w:sz w:val="24"/>
          <w:szCs w:val="24"/>
        </w:rPr>
        <w:t>On observera les modalités d’insertion des exemples, soit directement introduits dans le cours de la phrase, soit apposés entre virgules, soit précédés de : en fin de phrase.</w:t>
      </w:r>
    </w:p>
    <w:p w14:paraId="6143962C" w14:textId="1422FE86" w:rsidR="002E72EC" w:rsidRPr="005B0635" w:rsidRDefault="00D23334" w:rsidP="002E72EC">
      <w:pPr>
        <w:pStyle w:val="Sansinterligne"/>
        <w:pBdr>
          <w:top w:val="single" w:sz="24" w:space="1" w:color="FF0000"/>
          <w:left w:val="single" w:sz="24" w:space="4" w:color="FF0000"/>
          <w:bottom w:val="single" w:sz="24" w:space="1" w:color="FF0000"/>
          <w:right w:val="single" w:sz="24" w:space="4" w:color="FF0000"/>
        </w:pBdr>
        <w:jc w:val="both"/>
        <w:rPr>
          <w:rFonts w:cs="Arial"/>
          <w:sz w:val="24"/>
          <w:szCs w:val="24"/>
        </w:rPr>
      </w:pPr>
      <w:r>
        <w:rPr>
          <w:rFonts w:cs="Arial"/>
          <w:sz w:val="24"/>
          <w:szCs w:val="24"/>
        </w:rPr>
        <w:t xml:space="preserve">* </w:t>
      </w:r>
      <w:r w:rsidR="002E72EC" w:rsidRPr="005B0635">
        <w:rPr>
          <w:rFonts w:cs="Arial"/>
          <w:sz w:val="24"/>
          <w:szCs w:val="24"/>
        </w:rPr>
        <w:t xml:space="preserve">Les analyses s’enchaînent à l’aide de </w:t>
      </w:r>
      <w:r w:rsidR="002E72EC" w:rsidRPr="005B0635">
        <w:rPr>
          <w:rFonts w:cs="Arial"/>
          <w:sz w:val="24"/>
          <w:szCs w:val="24"/>
          <w:u w:val="single"/>
        </w:rPr>
        <w:t>connecteurs</w:t>
      </w:r>
      <w:r w:rsidR="002E72EC" w:rsidRPr="005B0635">
        <w:rPr>
          <w:rFonts w:cs="Arial"/>
          <w:sz w:val="24"/>
          <w:szCs w:val="24"/>
        </w:rPr>
        <w:t>.</w:t>
      </w:r>
    </w:p>
    <w:p w14:paraId="78E510D4" w14:textId="77777777" w:rsidR="002E72EC" w:rsidRPr="005B0635" w:rsidRDefault="002E72EC" w:rsidP="002E72EC">
      <w:pPr>
        <w:pStyle w:val="Sansinterligne"/>
        <w:pBdr>
          <w:top w:val="single" w:sz="24" w:space="1" w:color="FF0000"/>
          <w:left w:val="single" w:sz="24" w:space="4" w:color="FF0000"/>
          <w:bottom w:val="single" w:sz="24" w:space="1" w:color="FF0000"/>
          <w:right w:val="single" w:sz="24" w:space="4" w:color="FF0000"/>
        </w:pBdr>
        <w:jc w:val="center"/>
        <w:rPr>
          <w:rFonts w:cs="Arial"/>
          <w:b/>
          <w:sz w:val="24"/>
          <w:szCs w:val="24"/>
        </w:rPr>
      </w:pPr>
      <w:r w:rsidRPr="005B0635">
        <w:rPr>
          <w:rFonts w:cs="Arial"/>
          <w:b/>
          <w:sz w:val="24"/>
          <w:szCs w:val="24"/>
        </w:rPr>
        <w:t>Cette même analyse sera à effectuer sur le second axe.</w:t>
      </w:r>
    </w:p>
    <w:p w14:paraId="2D9121A5" w14:textId="77777777" w:rsidR="00B3218C" w:rsidRDefault="00B3218C" w:rsidP="00B3218C">
      <w:pPr>
        <w:pStyle w:val="Sansinterligne"/>
        <w:tabs>
          <w:tab w:val="left" w:pos="6000"/>
        </w:tabs>
        <w:ind w:firstLine="708"/>
        <w:rPr>
          <w:rFonts w:cs="Arial"/>
          <w:sz w:val="24"/>
          <w:szCs w:val="24"/>
        </w:rPr>
      </w:pPr>
    </w:p>
    <w:p w14:paraId="33C48851" w14:textId="77777777" w:rsidR="00B3218C" w:rsidRDefault="00B3218C" w:rsidP="00B3218C">
      <w:pPr>
        <w:pStyle w:val="Sansinterligne"/>
        <w:tabs>
          <w:tab w:val="left" w:pos="6000"/>
        </w:tabs>
        <w:ind w:firstLine="708"/>
        <w:rPr>
          <w:rFonts w:cs="Arial"/>
          <w:sz w:val="24"/>
          <w:szCs w:val="24"/>
        </w:rPr>
      </w:pPr>
      <w:r>
        <w:rPr>
          <w:rFonts w:cs="Arial"/>
          <w:sz w:val="24"/>
          <w:szCs w:val="24"/>
        </w:rPr>
        <w:t xml:space="preserve">(…) </w:t>
      </w:r>
    </w:p>
    <w:p w14:paraId="15AE48F2" w14:textId="77777777" w:rsidR="00B3218C" w:rsidRPr="005B0635" w:rsidRDefault="00B3218C" w:rsidP="00B3218C">
      <w:pPr>
        <w:pStyle w:val="Sansinterligne"/>
        <w:tabs>
          <w:tab w:val="left" w:pos="6000"/>
        </w:tabs>
        <w:ind w:firstLine="708"/>
        <w:jc w:val="center"/>
        <w:rPr>
          <w:rFonts w:cs="Arial"/>
          <w:sz w:val="24"/>
          <w:szCs w:val="24"/>
        </w:rPr>
      </w:pPr>
      <w:r w:rsidRPr="005B0635">
        <w:rPr>
          <w:rFonts w:cs="Arial"/>
          <w:sz w:val="24"/>
          <w:szCs w:val="24"/>
        </w:rPr>
        <w:sym w:font="Wingdings" w:char="F09B"/>
      </w:r>
    </w:p>
    <w:p w14:paraId="56C94D11" w14:textId="735F6419" w:rsidR="00554495" w:rsidRDefault="00554495" w:rsidP="000D2CEE">
      <w:pPr>
        <w:shd w:val="clear" w:color="auto" w:fill="FFFFFF"/>
        <w:rPr>
          <w:rFonts w:asciiTheme="majorHAnsi" w:hAnsiTheme="majorHAnsi" w:cs="Gill Sans"/>
        </w:rPr>
      </w:pPr>
      <w:r>
        <w:rPr>
          <w:rFonts w:asciiTheme="majorHAnsi" w:hAnsiTheme="majorHAnsi"/>
        </w:rPr>
        <w:t xml:space="preserve">     </w:t>
      </w:r>
      <w:r w:rsidR="000D2CEE" w:rsidRPr="000D2CEE">
        <w:rPr>
          <w:rFonts w:asciiTheme="majorHAnsi" w:hAnsiTheme="majorHAnsi" w:cs="Gill Sans"/>
        </w:rPr>
        <w:t>Richard Rognet, dans ce sonnet, tisse amour et nature dans la recherche d’une harmonie retrouvée. Le poème évoque les amours passées et la possibilité d’un nouveau colloque sentimental promis par le spectacle de la nature. L’amour correspondrait-il en même temps à une mise en harmonie de temps opposés et à une entrée en harmon</w:t>
      </w:r>
      <w:r w:rsidR="000D2CEE">
        <w:rPr>
          <w:rFonts w:asciiTheme="majorHAnsi" w:hAnsiTheme="majorHAnsi" w:cs="Gill Sans"/>
        </w:rPr>
        <w:t>ie avec la nature ? L</w:t>
      </w:r>
      <w:r w:rsidR="000D2CEE" w:rsidRPr="000D2CEE">
        <w:rPr>
          <w:rFonts w:asciiTheme="majorHAnsi" w:hAnsiTheme="majorHAnsi" w:cs="Gill Sans"/>
        </w:rPr>
        <w:t xml:space="preserve">e poète sait utiliser des images lyriques pour évoquer cette nature inspirante, tout en créant une atmosphère de nostalgie pacifiée. Il tend ainsi à évoquer dans le même élan la complexité et la beauté de l’amour. </w:t>
      </w:r>
    </w:p>
    <w:p w14:paraId="2B30FF7A" w14:textId="4022E1D7" w:rsidR="000D2CEE" w:rsidRPr="00760159" w:rsidRDefault="00554495" w:rsidP="000D2CEE">
      <w:pPr>
        <w:shd w:val="clear" w:color="auto" w:fill="FFFFFF"/>
        <w:rPr>
          <w:rFonts w:asciiTheme="majorHAnsi" w:hAnsiTheme="majorHAnsi" w:cs="Gill Sans"/>
        </w:rPr>
      </w:pPr>
      <w:r>
        <w:rPr>
          <w:rFonts w:asciiTheme="majorHAnsi" w:hAnsiTheme="majorHAnsi" w:cs="Gill Sans"/>
        </w:rPr>
        <w:t xml:space="preserve">     </w:t>
      </w:r>
      <w:r w:rsidR="00760159">
        <w:rPr>
          <w:rFonts w:asciiTheme="majorHAnsi" w:hAnsiTheme="majorHAnsi" w:cs="Gill Sans"/>
        </w:rPr>
        <w:t>La douce mélancolie de ce voyage</w:t>
      </w:r>
      <w:r w:rsidR="00297630">
        <w:rPr>
          <w:rFonts w:asciiTheme="majorHAnsi" w:hAnsiTheme="majorHAnsi" w:cs="Gill Sans"/>
        </w:rPr>
        <w:t xml:space="preserve"> </w:t>
      </w:r>
      <w:r w:rsidR="00760159">
        <w:rPr>
          <w:rFonts w:asciiTheme="majorHAnsi" w:hAnsiTheme="majorHAnsi" w:cs="Gill Sans"/>
        </w:rPr>
        <w:t>dans le passé réveille le désir d’aimer à nouveau, bien que cet espoir soit sans doute vaincu par avance. Mais c’est la grandeur du poète de ne pas accepter la défaite annoncée et d’assumer sa condition mortelle, par le chant de l’âme. Le poème illustre bien la</w:t>
      </w:r>
      <w:r w:rsidR="00297630">
        <w:rPr>
          <w:rFonts w:asciiTheme="majorHAnsi" w:hAnsiTheme="majorHAnsi" w:cs="Gill Sans"/>
        </w:rPr>
        <w:t xml:space="preserve"> </w:t>
      </w:r>
      <w:r w:rsidR="00760159">
        <w:rPr>
          <w:rFonts w:asciiTheme="majorHAnsi" w:hAnsiTheme="majorHAnsi" w:cs="Gill Sans"/>
        </w:rPr>
        <w:t xml:space="preserve">tension exprimée dans le titre du recueil, </w:t>
      </w:r>
      <w:r w:rsidR="00760159">
        <w:rPr>
          <w:rFonts w:asciiTheme="majorHAnsi" w:hAnsiTheme="majorHAnsi" w:cs="Gill Sans"/>
          <w:i/>
        </w:rPr>
        <w:t>Elégies pour le temps de vivre </w:t>
      </w:r>
      <w:r w:rsidR="00760159">
        <w:rPr>
          <w:rFonts w:asciiTheme="majorHAnsi" w:hAnsiTheme="majorHAnsi" w:cs="Gill Sans"/>
        </w:rPr>
        <w:t xml:space="preserve">: se remémorer pour continuer d’exister. </w:t>
      </w:r>
    </w:p>
    <w:p w14:paraId="5A312442" w14:textId="5C6509AC" w:rsidR="00B3218C" w:rsidRPr="0020683E" w:rsidRDefault="00B3218C" w:rsidP="00B3218C">
      <w:pPr>
        <w:rPr>
          <w:rFonts w:asciiTheme="majorHAnsi" w:hAnsiTheme="majorHAnsi"/>
        </w:rPr>
      </w:pPr>
    </w:p>
    <w:p w14:paraId="2A48E898" w14:textId="77777777" w:rsidR="00B3218C" w:rsidRPr="005B0635" w:rsidRDefault="00B3218C" w:rsidP="00B3218C">
      <w:pPr>
        <w:pStyle w:val="Sansinterligne"/>
        <w:ind w:firstLine="708"/>
        <w:jc w:val="both"/>
        <w:rPr>
          <w:rFonts w:cs="Arial"/>
          <w:sz w:val="24"/>
          <w:szCs w:val="24"/>
        </w:rPr>
      </w:pPr>
    </w:p>
    <w:p w14:paraId="4A0FE948" w14:textId="77777777" w:rsidR="00B3218C" w:rsidRDefault="00B3218C" w:rsidP="00B3218C">
      <w:pPr>
        <w:pStyle w:val="Sansinterligne"/>
        <w:pBdr>
          <w:top w:val="single" w:sz="24" w:space="1" w:color="FF0000"/>
          <w:left w:val="single" w:sz="24" w:space="4" w:color="FF0000"/>
          <w:bottom w:val="single" w:sz="24" w:space="1" w:color="FF0000"/>
          <w:right w:val="single" w:sz="24" w:space="4" w:color="FF0000"/>
        </w:pBdr>
        <w:jc w:val="center"/>
        <w:rPr>
          <w:rFonts w:cs="Arial"/>
          <w:b/>
          <w:sz w:val="24"/>
          <w:szCs w:val="24"/>
        </w:rPr>
      </w:pPr>
      <w:r w:rsidRPr="005B0635">
        <w:rPr>
          <w:rFonts w:cs="Arial"/>
          <w:b/>
          <w:sz w:val="24"/>
          <w:szCs w:val="24"/>
          <w:u w:val="single"/>
        </w:rPr>
        <w:t>Structure de la conclusion</w:t>
      </w:r>
      <w:r>
        <w:rPr>
          <w:rFonts w:cs="Arial"/>
          <w:b/>
          <w:sz w:val="24"/>
          <w:szCs w:val="24"/>
        </w:rPr>
        <w:t xml:space="preserve"> : </w:t>
      </w:r>
      <w:r w:rsidRPr="005B0635">
        <w:rPr>
          <w:rFonts w:cs="Arial"/>
          <w:b/>
          <w:sz w:val="24"/>
          <w:szCs w:val="24"/>
        </w:rPr>
        <w:t>2 étapes</w:t>
      </w:r>
    </w:p>
    <w:p w14:paraId="5F7555BB" w14:textId="77777777" w:rsidR="00B3218C" w:rsidRPr="005B0635" w:rsidRDefault="00B3218C" w:rsidP="00B3218C">
      <w:pPr>
        <w:pStyle w:val="Sansinterligne"/>
        <w:pBdr>
          <w:top w:val="single" w:sz="24" w:space="1" w:color="FF0000"/>
          <w:left w:val="single" w:sz="24" w:space="4" w:color="FF0000"/>
          <w:bottom w:val="single" w:sz="24" w:space="1" w:color="FF0000"/>
          <w:right w:val="single" w:sz="24" w:space="4" w:color="FF0000"/>
        </w:pBdr>
        <w:jc w:val="center"/>
        <w:rPr>
          <w:rFonts w:cs="Arial"/>
          <w:b/>
          <w:sz w:val="24"/>
          <w:szCs w:val="24"/>
        </w:rPr>
      </w:pPr>
    </w:p>
    <w:p w14:paraId="3366DA53" w14:textId="77777777" w:rsidR="00B3218C" w:rsidRDefault="00B3218C" w:rsidP="00B3218C">
      <w:pPr>
        <w:pStyle w:val="Sansinterligne"/>
        <w:pBdr>
          <w:top w:val="single" w:sz="24" w:space="1" w:color="FF0000"/>
          <w:left w:val="single" w:sz="24" w:space="4" w:color="FF0000"/>
          <w:bottom w:val="single" w:sz="24" w:space="1" w:color="FF0000"/>
          <w:right w:val="single" w:sz="24" w:space="4" w:color="FF0000"/>
        </w:pBdr>
        <w:jc w:val="both"/>
        <w:rPr>
          <w:rFonts w:cs="Arial"/>
          <w:sz w:val="24"/>
          <w:szCs w:val="24"/>
        </w:rPr>
      </w:pPr>
      <w:r>
        <w:rPr>
          <w:rFonts w:cs="Arial"/>
          <w:sz w:val="24"/>
          <w:szCs w:val="24"/>
        </w:rPr>
        <w:t>*</w:t>
      </w:r>
      <w:r w:rsidRPr="005B0635">
        <w:rPr>
          <w:rFonts w:cs="Arial"/>
          <w:b/>
          <w:sz w:val="24"/>
          <w:szCs w:val="24"/>
        </w:rPr>
        <w:t>Un bilan</w:t>
      </w:r>
      <w:r w:rsidRPr="005B0635">
        <w:rPr>
          <w:rFonts w:cs="Arial"/>
          <w:sz w:val="24"/>
          <w:szCs w:val="24"/>
        </w:rPr>
        <w:t xml:space="preserve"> qui </w:t>
      </w:r>
      <w:r>
        <w:rPr>
          <w:rFonts w:cs="Arial"/>
          <w:sz w:val="24"/>
          <w:szCs w:val="24"/>
        </w:rPr>
        <w:t>répond aux questions posées dans l’introduction</w:t>
      </w:r>
    </w:p>
    <w:p w14:paraId="0BD27181" w14:textId="77777777" w:rsidR="00B3218C" w:rsidRDefault="00B3218C" w:rsidP="00B3218C">
      <w:pPr>
        <w:pStyle w:val="Sansinterligne"/>
        <w:pBdr>
          <w:top w:val="single" w:sz="24" w:space="1" w:color="FF0000"/>
          <w:left w:val="single" w:sz="24" w:space="4" w:color="FF0000"/>
          <w:bottom w:val="single" w:sz="24" w:space="1" w:color="FF0000"/>
          <w:right w:val="single" w:sz="24" w:space="4" w:color="FF0000"/>
        </w:pBdr>
        <w:jc w:val="both"/>
        <w:rPr>
          <w:rFonts w:cs="Arial"/>
          <w:sz w:val="24"/>
          <w:szCs w:val="24"/>
        </w:rPr>
      </w:pPr>
      <w:r>
        <w:rPr>
          <w:rFonts w:cs="Arial"/>
          <w:sz w:val="24"/>
          <w:szCs w:val="24"/>
        </w:rPr>
        <w:t>*</w:t>
      </w:r>
      <w:r w:rsidRPr="005B0635">
        <w:rPr>
          <w:rFonts w:cs="Arial"/>
          <w:sz w:val="24"/>
          <w:szCs w:val="24"/>
        </w:rPr>
        <w:t xml:space="preserve">Une </w:t>
      </w:r>
      <w:r w:rsidRPr="0020683E">
        <w:rPr>
          <w:rFonts w:cs="Arial"/>
          <w:b/>
          <w:sz w:val="24"/>
          <w:szCs w:val="24"/>
        </w:rPr>
        <w:t>ouverture</w:t>
      </w:r>
      <w:r w:rsidRPr="005B0635">
        <w:rPr>
          <w:rFonts w:cs="Arial"/>
          <w:sz w:val="24"/>
          <w:szCs w:val="24"/>
        </w:rPr>
        <w:t xml:space="preserve"> </w:t>
      </w:r>
    </w:p>
    <w:p w14:paraId="2359230E" w14:textId="77777777" w:rsidR="00B3218C" w:rsidRDefault="00B3218C" w:rsidP="00B3218C">
      <w:pPr>
        <w:pStyle w:val="Sansinterligne"/>
        <w:pBdr>
          <w:top w:val="single" w:sz="24" w:space="1" w:color="FF0000"/>
          <w:left w:val="single" w:sz="24" w:space="4" w:color="FF0000"/>
          <w:bottom w:val="single" w:sz="24" w:space="1" w:color="FF0000"/>
          <w:right w:val="single" w:sz="24" w:space="4" w:color="FF0000"/>
        </w:pBdr>
        <w:jc w:val="both"/>
        <w:rPr>
          <w:rFonts w:cs="Arial"/>
          <w:sz w:val="24"/>
          <w:szCs w:val="24"/>
        </w:rPr>
      </w:pPr>
    </w:p>
    <w:p w14:paraId="2DA2849D" w14:textId="77777777" w:rsidR="00B3218C" w:rsidRPr="00E6610C" w:rsidRDefault="00B3218C" w:rsidP="00B3218C">
      <w:pPr>
        <w:pStyle w:val="Sansinterligne"/>
        <w:pBdr>
          <w:top w:val="single" w:sz="24" w:space="1" w:color="FF0000"/>
          <w:left w:val="single" w:sz="24" w:space="4" w:color="FF0000"/>
          <w:bottom w:val="single" w:sz="24" w:space="1" w:color="FF0000"/>
          <w:right w:val="single" w:sz="24" w:space="4" w:color="FF0000"/>
        </w:pBdr>
        <w:jc w:val="both"/>
        <w:rPr>
          <w:rFonts w:cs="Arial"/>
          <w:i/>
          <w:sz w:val="24"/>
          <w:szCs w:val="24"/>
        </w:rPr>
      </w:pPr>
      <w:r w:rsidRPr="00E6610C">
        <w:rPr>
          <w:rFonts w:cs="Arial"/>
          <w:i/>
          <w:sz w:val="24"/>
          <w:szCs w:val="24"/>
        </w:rPr>
        <w:t>cf. FICHE METHODE de la conclusion d’une dissertation</w:t>
      </w:r>
    </w:p>
    <w:p w14:paraId="4EC63B2C" w14:textId="77777777" w:rsidR="00B3218C" w:rsidRPr="005B0635" w:rsidRDefault="00B3218C" w:rsidP="00B3218C">
      <w:pPr>
        <w:pStyle w:val="Sansinterligne"/>
        <w:rPr>
          <w:sz w:val="24"/>
          <w:szCs w:val="24"/>
        </w:rPr>
      </w:pPr>
    </w:p>
    <w:p w14:paraId="25D8F368" w14:textId="77777777" w:rsidR="00B3218C" w:rsidRDefault="00B3218C" w:rsidP="00B3218C">
      <w:bookmarkStart w:id="0" w:name="_GoBack"/>
      <w:bookmarkEnd w:id="0"/>
    </w:p>
    <w:sectPr w:rsidR="00B3218C" w:rsidSect="00F62532">
      <w:pgSz w:w="11900" w:h="16820"/>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8C"/>
    <w:rsid w:val="00031A21"/>
    <w:rsid w:val="000C2480"/>
    <w:rsid w:val="000D2CEE"/>
    <w:rsid w:val="000D5404"/>
    <w:rsid w:val="000F1BAD"/>
    <w:rsid w:val="000F475C"/>
    <w:rsid w:val="001019BE"/>
    <w:rsid w:val="001204AA"/>
    <w:rsid w:val="00153E17"/>
    <w:rsid w:val="001716CD"/>
    <w:rsid w:val="0024578D"/>
    <w:rsid w:val="00270C4B"/>
    <w:rsid w:val="00297630"/>
    <w:rsid w:val="002B49E6"/>
    <w:rsid w:val="002E72EC"/>
    <w:rsid w:val="00321EA8"/>
    <w:rsid w:val="003226FC"/>
    <w:rsid w:val="003801AF"/>
    <w:rsid w:val="003A4C18"/>
    <w:rsid w:val="003C2BD2"/>
    <w:rsid w:val="003E00C4"/>
    <w:rsid w:val="003E1596"/>
    <w:rsid w:val="004D3988"/>
    <w:rsid w:val="00511299"/>
    <w:rsid w:val="00554495"/>
    <w:rsid w:val="0056182D"/>
    <w:rsid w:val="00566875"/>
    <w:rsid w:val="00567A29"/>
    <w:rsid w:val="00581090"/>
    <w:rsid w:val="0058521B"/>
    <w:rsid w:val="005B5A01"/>
    <w:rsid w:val="005C1566"/>
    <w:rsid w:val="00654DCA"/>
    <w:rsid w:val="00662742"/>
    <w:rsid w:val="00682FC4"/>
    <w:rsid w:val="006A1290"/>
    <w:rsid w:val="00703EDB"/>
    <w:rsid w:val="0075685D"/>
    <w:rsid w:val="00760159"/>
    <w:rsid w:val="007973C8"/>
    <w:rsid w:val="007A4688"/>
    <w:rsid w:val="007E2E7F"/>
    <w:rsid w:val="008607F5"/>
    <w:rsid w:val="00862E39"/>
    <w:rsid w:val="009424A6"/>
    <w:rsid w:val="00942670"/>
    <w:rsid w:val="00983068"/>
    <w:rsid w:val="009A51C0"/>
    <w:rsid w:val="009B0B6C"/>
    <w:rsid w:val="009E2354"/>
    <w:rsid w:val="00A57316"/>
    <w:rsid w:val="00AA0993"/>
    <w:rsid w:val="00AD4672"/>
    <w:rsid w:val="00B002C1"/>
    <w:rsid w:val="00B008BA"/>
    <w:rsid w:val="00B306FB"/>
    <w:rsid w:val="00B3218C"/>
    <w:rsid w:val="00BB100F"/>
    <w:rsid w:val="00C85F36"/>
    <w:rsid w:val="00D063A8"/>
    <w:rsid w:val="00D23334"/>
    <w:rsid w:val="00D25ED0"/>
    <w:rsid w:val="00D6180E"/>
    <w:rsid w:val="00D80226"/>
    <w:rsid w:val="00DB42C5"/>
    <w:rsid w:val="00DC6C2E"/>
    <w:rsid w:val="00E228C2"/>
    <w:rsid w:val="00E34178"/>
    <w:rsid w:val="00E57EF5"/>
    <w:rsid w:val="00E618AC"/>
    <w:rsid w:val="00EC6C55"/>
    <w:rsid w:val="00ED3BA9"/>
    <w:rsid w:val="00EE275A"/>
    <w:rsid w:val="00EF7C8E"/>
    <w:rsid w:val="00F0647B"/>
    <w:rsid w:val="00F42B2F"/>
    <w:rsid w:val="00F478FB"/>
    <w:rsid w:val="00F47B63"/>
    <w:rsid w:val="00F62532"/>
    <w:rsid w:val="00FE2F1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E52A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3218C"/>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3218C"/>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1001</Words>
  <Characters>5506</Characters>
  <Application>Microsoft Macintosh Word</Application>
  <DocSecurity>0</DocSecurity>
  <Lines>45</Lines>
  <Paragraphs>12</Paragraphs>
  <ScaleCrop>false</ScaleCrop>
  <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91</cp:revision>
  <dcterms:created xsi:type="dcterms:W3CDTF">2025-07-18T13:50:00Z</dcterms:created>
  <dcterms:modified xsi:type="dcterms:W3CDTF">2025-09-29T13:20:00Z</dcterms:modified>
</cp:coreProperties>
</file>