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DCE" w:rsidRPr="00DE3814" w:rsidRDefault="005B3E83" w:rsidP="00DE3814">
      <w:pPr>
        <w:jc w:val="center"/>
        <w:rPr>
          <w:rFonts w:ascii="Times New Roman" w:hAnsi="Times New Roman" w:cs="Times New Roman"/>
          <w:b/>
          <w:sz w:val="40"/>
          <w:szCs w:val="40"/>
        </w:rPr>
      </w:pPr>
      <w:r w:rsidRPr="00DE3814">
        <w:rPr>
          <w:rFonts w:ascii="Times New Roman" w:hAnsi="Times New Roman" w:cs="Times New Roman"/>
          <w:b/>
          <w:sz w:val="40"/>
          <w:szCs w:val="40"/>
        </w:rPr>
        <w:t>Devoir de vacances pour la 1S2</w:t>
      </w:r>
    </w:p>
    <w:p w:rsidR="005B3E83" w:rsidRDefault="005B3E83">
      <w:pPr>
        <w:rPr>
          <w:rFonts w:ascii="Times New Roman" w:hAnsi="Times New Roman" w:cs="Times New Roman"/>
          <w:i/>
          <w:sz w:val="40"/>
          <w:szCs w:val="40"/>
        </w:rPr>
      </w:pPr>
      <w:r w:rsidRPr="00DE3814">
        <w:rPr>
          <w:rFonts w:ascii="Times New Roman" w:hAnsi="Times New Roman" w:cs="Times New Roman"/>
          <w:i/>
          <w:color w:val="FF0000"/>
          <w:sz w:val="40"/>
          <w:szCs w:val="40"/>
        </w:rPr>
        <w:t xml:space="preserve">Introduction : </w:t>
      </w:r>
      <w:r w:rsidRPr="00DE3814">
        <w:rPr>
          <w:rFonts w:ascii="Times New Roman" w:hAnsi="Times New Roman" w:cs="Times New Roman"/>
          <w:i/>
          <w:sz w:val="40"/>
          <w:szCs w:val="40"/>
        </w:rPr>
        <w:t xml:space="preserve">avant toute chose, sachez que je ne donne jamais de </w:t>
      </w:r>
      <w:proofErr w:type="spellStart"/>
      <w:r w:rsidRPr="00DE3814">
        <w:rPr>
          <w:rFonts w:ascii="Times New Roman" w:hAnsi="Times New Roman" w:cs="Times New Roman"/>
          <w:i/>
          <w:sz w:val="40"/>
          <w:szCs w:val="40"/>
        </w:rPr>
        <w:t>DVacances</w:t>
      </w:r>
      <w:proofErr w:type="spellEnd"/>
      <w:r w:rsidRPr="00DE3814">
        <w:rPr>
          <w:rFonts w:ascii="Times New Roman" w:hAnsi="Times New Roman" w:cs="Times New Roman"/>
          <w:i/>
          <w:sz w:val="40"/>
          <w:szCs w:val="40"/>
        </w:rPr>
        <w:t xml:space="preserve">. C’est exceptionnel. Si vous souhaitez progresser, il vous faut IMPERATIVEMENT suivre à la lettre TOUS les conseils qui suivent : </w:t>
      </w:r>
    </w:p>
    <w:p w:rsidR="002039DD" w:rsidRPr="00DE3814" w:rsidRDefault="002039DD">
      <w:pPr>
        <w:rPr>
          <w:rFonts w:ascii="Times New Roman" w:hAnsi="Times New Roman" w:cs="Times New Roman"/>
          <w:i/>
          <w:sz w:val="40"/>
          <w:szCs w:val="40"/>
        </w:rPr>
      </w:pPr>
    </w:p>
    <w:p w:rsidR="005B3E83" w:rsidRPr="002039DD" w:rsidRDefault="005B3E83">
      <w:pPr>
        <w:rPr>
          <w:rFonts w:ascii="Times New Roman" w:hAnsi="Times New Roman" w:cs="Times New Roman"/>
          <w:i/>
          <w:color w:val="7030A0"/>
          <w:sz w:val="40"/>
          <w:szCs w:val="40"/>
        </w:rPr>
      </w:pPr>
      <w:r w:rsidRPr="002039DD">
        <w:rPr>
          <w:rFonts w:ascii="Times New Roman" w:hAnsi="Times New Roman" w:cs="Times New Roman"/>
          <w:i/>
          <w:color w:val="7030A0"/>
          <w:sz w:val="40"/>
          <w:szCs w:val="40"/>
        </w:rPr>
        <w:t>1/ Tant que vous ne l’avez pas réussi, vous devez continuer de réfléchir à l’exercice, jusqu’à ce que 30 minutes soient écoulées. Après quoi, vous pouvez ABANDONNER (ce n’est pas grave du tout), mais vous ne devez en aucun cas demander la correction à qui que ce sot</w:t>
      </w:r>
    </w:p>
    <w:p w:rsidR="005B3E83" w:rsidRPr="002039DD" w:rsidRDefault="005B3E83">
      <w:pPr>
        <w:rPr>
          <w:rFonts w:ascii="Times New Roman" w:hAnsi="Times New Roman" w:cs="Times New Roman"/>
          <w:i/>
          <w:color w:val="7030A0"/>
          <w:sz w:val="40"/>
          <w:szCs w:val="40"/>
        </w:rPr>
      </w:pPr>
      <w:r w:rsidRPr="002039DD">
        <w:rPr>
          <w:rFonts w:ascii="Times New Roman" w:hAnsi="Times New Roman" w:cs="Times New Roman"/>
          <w:i/>
          <w:color w:val="7030A0"/>
          <w:sz w:val="40"/>
          <w:szCs w:val="40"/>
        </w:rPr>
        <w:t>2/ Un exercice n’est réussi que si vous êtes prêts à parier à 10 contre 1 que vous l’avez réussi. Sinon, même si « par hasard » vous avez la bonne réponse, il est raté quand-même. Pour concrétiser cette condition, je vous conseille (si vous le pouvez) de parier avec vos parents : s’il est réussi, ils vous donnent 2 euros, s’il est raté vous leur donnez 20 euros (pour l’arbitrage, vous me donnez votre copie à la rentrée et le mail de votre parent concerné et je lui envoie les réponses)</w:t>
      </w:r>
    </w:p>
    <w:p w:rsidR="005B3E83" w:rsidRPr="002039DD" w:rsidRDefault="005B3E83">
      <w:pPr>
        <w:rPr>
          <w:rFonts w:ascii="Times New Roman" w:hAnsi="Times New Roman" w:cs="Times New Roman"/>
          <w:i/>
          <w:color w:val="7030A0"/>
          <w:sz w:val="40"/>
          <w:szCs w:val="40"/>
        </w:rPr>
      </w:pPr>
      <w:r w:rsidRPr="002039DD">
        <w:rPr>
          <w:rFonts w:ascii="Times New Roman" w:hAnsi="Times New Roman" w:cs="Times New Roman"/>
          <w:i/>
          <w:color w:val="7030A0"/>
          <w:sz w:val="40"/>
          <w:szCs w:val="40"/>
        </w:rPr>
        <w:t>3/ S’il y a un mot que vous ne comprenez pas dans un énoncé VOUS NE DEVEZ MEME PAS COMMENCER A GASPILLER PLUS DE 3 SECONDES à réfléchir. Il n’est pas scientifique de réfléchir à une question dans laquelle figure un mot inconnu</w:t>
      </w:r>
    </w:p>
    <w:p w:rsidR="005B3E83" w:rsidRPr="002039DD" w:rsidRDefault="005B3E83">
      <w:pPr>
        <w:rPr>
          <w:rFonts w:ascii="Times New Roman" w:hAnsi="Times New Roman" w:cs="Times New Roman"/>
          <w:i/>
          <w:color w:val="7030A0"/>
          <w:sz w:val="40"/>
          <w:szCs w:val="40"/>
        </w:rPr>
      </w:pPr>
      <w:r w:rsidRPr="002039DD">
        <w:rPr>
          <w:rFonts w:ascii="Times New Roman" w:hAnsi="Times New Roman" w:cs="Times New Roman"/>
          <w:i/>
          <w:color w:val="7030A0"/>
          <w:sz w:val="40"/>
          <w:szCs w:val="40"/>
        </w:rPr>
        <w:t xml:space="preserve">4/ N’imprimez pas ce document, affichez-le en mode « affichage web ». Récupérez un seul exercice, notez-le et partez y réfléchir. Pour les exercices suivants, faites pareil. Imprimer est une façon de se mentir. Revenir chercher les exercices un par un vous permet d’être dans le bon tempo et de ne pas bâcler. </w:t>
      </w:r>
    </w:p>
    <w:p w:rsidR="005B3E83" w:rsidRPr="002039DD" w:rsidRDefault="005B3E83">
      <w:pPr>
        <w:rPr>
          <w:rFonts w:ascii="Times New Roman" w:hAnsi="Times New Roman" w:cs="Times New Roman"/>
          <w:i/>
          <w:color w:val="7030A0"/>
          <w:sz w:val="40"/>
          <w:szCs w:val="40"/>
        </w:rPr>
      </w:pPr>
      <w:r w:rsidRPr="002039DD">
        <w:rPr>
          <w:rFonts w:ascii="Times New Roman" w:hAnsi="Times New Roman" w:cs="Times New Roman"/>
          <w:i/>
          <w:color w:val="7030A0"/>
          <w:sz w:val="40"/>
          <w:szCs w:val="40"/>
        </w:rPr>
        <w:t xml:space="preserve">5/ J’ai confectionné les exercices de manière à ce qu’ils vous permettent au mieux de vous débarrasser de vos paralysies pédagogiques (les règles fausses qui encombrent votre mémoire et vous paralysent en maths en vous faisant raconter n’importe quoi dans vos copies). Le fléau de la pédagogie en maths fait que les élèves confondent les effets de manche pédagogiques de leurs enseignants passés avec des théorèmes et les appliquent donc </w:t>
      </w:r>
      <w:proofErr w:type="gramStart"/>
      <w:r w:rsidRPr="002039DD">
        <w:rPr>
          <w:rFonts w:ascii="Times New Roman" w:hAnsi="Times New Roman" w:cs="Times New Roman"/>
          <w:i/>
          <w:color w:val="7030A0"/>
          <w:sz w:val="40"/>
          <w:szCs w:val="40"/>
        </w:rPr>
        <w:t>ratent</w:t>
      </w:r>
      <w:proofErr w:type="gramEnd"/>
      <w:r w:rsidRPr="002039DD">
        <w:rPr>
          <w:rFonts w:ascii="Times New Roman" w:hAnsi="Times New Roman" w:cs="Times New Roman"/>
          <w:i/>
          <w:color w:val="7030A0"/>
          <w:sz w:val="40"/>
          <w:szCs w:val="40"/>
        </w:rPr>
        <w:t xml:space="preserve"> leurs exercices. Les maths sont incompatibles avec la pédagogie. </w:t>
      </w:r>
    </w:p>
    <w:p w:rsidR="005B3E83" w:rsidRPr="00DE3814" w:rsidRDefault="005B3E83">
      <w:pPr>
        <w:rPr>
          <w:rFonts w:ascii="Times New Roman" w:hAnsi="Times New Roman" w:cs="Times New Roman"/>
          <w:i/>
          <w:sz w:val="40"/>
          <w:szCs w:val="40"/>
        </w:rPr>
      </w:pPr>
    </w:p>
    <w:p w:rsidR="005B3E83" w:rsidRPr="00DE3814" w:rsidRDefault="005B3E83">
      <w:pPr>
        <w:rPr>
          <w:rFonts w:ascii="Times New Roman" w:hAnsi="Times New Roman" w:cs="Times New Roman"/>
          <w:i/>
          <w:color w:val="FF0000"/>
          <w:sz w:val="40"/>
          <w:szCs w:val="40"/>
        </w:rPr>
      </w:pPr>
      <w:r w:rsidRPr="00DE3814">
        <w:rPr>
          <w:rFonts w:ascii="Times New Roman" w:hAnsi="Times New Roman" w:cs="Times New Roman"/>
          <w:i/>
          <w:color w:val="FF0000"/>
          <w:sz w:val="40"/>
          <w:szCs w:val="40"/>
        </w:rPr>
        <w:t xml:space="preserve">Exercices : </w:t>
      </w:r>
    </w:p>
    <w:p w:rsidR="005B3E83" w:rsidRPr="00DE3814" w:rsidRDefault="005B3E83">
      <w:pPr>
        <w:rPr>
          <w:rFonts w:ascii="Times New Roman" w:hAnsi="Times New Roman" w:cs="Times New Roman"/>
          <w:i/>
          <w:sz w:val="40"/>
          <w:szCs w:val="40"/>
        </w:rPr>
      </w:pPr>
      <w:r w:rsidRPr="00DE3814">
        <w:rPr>
          <w:rFonts w:ascii="Times New Roman" w:hAnsi="Times New Roman" w:cs="Times New Roman"/>
          <w:i/>
          <w:sz w:val="40"/>
          <w:szCs w:val="40"/>
        </w:rPr>
        <w:t>1/ (Difficile) Prouver que si 3u = 30 alors u = 10</w:t>
      </w:r>
    </w:p>
    <w:p w:rsidR="005B3E83" w:rsidRPr="00DE3814" w:rsidRDefault="005B3E83">
      <w:pPr>
        <w:rPr>
          <w:rFonts w:ascii="Times New Roman" w:hAnsi="Times New Roman" w:cs="Times New Roman"/>
          <w:i/>
          <w:sz w:val="40"/>
          <w:szCs w:val="40"/>
        </w:rPr>
      </w:pPr>
      <w:r w:rsidRPr="00DE3814">
        <w:rPr>
          <w:rFonts w:ascii="Times New Roman" w:hAnsi="Times New Roman" w:cs="Times New Roman"/>
          <w:i/>
          <w:sz w:val="40"/>
          <w:szCs w:val="40"/>
        </w:rPr>
        <w:t>2/ Hypothèse : u + v</w:t>
      </w:r>
      <w:r w:rsidR="00606ED2" w:rsidRPr="00DE3814">
        <w:rPr>
          <w:rFonts w:ascii="Times New Roman" w:hAnsi="Times New Roman" w:cs="Times New Roman"/>
          <w:i/>
          <w:sz w:val="40"/>
          <w:szCs w:val="40"/>
        </w:rPr>
        <w:t xml:space="preserve"> = 3+90 et </w:t>
      </w:r>
      <w:proofErr w:type="spellStart"/>
      <w:r w:rsidR="00606ED2" w:rsidRPr="00DE3814">
        <w:rPr>
          <w:rFonts w:ascii="Times New Roman" w:hAnsi="Times New Roman" w:cs="Times New Roman"/>
          <w:i/>
          <w:sz w:val="40"/>
          <w:szCs w:val="40"/>
        </w:rPr>
        <w:t>uv</w:t>
      </w:r>
      <w:proofErr w:type="spellEnd"/>
      <w:r w:rsidR="00606ED2" w:rsidRPr="00DE3814">
        <w:rPr>
          <w:rFonts w:ascii="Times New Roman" w:hAnsi="Times New Roman" w:cs="Times New Roman"/>
          <w:i/>
          <w:sz w:val="40"/>
          <w:szCs w:val="40"/>
        </w:rPr>
        <w:t xml:space="preserve"> = 3 fois 90. Prouver qu’alors (u-3</w:t>
      </w:r>
      <w:proofErr w:type="gramStart"/>
      <w:r w:rsidR="00606ED2" w:rsidRPr="00DE3814">
        <w:rPr>
          <w:rFonts w:ascii="Times New Roman" w:hAnsi="Times New Roman" w:cs="Times New Roman"/>
          <w:i/>
          <w:sz w:val="40"/>
          <w:szCs w:val="40"/>
        </w:rPr>
        <w:t>)(</w:t>
      </w:r>
      <w:proofErr w:type="gramEnd"/>
      <w:r w:rsidR="00606ED2" w:rsidRPr="00DE3814">
        <w:rPr>
          <w:rFonts w:ascii="Times New Roman" w:hAnsi="Times New Roman" w:cs="Times New Roman"/>
          <w:i/>
          <w:sz w:val="40"/>
          <w:szCs w:val="40"/>
        </w:rPr>
        <w:t>u-90) = 0</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3/ Prouver que si 3 = 5 alors 10 = 12</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4/ Prouver que si 3=5 alors 4=5</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5/ </w:t>
      </w:r>
      <w:proofErr w:type="spellStart"/>
      <w:r w:rsidRPr="00DE3814">
        <w:rPr>
          <w:rFonts w:ascii="Times New Roman" w:hAnsi="Times New Roman" w:cs="Times New Roman"/>
          <w:i/>
          <w:sz w:val="40"/>
          <w:szCs w:val="40"/>
        </w:rPr>
        <w:t>Lea</w:t>
      </w:r>
      <w:proofErr w:type="spellEnd"/>
      <w:r w:rsidRPr="00DE3814">
        <w:rPr>
          <w:rFonts w:ascii="Times New Roman" w:hAnsi="Times New Roman" w:cs="Times New Roman"/>
          <w:i/>
          <w:sz w:val="40"/>
          <w:szCs w:val="40"/>
        </w:rPr>
        <w:t xml:space="preserve"> et Bob joue à un jeu. </w:t>
      </w:r>
      <w:proofErr w:type="spellStart"/>
      <w:r w:rsidRPr="00DE3814">
        <w:rPr>
          <w:rFonts w:ascii="Times New Roman" w:hAnsi="Times New Roman" w:cs="Times New Roman"/>
          <w:i/>
          <w:sz w:val="40"/>
          <w:szCs w:val="40"/>
        </w:rPr>
        <w:t>Lea</w:t>
      </w:r>
      <w:proofErr w:type="spellEnd"/>
      <w:r w:rsidRPr="00DE3814">
        <w:rPr>
          <w:rFonts w:ascii="Times New Roman" w:hAnsi="Times New Roman" w:cs="Times New Roman"/>
          <w:i/>
          <w:sz w:val="40"/>
          <w:szCs w:val="40"/>
        </w:rPr>
        <w:t xml:space="preserve"> joue d’abord un nombre a. Puis Bob (qui voit a) joue un nombre b. Arbitrage : </w:t>
      </w:r>
      <w:proofErr w:type="spellStart"/>
      <w:r w:rsidRPr="00DE3814">
        <w:rPr>
          <w:rFonts w:ascii="Times New Roman" w:hAnsi="Times New Roman" w:cs="Times New Roman"/>
          <w:i/>
          <w:sz w:val="40"/>
          <w:szCs w:val="40"/>
        </w:rPr>
        <w:t>Lea</w:t>
      </w:r>
      <w:proofErr w:type="spellEnd"/>
      <w:r w:rsidRPr="00DE3814">
        <w:rPr>
          <w:rFonts w:ascii="Times New Roman" w:hAnsi="Times New Roman" w:cs="Times New Roman"/>
          <w:i/>
          <w:sz w:val="40"/>
          <w:szCs w:val="40"/>
        </w:rPr>
        <w:t xml:space="preserve"> est déclarée gagnante </w:t>
      </w:r>
      <w:proofErr w:type="spellStart"/>
      <w:r w:rsidRPr="00DE3814">
        <w:rPr>
          <w:rFonts w:ascii="Times New Roman" w:hAnsi="Times New Roman" w:cs="Times New Roman"/>
          <w:i/>
          <w:sz w:val="40"/>
          <w:szCs w:val="40"/>
        </w:rPr>
        <w:t>ssi</w:t>
      </w:r>
      <w:proofErr w:type="spellEnd"/>
      <w:r w:rsidRPr="00DE3814">
        <w:rPr>
          <w:rFonts w:ascii="Times New Roman" w:hAnsi="Times New Roman" w:cs="Times New Roman"/>
          <w:i/>
          <w:sz w:val="40"/>
          <w:szCs w:val="40"/>
        </w:rPr>
        <w:t xml:space="preserve"> b²-1000b &gt; a. A supposer que les deux joueurs soient invincibles, qui gagne à ce jeu (invincible veut dire que si on perd, on ne pouvait pas gagner en jouant autrement)</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6/ On admet les 2 théorèmes suivants </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6.1/ pour tout nombre k&gt;0 : un agrandissement de rapport k ne change pas les angles et multiplie toutes les aires par k². </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6.2/ Si les angles sont se correspondent un par un entre deux figures, alors l’une a été obtenu à partir de l’autre par une succession d’un agrandissement et d’un déplacement (éventuellement dans l’espace pour la retourner)</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6.3/ Consigne : à l’aide de ce théorème + les bases des petits classes, prouver le théorème de Pythagore. </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7/ Hypothèse : pour tous nombres </w:t>
      </w:r>
      <w:proofErr w:type="spellStart"/>
      <w:r w:rsidRPr="00DE3814">
        <w:rPr>
          <w:rFonts w:ascii="Times New Roman" w:hAnsi="Times New Roman" w:cs="Times New Roman"/>
          <w:i/>
          <w:sz w:val="40"/>
          <w:szCs w:val="40"/>
        </w:rPr>
        <w:t>x</w:t>
      </w:r>
      <w:proofErr w:type="gramStart"/>
      <w:r w:rsidRPr="00DE3814">
        <w:rPr>
          <w:rFonts w:ascii="Times New Roman" w:hAnsi="Times New Roman" w:cs="Times New Roman"/>
          <w:i/>
          <w:sz w:val="40"/>
          <w:szCs w:val="40"/>
        </w:rPr>
        <w:t>,y</w:t>
      </w:r>
      <w:proofErr w:type="spellEnd"/>
      <w:proofErr w:type="gramEnd"/>
      <w:r w:rsidRPr="00DE3814">
        <w:rPr>
          <w:rFonts w:ascii="Times New Roman" w:hAnsi="Times New Roman" w:cs="Times New Roman"/>
          <w:i/>
          <w:sz w:val="40"/>
          <w:szCs w:val="40"/>
        </w:rPr>
        <w:t> : f(</w:t>
      </w:r>
      <w:proofErr w:type="spellStart"/>
      <w:r w:rsidRPr="00DE3814">
        <w:rPr>
          <w:rFonts w:ascii="Times New Roman" w:hAnsi="Times New Roman" w:cs="Times New Roman"/>
          <w:i/>
          <w:sz w:val="40"/>
          <w:szCs w:val="40"/>
        </w:rPr>
        <w:t>x,y</w:t>
      </w:r>
      <w:proofErr w:type="spellEnd"/>
      <w:r w:rsidRPr="00DE3814">
        <w:rPr>
          <w:rFonts w:ascii="Times New Roman" w:hAnsi="Times New Roman" w:cs="Times New Roman"/>
          <w:i/>
          <w:sz w:val="40"/>
          <w:szCs w:val="40"/>
        </w:rPr>
        <w:t xml:space="preserve">) = [if </w:t>
      </w:r>
      <w:proofErr w:type="spellStart"/>
      <w:r w:rsidRPr="00DE3814">
        <w:rPr>
          <w:rFonts w:ascii="Times New Roman" w:hAnsi="Times New Roman" w:cs="Times New Roman"/>
          <w:i/>
          <w:sz w:val="40"/>
          <w:szCs w:val="40"/>
        </w:rPr>
        <w:t>x+y</w:t>
      </w:r>
      <w:proofErr w:type="spellEnd"/>
      <w:r w:rsidRPr="00DE3814">
        <w:rPr>
          <w:rFonts w:ascii="Times New Roman" w:hAnsi="Times New Roman" w:cs="Times New Roman"/>
          <w:i/>
          <w:sz w:val="40"/>
          <w:szCs w:val="40"/>
        </w:rPr>
        <w:t xml:space="preserve">&gt;x </w:t>
      </w:r>
      <w:proofErr w:type="spellStart"/>
      <w:r w:rsidRPr="00DE3814">
        <w:rPr>
          <w:rFonts w:ascii="Times New Roman" w:hAnsi="Times New Roman" w:cs="Times New Roman"/>
          <w:i/>
          <w:sz w:val="40"/>
          <w:szCs w:val="40"/>
        </w:rPr>
        <w:t>then</w:t>
      </w:r>
      <w:proofErr w:type="spellEnd"/>
      <w:r w:rsidRPr="00DE3814">
        <w:rPr>
          <w:rFonts w:ascii="Times New Roman" w:hAnsi="Times New Roman" w:cs="Times New Roman"/>
          <w:i/>
          <w:sz w:val="40"/>
          <w:szCs w:val="40"/>
        </w:rPr>
        <w:t xml:space="preserve"> y </w:t>
      </w:r>
      <w:proofErr w:type="spellStart"/>
      <w:r w:rsidRPr="00DE3814">
        <w:rPr>
          <w:rFonts w:ascii="Times New Roman" w:hAnsi="Times New Roman" w:cs="Times New Roman"/>
          <w:i/>
          <w:sz w:val="40"/>
          <w:szCs w:val="40"/>
        </w:rPr>
        <w:t>else</w:t>
      </w:r>
      <w:proofErr w:type="spellEnd"/>
      <w:r w:rsidRPr="00DE3814">
        <w:rPr>
          <w:rFonts w:ascii="Times New Roman" w:hAnsi="Times New Roman" w:cs="Times New Roman"/>
          <w:i/>
          <w:sz w:val="40"/>
          <w:szCs w:val="40"/>
        </w:rPr>
        <w:t xml:space="preserve"> if y&gt;x </w:t>
      </w:r>
      <w:proofErr w:type="spellStart"/>
      <w:r w:rsidRPr="00DE3814">
        <w:rPr>
          <w:rFonts w:ascii="Times New Roman" w:hAnsi="Times New Roman" w:cs="Times New Roman"/>
          <w:i/>
          <w:sz w:val="40"/>
          <w:szCs w:val="40"/>
        </w:rPr>
        <w:t>then</w:t>
      </w:r>
      <w:proofErr w:type="spellEnd"/>
      <w:r w:rsidRPr="00DE3814">
        <w:rPr>
          <w:rFonts w:ascii="Times New Roman" w:hAnsi="Times New Roman" w:cs="Times New Roman"/>
          <w:i/>
          <w:sz w:val="40"/>
          <w:szCs w:val="40"/>
        </w:rPr>
        <w:t xml:space="preserve"> x </w:t>
      </w:r>
      <w:proofErr w:type="spellStart"/>
      <w:r w:rsidRPr="00DE3814">
        <w:rPr>
          <w:rFonts w:ascii="Times New Roman" w:hAnsi="Times New Roman" w:cs="Times New Roman"/>
          <w:i/>
          <w:sz w:val="40"/>
          <w:szCs w:val="40"/>
        </w:rPr>
        <w:t>else</w:t>
      </w:r>
      <w:proofErr w:type="spellEnd"/>
      <w:r w:rsidRPr="00DE3814">
        <w:rPr>
          <w:rFonts w:ascii="Times New Roman" w:hAnsi="Times New Roman" w:cs="Times New Roman"/>
          <w:i/>
          <w:sz w:val="40"/>
          <w:szCs w:val="40"/>
        </w:rPr>
        <w:t xml:space="preserve"> </w:t>
      </w:r>
      <w:proofErr w:type="spellStart"/>
      <w:r w:rsidRPr="00DE3814">
        <w:rPr>
          <w:rFonts w:ascii="Times New Roman" w:hAnsi="Times New Roman" w:cs="Times New Roman"/>
          <w:i/>
          <w:sz w:val="40"/>
          <w:szCs w:val="40"/>
        </w:rPr>
        <w:t>xy</w:t>
      </w:r>
      <w:proofErr w:type="spellEnd"/>
      <w:r w:rsidRPr="00DE3814">
        <w:rPr>
          <w:rFonts w:ascii="Times New Roman" w:hAnsi="Times New Roman" w:cs="Times New Roman"/>
          <w:i/>
          <w:sz w:val="40"/>
          <w:szCs w:val="40"/>
        </w:rPr>
        <w:t xml:space="preserve">]. </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7.1/ Calculer f(5,9) </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7.2/ Exprimer l’ensemble des solutions de l’équations [</w:t>
      </w:r>
      <w:proofErr w:type="gramStart"/>
      <w:r w:rsidRPr="00DE3814">
        <w:rPr>
          <w:rFonts w:ascii="Times New Roman" w:hAnsi="Times New Roman" w:cs="Times New Roman"/>
          <w:i/>
          <w:sz w:val="40"/>
          <w:szCs w:val="40"/>
        </w:rPr>
        <w:t>f(</w:t>
      </w:r>
      <w:proofErr w:type="spellStart"/>
      <w:proofErr w:type="gramEnd"/>
      <w:r w:rsidRPr="00DE3814">
        <w:rPr>
          <w:rFonts w:ascii="Times New Roman" w:hAnsi="Times New Roman" w:cs="Times New Roman"/>
          <w:i/>
          <w:sz w:val="40"/>
          <w:szCs w:val="40"/>
        </w:rPr>
        <w:t>w,w</w:t>
      </w:r>
      <w:proofErr w:type="spellEnd"/>
      <w:r w:rsidRPr="00DE3814">
        <w:rPr>
          <w:rFonts w:ascii="Times New Roman" w:hAnsi="Times New Roman" w:cs="Times New Roman"/>
          <w:i/>
          <w:sz w:val="40"/>
          <w:szCs w:val="40"/>
        </w:rPr>
        <w:t>)&gt;3 ; inconnue w] sous forme d’une réunion d’intervalles</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8/ Soit u la suite telle que pour tout nombre entier n : </w:t>
      </w:r>
      <w:proofErr w:type="gramStart"/>
      <w:r w:rsidRPr="00DE3814">
        <w:rPr>
          <w:rFonts w:ascii="Times New Roman" w:hAnsi="Times New Roman" w:cs="Times New Roman"/>
          <w:i/>
          <w:sz w:val="40"/>
          <w:szCs w:val="40"/>
        </w:rPr>
        <w:t>u(</w:t>
      </w:r>
      <w:proofErr w:type="gramEnd"/>
      <w:r w:rsidRPr="00DE3814">
        <w:rPr>
          <w:rFonts w:ascii="Times New Roman" w:hAnsi="Times New Roman" w:cs="Times New Roman"/>
          <w:i/>
          <w:sz w:val="40"/>
          <w:szCs w:val="40"/>
        </w:rPr>
        <w:t>n+1) = (3 fois u(n) ) + 47. On suppose aussi que k est un nombre et que pour tout entier n sauf 105, v(n) = u(n) + k. Trouver qui est k</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9/ Hypothèse : la suite u est arithmétique et u(5) + (100) = 2 et u(3) = 10. Peut-on déduire sa raison de cette hypothèse</w:t>
      </w:r>
    </w:p>
    <w:p w:rsidR="00606ED2" w:rsidRPr="00DE3814" w:rsidRDefault="00606ED2">
      <w:pPr>
        <w:rPr>
          <w:rFonts w:ascii="Times New Roman" w:hAnsi="Times New Roman" w:cs="Times New Roman"/>
          <w:i/>
          <w:sz w:val="40"/>
          <w:szCs w:val="40"/>
        </w:rPr>
      </w:pPr>
      <w:r w:rsidRPr="00DE3814">
        <w:rPr>
          <w:rFonts w:ascii="Times New Roman" w:hAnsi="Times New Roman" w:cs="Times New Roman"/>
          <w:i/>
          <w:sz w:val="40"/>
          <w:szCs w:val="40"/>
        </w:rPr>
        <w:t xml:space="preserve">10/ Proposer deux nombres </w:t>
      </w:r>
      <w:proofErr w:type="spellStart"/>
      <w:r w:rsidRPr="00DE3814">
        <w:rPr>
          <w:rFonts w:ascii="Times New Roman" w:hAnsi="Times New Roman" w:cs="Times New Roman"/>
          <w:i/>
          <w:sz w:val="40"/>
          <w:szCs w:val="40"/>
        </w:rPr>
        <w:t>a</w:t>
      </w:r>
      <w:proofErr w:type="gramStart"/>
      <w:r w:rsidRPr="00DE3814">
        <w:rPr>
          <w:rFonts w:ascii="Times New Roman" w:hAnsi="Times New Roman" w:cs="Times New Roman"/>
          <w:i/>
          <w:sz w:val="40"/>
          <w:szCs w:val="40"/>
        </w:rPr>
        <w:t>,b</w:t>
      </w:r>
      <w:proofErr w:type="spellEnd"/>
      <w:proofErr w:type="gramEnd"/>
      <w:r w:rsidRPr="00DE3814">
        <w:rPr>
          <w:rFonts w:ascii="Times New Roman" w:hAnsi="Times New Roman" w:cs="Times New Roman"/>
          <w:i/>
          <w:sz w:val="40"/>
          <w:szCs w:val="40"/>
        </w:rPr>
        <w:t xml:space="preserve"> tels que l’ensemble des solutions de [  |x|² + 18x =19</w:t>
      </w:r>
      <w:r w:rsidR="00DE3814" w:rsidRPr="00DE3814">
        <w:rPr>
          <w:rFonts w:ascii="Times New Roman" w:hAnsi="Times New Roman" w:cs="Times New Roman"/>
          <w:i/>
          <w:sz w:val="40"/>
          <w:szCs w:val="40"/>
        </w:rPr>
        <w:t> ; inconnue x</w:t>
      </w:r>
      <w:r w:rsidRPr="00DE3814">
        <w:rPr>
          <w:rFonts w:ascii="Times New Roman" w:hAnsi="Times New Roman" w:cs="Times New Roman"/>
          <w:i/>
          <w:sz w:val="40"/>
          <w:szCs w:val="40"/>
        </w:rPr>
        <w:t xml:space="preserve">] </w:t>
      </w:r>
      <w:r w:rsidR="00DE3814" w:rsidRPr="00DE3814">
        <w:rPr>
          <w:rFonts w:ascii="Times New Roman" w:hAnsi="Times New Roman" w:cs="Times New Roman"/>
          <w:i/>
          <w:sz w:val="40"/>
          <w:szCs w:val="40"/>
        </w:rPr>
        <w:t xml:space="preserve"> est {a ;b}</w:t>
      </w:r>
    </w:p>
    <w:p w:rsidR="00DE3814" w:rsidRPr="00DE3814" w:rsidRDefault="00DE3814">
      <w:pPr>
        <w:rPr>
          <w:rFonts w:ascii="Times New Roman" w:hAnsi="Times New Roman" w:cs="Times New Roman"/>
          <w:i/>
          <w:sz w:val="40"/>
          <w:szCs w:val="40"/>
        </w:rPr>
      </w:pPr>
      <w:r w:rsidRPr="00DE3814">
        <w:rPr>
          <w:rFonts w:ascii="Times New Roman" w:hAnsi="Times New Roman" w:cs="Times New Roman"/>
          <w:i/>
          <w:sz w:val="40"/>
          <w:szCs w:val="40"/>
        </w:rPr>
        <w:t xml:space="preserve">11/ On suppose que u² = v² et u&gt;0 et v&gt;0. Prouver à l’aide des théorèmes officiellement acquis avant la classe de cinquième </w:t>
      </w:r>
      <w:proofErr w:type="gramStart"/>
      <w:r w:rsidRPr="00DE3814">
        <w:rPr>
          <w:rFonts w:ascii="Times New Roman" w:hAnsi="Times New Roman" w:cs="Times New Roman"/>
          <w:i/>
          <w:sz w:val="40"/>
          <w:szCs w:val="40"/>
        </w:rPr>
        <w:t>que u=v</w:t>
      </w:r>
      <w:proofErr w:type="gramEnd"/>
      <w:r w:rsidRPr="00DE3814">
        <w:rPr>
          <w:rFonts w:ascii="Times New Roman" w:hAnsi="Times New Roman" w:cs="Times New Roman"/>
          <w:i/>
          <w:sz w:val="40"/>
          <w:szCs w:val="40"/>
        </w:rPr>
        <w:t xml:space="preserve"> (difficile)</w:t>
      </w:r>
    </w:p>
    <w:p w:rsidR="00DE3814" w:rsidRPr="00DE3814" w:rsidRDefault="00DE3814">
      <w:pPr>
        <w:rPr>
          <w:rFonts w:ascii="Times New Roman" w:hAnsi="Times New Roman" w:cs="Times New Roman"/>
          <w:i/>
          <w:sz w:val="40"/>
          <w:szCs w:val="40"/>
        </w:rPr>
      </w:pPr>
      <w:r w:rsidRPr="00DE3814">
        <w:rPr>
          <w:rFonts w:ascii="Times New Roman" w:hAnsi="Times New Roman" w:cs="Times New Roman"/>
          <w:i/>
          <w:sz w:val="40"/>
          <w:szCs w:val="40"/>
        </w:rPr>
        <w:t xml:space="preserve">12/ On suppose que pour tous nombres </w:t>
      </w:r>
      <w:proofErr w:type="spellStart"/>
      <w:r w:rsidRPr="00DE3814">
        <w:rPr>
          <w:rFonts w:ascii="Times New Roman" w:hAnsi="Times New Roman" w:cs="Times New Roman"/>
          <w:i/>
          <w:sz w:val="40"/>
          <w:szCs w:val="40"/>
        </w:rPr>
        <w:t>a</w:t>
      </w:r>
      <w:proofErr w:type="gramStart"/>
      <w:r w:rsidRPr="00DE3814">
        <w:rPr>
          <w:rFonts w:ascii="Times New Roman" w:hAnsi="Times New Roman" w:cs="Times New Roman"/>
          <w:i/>
          <w:sz w:val="40"/>
          <w:szCs w:val="40"/>
        </w:rPr>
        <w:t>,b</w:t>
      </w:r>
      <w:proofErr w:type="spellEnd"/>
      <w:proofErr w:type="gramEnd"/>
      <w:r w:rsidRPr="00DE3814">
        <w:rPr>
          <w:rFonts w:ascii="Times New Roman" w:hAnsi="Times New Roman" w:cs="Times New Roman"/>
          <w:i/>
          <w:sz w:val="40"/>
          <w:szCs w:val="40"/>
        </w:rPr>
        <w:t> : T(</w:t>
      </w:r>
      <w:proofErr w:type="spellStart"/>
      <w:r w:rsidRPr="00DE3814">
        <w:rPr>
          <w:rFonts w:ascii="Times New Roman" w:hAnsi="Times New Roman" w:cs="Times New Roman"/>
          <w:i/>
          <w:sz w:val="40"/>
          <w:szCs w:val="40"/>
        </w:rPr>
        <w:t>a,b</w:t>
      </w:r>
      <w:proofErr w:type="spellEnd"/>
      <w:r w:rsidRPr="00DE3814">
        <w:rPr>
          <w:rFonts w:ascii="Times New Roman" w:hAnsi="Times New Roman" w:cs="Times New Roman"/>
          <w:i/>
          <w:sz w:val="40"/>
          <w:szCs w:val="40"/>
        </w:rPr>
        <w:t xml:space="preserve">) est l’ensemble des solutions de l’équation [x²+ax+b=0 ; inconnue x]. Remplacer les pointillés de manière à obtenir une phrase vraie en utilisant uniquement les lettres </w:t>
      </w:r>
      <w:proofErr w:type="spellStart"/>
      <w:r w:rsidRPr="00DE3814">
        <w:rPr>
          <w:rFonts w:ascii="Times New Roman" w:hAnsi="Times New Roman" w:cs="Times New Roman"/>
          <w:i/>
          <w:sz w:val="40"/>
          <w:szCs w:val="40"/>
        </w:rPr>
        <w:t>a</w:t>
      </w:r>
      <w:proofErr w:type="gramStart"/>
      <w:r w:rsidRPr="00DE3814">
        <w:rPr>
          <w:rFonts w:ascii="Times New Roman" w:hAnsi="Times New Roman" w:cs="Times New Roman"/>
          <w:i/>
          <w:sz w:val="40"/>
          <w:szCs w:val="40"/>
        </w:rPr>
        <w:t>,b,c,T</w:t>
      </w:r>
      <w:proofErr w:type="spellEnd"/>
      <w:proofErr w:type="gramEnd"/>
      <w:r w:rsidRPr="00DE3814">
        <w:rPr>
          <w:rFonts w:ascii="Times New Roman" w:hAnsi="Times New Roman" w:cs="Times New Roman"/>
          <w:i/>
          <w:sz w:val="40"/>
          <w:szCs w:val="40"/>
        </w:rPr>
        <w:t xml:space="preserve">, des parenthèses, des virgules et les 4 opérations : </w:t>
      </w:r>
    </w:p>
    <w:p w:rsidR="00DE3814" w:rsidRPr="000B24BE" w:rsidRDefault="00DE3814" w:rsidP="000B24BE">
      <w:pPr>
        <w:jc w:val="center"/>
        <w:rPr>
          <w:rFonts w:ascii="Times New Roman" w:hAnsi="Times New Roman" w:cs="Times New Roman"/>
          <w:b/>
          <w:i/>
          <w:color w:val="0070C0"/>
          <w:sz w:val="40"/>
          <w:szCs w:val="40"/>
        </w:rPr>
      </w:pPr>
      <w:r w:rsidRPr="000B24BE">
        <w:rPr>
          <w:rFonts w:ascii="Times New Roman" w:hAnsi="Times New Roman" w:cs="Times New Roman"/>
          <w:b/>
          <w:i/>
          <w:color w:val="0070C0"/>
          <w:sz w:val="40"/>
          <w:szCs w:val="40"/>
        </w:rPr>
        <w:t>&lt;&lt; Si a &gt;3 alors l’ensemble des solutions de [ax²+bx+c=0 ; inconnue x] est …………pointillés……….</w:t>
      </w:r>
      <w:r w:rsidR="000B24BE" w:rsidRPr="000B24BE">
        <w:rPr>
          <w:rFonts w:ascii="Times New Roman" w:hAnsi="Times New Roman" w:cs="Times New Roman"/>
          <w:b/>
          <w:i/>
          <w:color w:val="0070C0"/>
          <w:sz w:val="40"/>
          <w:szCs w:val="40"/>
        </w:rPr>
        <w:t xml:space="preserve"> &gt;&gt;</w:t>
      </w:r>
    </w:p>
    <w:p w:rsidR="00DE3814" w:rsidRPr="00DE3814" w:rsidRDefault="00DE3814">
      <w:pPr>
        <w:rPr>
          <w:rFonts w:ascii="Times New Roman" w:hAnsi="Times New Roman" w:cs="Times New Roman"/>
          <w:i/>
          <w:sz w:val="40"/>
          <w:szCs w:val="40"/>
        </w:rPr>
      </w:pPr>
      <w:bookmarkStart w:id="0" w:name="_GoBack"/>
      <w:bookmarkEnd w:id="0"/>
    </w:p>
    <w:p w:rsidR="00606ED2" w:rsidRPr="00DE3814" w:rsidRDefault="00DE3814">
      <w:pPr>
        <w:rPr>
          <w:rFonts w:ascii="Times New Roman" w:hAnsi="Times New Roman" w:cs="Times New Roman"/>
          <w:i/>
          <w:sz w:val="40"/>
          <w:szCs w:val="40"/>
        </w:rPr>
      </w:pPr>
      <w:r w:rsidRPr="00DE3814">
        <w:rPr>
          <w:rFonts w:ascii="Times New Roman" w:hAnsi="Times New Roman" w:cs="Times New Roman"/>
          <w:i/>
          <w:sz w:val="40"/>
          <w:szCs w:val="40"/>
        </w:rPr>
        <w:t xml:space="preserve">Remarque : le DST de la rentrée sera construit de manière à récompenser au  mieux ceux qui auront travaillé AVEC SINCERITE ce document. </w:t>
      </w:r>
    </w:p>
    <w:p w:rsidR="00606ED2" w:rsidRPr="00DE3814" w:rsidRDefault="00606ED2">
      <w:pPr>
        <w:rPr>
          <w:rFonts w:ascii="Times New Roman" w:hAnsi="Times New Roman" w:cs="Times New Roman"/>
          <w:i/>
          <w:sz w:val="40"/>
          <w:szCs w:val="40"/>
        </w:rPr>
      </w:pPr>
    </w:p>
    <w:p w:rsidR="005B3E83" w:rsidRPr="00DE3814" w:rsidRDefault="005B3E83">
      <w:pPr>
        <w:rPr>
          <w:rFonts w:ascii="Times New Roman" w:hAnsi="Times New Roman" w:cs="Times New Roman"/>
          <w:i/>
          <w:sz w:val="40"/>
          <w:szCs w:val="40"/>
        </w:rPr>
      </w:pPr>
    </w:p>
    <w:sectPr w:rsidR="005B3E83" w:rsidRPr="00DE38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E83"/>
    <w:rsid w:val="000B24BE"/>
    <w:rsid w:val="002039DD"/>
    <w:rsid w:val="005B3E83"/>
    <w:rsid w:val="00606ED2"/>
    <w:rsid w:val="00C83DCE"/>
    <w:rsid w:val="00DE381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DF5C1-A412-4B20-A21E-737EB3FFB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5EB9-3946-4631-9135-CC0BDAE7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674</Words>
  <Characters>3712</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3</cp:revision>
  <dcterms:created xsi:type="dcterms:W3CDTF">2018-10-28T12:35:00Z</dcterms:created>
  <dcterms:modified xsi:type="dcterms:W3CDTF">2018-10-28T13:03:00Z</dcterms:modified>
</cp:coreProperties>
</file>