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4F" w:rsidRPr="00C06B4F" w:rsidRDefault="00C06B4F" w:rsidP="0001243F">
      <w:pPr>
        <w:spacing w:after="0"/>
        <w:jc w:val="center"/>
        <w:rPr>
          <w:rFonts w:ascii="Arial" w:hAnsi="Arial" w:cs="Arial"/>
        </w:rPr>
      </w:pPr>
      <w:r w:rsidRPr="00C06B4F">
        <w:rPr>
          <w:rFonts w:ascii="Arial" w:hAnsi="Arial" w:cs="Arial"/>
          <w:noProof/>
          <w:lang w:eastAsia="fr-FR"/>
        </w:rPr>
        <w:drawing>
          <wp:inline distT="0" distB="0" distL="0" distR="0">
            <wp:extent cx="2339139" cy="817133"/>
            <wp:effectExtent l="19050" t="0" r="4011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653" cy="815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B4F" w:rsidRPr="00E63948" w:rsidRDefault="00C06B4F" w:rsidP="00C06B4F">
      <w:pPr>
        <w:spacing w:after="0"/>
        <w:rPr>
          <w:rFonts w:ascii="Arial" w:hAnsi="Arial" w:cs="Arial"/>
          <w:b/>
          <w:sz w:val="40"/>
          <w:szCs w:val="40"/>
        </w:rPr>
      </w:pPr>
      <w:r w:rsidRPr="00E63948">
        <w:rPr>
          <w:rFonts w:ascii="Arial" w:hAnsi="Arial" w:cs="Arial"/>
          <w:b/>
          <w:sz w:val="40"/>
          <w:szCs w:val="40"/>
        </w:rPr>
        <w:t>Calculer mentalement. Additions et soustractions. Jeu inspiré de la méthode MHM.</w:t>
      </w:r>
    </w:p>
    <w:p w:rsidR="00C06B4F" w:rsidRPr="00C06B4F" w:rsidRDefault="00C06B4F" w:rsidP="00C06B4F">
      <w:pPr>
        <w:spacing w:after="0"/>
        <w:rPr>
          <w:rFonts w:ascii="Arial" w:hAnsi="Arial" w:cs="Arial"/>
        </w:rPr>
      </w:pPr>
    </w:p>
    <w:p w:rsidR="00C06B4F" w:rsidRPr="00C06B4F" w:rsidRDefault="00C06B4F" w:rsidP="00C06B4F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fr-FR"/>
        </w:rPr>
      </w:pPr>
      <w:r w:rsidRPr="00C06B4F">
        <w:rPr>
          <w:rFonts w:ascii="Arial" w:eastAsia="Times New Roman" w:hAnsi="Arial" w:cs="Arial"/>
          <w:b/>
          <w:bCs/>
          <w:kern w:val="36"/>
          <w:sz w:val="48"/>
          <w:szCs w:val="48"/>
          <w:lang w:eastAsia="fr-FR"/>
        </w:rPr>
        <w:t>Jeu de bus première partie</w:t>
      </w:r>
      <w:r w:rsidR="00DE186B" w:rsidRPr="00DE186B">
        <w:rPr>
          <w:rFonts w:ascii="Arial" w:eastAsia="Times New Roman" w:hAnsi="Arial" w:cs="Arial"/>
          <w:b/>
          <w:bCs/>
          <w:kern w:val="36"/>
          <w:sz w:val="48"/>
          <w:szCs w:val="48"/>
          <w:lang w:eastAsia="fr-FR"/>
        </w:rPr>
        <w:tab/>
      </w:r>
      <w:r w:rsidR="00DE186B" w:rsidRPr="00DE186B">
        <w:rPr>
          <w:rFonts w:ascii="Arial" w:eastAsia="Times New Roman" w:hAnsi="Arial" w:cs="Arial"/>
          <w:b/>
          <w:bCs/>
          <w:kern w:val="36"/>
          <w:sz w:val="48"/>
          <w:szCs w:val="48"/>
          <w:lang w:eastAsia="fr-FR"/>
        </w:rPr>
        <w:tab/>
      </w:r>
      <w:r w:rsidR="00DE186B">
        <w:rPr>
          <w:rFonts w:ascii="Arial" w:eastAsia="Times New Roman" w:hAnsi="Arial" w:cs="Arial"/>
          <w:b/>
          <w:bCs/>
          <w:kern w:val="36"/>
          <w:sz w:val="48"/>
          <w:szCs w:val="48"/>
          <w:lang w:eastAsia="fr-FR"/>
        </w:rPr>
        <w:tab/>
      </w:r>
      <w:r w:rsidR="00DE186B" w:rsidRPr="00DE186B">
        <w:rPr>
          <w:rFonts w:ascii="Arial" w:hAnsi="Arial" w:cs="Arial"/>
          <w:b/>
          <w:sz w:val="48"/>
          <w:szCs w:val="48"/>
        </w:rPr>
        <w:t>deuxième partie</w:t>
      </w:r>
    </w:p>
    <w:p w:rsidR="00C06B4F" w:rsidRDefault="00C06B4F" w:rsidP="00C06B4F">
      <w:pPr>
        <w:spacing w:after="0"/>
        <w:rPr>
          <w:rFonts w:ascii="Arial" w:hAnsi="Arial" w:cs="Arial"/>
        </w:rPr>
      </w:pPr>
      <w:hyperlink r:id="rId5" w:history="1">
        <w:r w:rsidRPr="00C06B4F">
          <w:rPr>
            <w:rStyle w:val="Lienhypertexte"/>
            <w:rFonts w:ascii="Arial" w:hAnsi="Arial" w:cs="Arial"/>
            <w:sz w:val="20"/>
            <w:szCs w:val="20"/>
          </w:rPr>
          <w:t>https://www.youtube.com/watch?v=nHpkUvsPDzw</w:t>
        </w:r>
      </w:hyperlink>
      <w:r w:rsidRPr="00C06B4F">
        <w:rPr>
          <w:rFonts w:ascii="Arial" w:hAnsi="Arial" w:cs="Arial"/>
        </w:rPr>
        <w:t xml:space="preserve"> </w:t>
      </w:r>
      <w:r w:rsidR="00DE186B">
        <w:rPr>
          <w:rFonts w:ascii="Arial" w:hAnsi="Arial" w:cs="Arial"/>
        </w:rPr>
        <w:tab/>
      </w:r>
      <w:r w:rsidR="00DE186B">
        <w:rPr>
          <w:rFonts w:ascii="Arial" w:hAnsi="Arial" w:cs="Arial"/>
        </w:rPr>
        <w:tab/>
      </w:r>
      <w:r w:rsidR="00DE186B">
        <w:rPr>
          <w:rFonts w:ascii="Arial" w:hAnsi="Arial" w:cs="Arial"/>
        </w:rPr>
        <w:tab/>
      </w:r>
      <w:r w:rsidR="00DE186B">
        <w:rPr>
          <w:rFonts w:ascii="Arial" w:hAnsi="Arial" w:cs="Arial"/>
        </w:rPr>
        <w:tab/>
      </w:r>
      <w:r w:rsidR="00DE186B">
        <w:rPr>
          <w:rFonts w:ascii="Arial" w:hAnsi="Arial" w:cs="Arial"/>
        </w:rPr>
        <w:tab/>
      </w:r>
      <w:hyperlink r:id="rId6" w:history="1">
        <w:r w:rsidR="00DE186B" w:rsidRPr="00937A1E">
          <w:rPr>
            <w:rStyle w:val="Lienhypertexte"/>
            <w:rFonts w:ascii="Arial" w:hAnsi="Arial" w:cs="Arial"/>
          </w:rPr>
          <w:t>https://www.youtube.com/watch?v=OLsOA3vvO1A</w:t>
        </w:r>
      </w:hyperlink>
    </w:p>
    <w:p w:rsidR="00DE186B" w:rsidRDefault="00DE186B" w:rsidP="00C06B4F">
      <w:pPr>
        <w:spacing w:after="0"/>
        <w:rPr>
          <w:rFonts w:ascii="Arial" w:hAnsi="Arial" w:cs="Arial"/>
        </w:rPr>
      </w:pPr>
    </w:p>
    <w:p w:rsidR="001B4457" w:rsidRDefault="001B4457" w:rsidP="00DE186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4773667" cy="3220213"/>
            <wp:effectExtent l="19050" t="0" r="7883" b="0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452" cy="3220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B4F" w:rsidRDefault="001B445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51" type="#_x0000_t93" style="position:absolute;margin-left:407.5pt;margin-top:85.2pt;width:129.15pt;height:44.7pt;z-index:251695104"/>
        </w:pict>
      </w: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5278164" cy="3505252"/>
            <wp:effectExtent l="19050" t="0" r="0" b="0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771" cy="3507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5265863" cy="3497084"/>
            <wp:effectExtent l="19050" t="0" r="0" b="0"/>
            <wp:docPr id="6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060" cy="3500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186B" w:rsidRPr="00DE186B">
        <w:rPr>
          <w:rFonts w:ascii="Arial" w:hAnsi="Arial" w:cs="Arial"/>
          <w:b/>
          <w:sz w:val="40"/>
          <w:szCs w:val="40"/>
        </w:rPr>
        <w:t>OU</w:t>
      </w:r>
      <w:r w:rsidR="00DE186B">
        <w:rPr>
          <w:rFonts w:ascii="Arial" w:hAnsi="Arial" w:cs="Arial"/>
          <w:noProof/>
          <w:lang w:eastAsia="fr-FR"/>
        </w:rPr>
        <w:drawing>
          <wp:inline distT="0" distB="0" distL="0" distR="0">
            <wp:extent cx="1525971" cy="3051940"/>
            <wp:effectExtent l="19050" t="0" r="0" b="0"/>
            <wp:docPr id="9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722" cy="3051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6B4F" w:rsidSect="00C06B4F">
      <w:pgSz w:w="23814" w:h="16840" w:orient="landscape" w:code="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6B4F"/>
    <w:rsid w:val="0001243F"/>
    <w:rsid w:val="00022A37"/>
    <w:rsid w:val="00096B20"/>
    <w:rsid w:val="001B4457"/>
    <w:rsid w:val="003640CC"/>
    <w:rsid w:val="004901C8"/>
    <w:rsid w:val="00915E6D"/>
    <w:rsid w:val="00B6388C"/>
    <w:rsid w:val="00C06B4F"/>
    <w:rsid w:val="00CE7C44"/>
    <w:rsid w:val="00D56E46"/>
    <w:rsid w:val="00DE186B"/>
    <w:rsid w:val="00E6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46"/>
  </w:style>
  <w:style w:type="paragraph" w:styleId="Titre1">
    <w:name w:val="heading 1"/>
    <w:basedOn w:val="Normal"/>
    <w:link w:val="Titre1Car"/>
    <w:uiPriority w:val="9"/>
    <w:qFormat/>
    <w:rsid w:val="00C06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06B4F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06B4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8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LsOA3vvO1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nHpkUvsPDzw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dcterms:created xsi:type="dcterms:W3CDTF">2020-04-20T14:06:00Z</dcterms:created>
  <dcterms:modified xsi:type="dcterms:W3CDTF">2020-04-20T14:08:00Z</dcterms:modified>
</cp:coreProperties>
</file>