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A14" w:rsidRDefault="003A6A14" w:rsidP="00D45030">
      <w:pPr>
        <w:jc w:val="center"/>
      </w:pPr>
      <w:r>
        <w:t>PROPOSITIONS POUR MAIN</w:t>
      </w:r>
      <w:r w:rsidR="00483CC6">
        <w:t>T</w:t>
      </w:r>
      <w:r w:rsidR="00602D29">
        <w:t>ENIR LES ACQUISITIONS DE PETITE</w:t>
      </w:r>
      <w:r>
        <w:t xml:space="preserve"> SECTION</w:t>
      </w:r>
    </w:p>
    <w:p w:rsidR="005C65F8" w:rsidRDefault="005C65F8" w:rsidP="00D45030">
      <w:pPr>
        <w:jc w:val="center"/>
      </w:pPr>
    </w:p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1384"/>
        <w:gridCol w:w="1154"/>
        <w:gridCol w:w="8202"/>
      </w:tblGrid>
      <w:tr w:rsidR="003A6A14" w:rsidTr="005B5FEE">
        <w:trPr>
          <w:trHeight w:val="405"/>
        </w:trPr>
        <w:tc>
          <w:tcPr>
            <w:tcW w:w="1384" w:type="dxa"/>
            <w:vMerge w:val="restart"/>
          </w:tcPr>
          <w:p w:rsidR="005B5FEE" w:rsidRDefault="005B5FEE"/>
          <w:p w:rsidR="005B5FEE" w:rsidRDefault="005B5FEE"/>
          <w:p w:rsidR="005B5FEE" w:rsidRDefault="005B5FEE"/>
          <w:p w:rsidR="005B5FEE" w:rsidRDefault="005B5FEE"/>
          <w:p w:rsidR="005B5FEE" w:rsidRDefault="005B5FEE"/>
          <w:p w:rsidR="005B5FEE" w:rsidRDefault="005B5FEE"/>
          <w:p w:rsidR="005B5FEE" w:rsidRDefault="005B5FEE"/>
          <w:p w:rsidR="003A6A14" w:rsidRDefault="003A6A14">
            <w:r>
              <w:t>Mobiliser le langage dans toutes ses dimensions</w:t>
            </w:r>
          </w:p>
        </w:tc>
        <w:tc>
          <w:tcPr>
            <w:tcW w:w="1154" w:type="dxa"/>
          </w:tcPr>
          <w:p w:rsidR="005B5FEE" w:rsidRDefault="005B5FEE"/>
          <w:p w:rsidR="005B5FEE" w:rsidRDefault="005B5FEE"/>
          <w:p w:rsidR="005B5FEE" w:rsidRDefault="005B5FEE"/>
          <w:p w:rsidR="003A6A14" w:rsidRDefault="003A6A14">
            <w:r>
              <w:t>Langage oral</w:t>
            </w:r>
          </w:p>
        </w:tc>
        <w:tc>
          <w:tcPr>
            <w:tcW w:w="8202" w:type="dxa"/>
          </w:tcPr>
          <w:p w:rsidR="00483CC6" w:rsidRDefault="00602D29" w:rsidP="00602D29">
            <w:r>
              <w:t>Lire des histoires (albums, livres à compter) puis parler des personnages, de leurs actions, de la chronologie des événements</w:t>
            </w:r>
          </w:p>
          <w:p w:rsidR="00602D29" w:rsidRDefault="00602D29" w:rsidP="00602D29"/>
          <w:p w:rsidR="00602D29" w:rsidRDefault="00602D29" w:rsidP="00602D29">
            <w:r>
              <w:t>Lecture d’imagiers pour acquérir du vocabulaire, ou nommer les objets de la maison…</w:t>
            </w:r>
          </w:p>
          <w:p w:rsidR="00602D29" w:rsidRDefault="00602D29" w:rsidP="00602D29"/>
          <w:p w:rsidR="00602D29" w:rsidRDefault="00602D29" w:rsidP="00602D29">
            <w:proofErr w:type="spellStart"/>
            <w:r>
              <w:t>Echanger</w:t>
            </w:r>
            <w:proofErr w:type="spellEnd"/>
            <w:r>
              <w:t xml:space="preserve"> et converser à partir de la vie quotidienne (mettre la table, exécuter une recette…)</w:t>
            </w:r>
          </w:p>
          <w:p w:rsidR="00EF04F5" w:rsidRDefault="00EF04F5" w:rsidP="00602D29"/>
          <w:p w:rsidR="00EF04F5" w:rsidRDefault="00EF04F5" w:rsidP="00602D29">
            <w:r>
              <w:t xml:space="preserve">Jeux symboliques (poupées, figurines, garage…) </w:t>
            </w:r>
            <w:proofErr w:type="gramStart"/>
            <w:r>
              <w:t>jouer</w:t>
            </w:r>
            <w:proofErr w:type="gramEnd"/>
            <w:r>
              <w:t xml:space="preserve"> en parlant. Inventer des histoires.</w:t>
            </w:r>
          </w:p>
          <w:p w:rsidR="00EF04F5" w:rsidRDefault="00EF04F5" w:rsidP="00602D29"/>
          <w:p w:rsidR="00EF04F5" w:rsidRDefault="00EF04F5" w:rsidP="00602D29">
            <w:r>
              <w:t>Faire parler à partir d’images (description)</w:t>
            </w:r>
          </w:p>
          <w:p w:rsidR="00EF04F5" w:rsidRDefault="00EF04F5" w:rsidP="00602D29"/>
          <w:p w:rsidR="00EF04F5" w:rsidRDefault="00EF04F5" w:rsidP="00602D29">
            <w:r>
              <w:t>Utiliser les marionnettes ou les peluches pour parler et inventer des histoires</w:t>
            </w:r>
          </w:p>
          <w:p w:rsidR="00EF04F5" w:rsidRDefault="00EF04F5" w:rsidP="00602D29"/>
        </w:tc>
      </w:tr>
      <w:tr w:rsidR="003A6A14" w:rsidTr="005B5FEE">
        <w:trPr>
          <w:trHeight w:val="405"/>
        </w:trPr>
        <w:tc>
          <w:tcPr>
            <w:tcW w:w="1384" w:type="dxa"/>
            <w:vMerge/>
          </w:tcPr>
          <w:p w:rsidR="003A6A14" w:rsidRDefault="003A6A14"/>
        </w:tc>
        <w:tc>
          <w:tcPr>
            <w:tcW w:w="1154" w:type="dxa"/>
          </w:tcPr>
          <w:p w:rsidR="005B5FEE" w:rsidRDefault="005B5FEE"/>
          <w:p w:rsidR="005B5FEE" w:rsidRDefault="005B5FEE"/>
          <w:p w:rsidR="003A6A14" w:rsidRDefault="003A6A14">
            <w:r>
              <w:t>Langage écrit</w:t>
            </w:r>
          </w:p>
        </w:tc>
        <w:tc>
          <w:tcPr>
            <w:tcW w:w="8202" w:type="dxa"/>
          </w:tcPr>
          <w:p w:rsidR="00483CC6" w:rsidRDefault="00602D29" w:rsidP="00602D29">
            <w:r>
              <w:t>Se tenir bien assis et tenir de manière adaptée son crayon pour dessiner et colorier (sans dépasser) un bonhomme, des quadrillages, divers motifs (rond, trait, croix, point, soleil)</w:t>
            </w:r>
          </w:p>
        </w:tc>
      </w:tr>
      <w:tr w:rsidR="003A6A14" w:rsidTr="005B5FEE">
        <w:tc>
          <w:tcPr>
            <w:tcW w:w="2538" w:type="dxa"/>
            <w:gridSpan w:val="2"/>
          </w:tcPr>
          <w:p w:rsidR="005B5FEE" w:rsidRDefault="005B5FEE"/>
          <w:p w:rsidR="005B5FEE" w:rsidRDefault="005B5FEE"/>
          <w:p w:rsidR="003A6A14" w:rsidRDefault="003A6A14">
            <w:r>
              <w:t>Construire les premiers outils pour structurer sa pensée</w:t>
            </w:r>
          </w:p>
        </w:tc>
        <w:tc>
          <w:tcPr>
            <w:tcW w:w="8202" w:type="dxa"/>
          </w:tcPr>
          <w:p w:rsidR="00483CC6" w:rsidRDefault="00602D29" w:rsidP="00602D29">
            <w:r>
              <w:t>Tri, classement, rangement de perles/ cubes </w:t>
            </w:r>
          </w:p>
          <w:p w:rsidR="00602D29" w:rsidRDefault="00602D29" w:rsidP="00602D29"/>
          <w:p w:rsidR="00602D29" w:rsidRDefault="00602D29" w:rsidP="00602D29">
            <w:r>
              <w:t>Puzzles d’au moins 9 pièces</w:t>
            </w:r>
          </w:p>
          <w:p w:rsidR="00602D29" w:rsidRDefault="00602D29" w:rsidP="00602D29"/>
          <w:p w:rsidR="00602D29" w:rsidRDefault="00602D29" w:rsidP="00602D29">
            <w:proofErr w:type="spellStart"/>
            <w:r>
              <w:t>Mémory</w:t>
            </w:r>
            <w:proofErr w:type="spellEnd"/>
            <w:r>
              <w:t>, jeu de l’oie ou petits chevaux avec 1 seul dé</w:t>
            </w:r>
          </w:p>
          <w:p w:rsidR="00602D29" w:rsidRDefault="00602D29" w:rsidP="00602D29"/>
          <w:p w:rsidR="00602D29" w:rsidRDefault="00602D29" w:rsidP="00602D29">
            <w:r>
              <w:t>Jeux de déplacement sur une piste ou un plateau adapté à l’âge</w:t>
            </w:r>
          </w:p>
          <w:p w:rsidR="00602D29" w:rsidRDefault="00602D29" w:rsidP="00602D29"/>
          <w:p w:rsidR="00602D29" w:rsidRDefault="00602D29" w:rsidP="00602D29">
            <w:r>
              <w:t>Mettre le couvert avec juste ce qu’il faut d’assiettes, verres, …</w:t>
            </w:r>
          </w:p>
          <w:p w:rsidR="00602D29" w:rsidRDefault="00602D29" w:rsidP="00602D29"/>
        </w:tc>
      </w:tr>
      <w:tr w:rsidR="003A6A14" w:rsidTr="005B5FEE">
        <w:tc>
          <w:tcPr>
            <w:tcW w:w="2538" w:type="dxa"/>
            <w:gridSpan w:val="2"/>
          </w:tcPr>
          <w:p w:rsidR="00D45030" w:rsidRDefault="00D45030"/>
          <w:p w:rsidR="00D45030" w:rsidRDefault="00D45030"/>
          <w:p w:rsidR="00D45030" w:rsidRDefault="00D45030"/>
          <w:p w:rsidR="00D45030" w:rsidRDefault="00D45030"/>
          <w:p w:rsidR="00D45030" w:rsidRDefault="00D45030"/>
          <w:p w:rsidR="000F4AC7" w:rsidRDefault="000F4AC7"/>
          <w:p w:rsidR="000F4AC7" w:rsidRDefault="000F4AC7"/>
          <w:p w:rsidR="003A6A14" w:rsidRDefault="003A6A14">
            <w:r>
              <w:t>Autres domaines</w:t>
            </w:r>
          </w:p>
        </w:tc>
        <w:tc>
          <w:tcPr>
            <w:tcW w:w="8202" w:type="dxa"/>
          </w:tcPr>
          <w:p w:rsidR="003A6A14" w:rsidRDefault="00D45030">
            <w:r>
              <w:t>Exercices de respiration et posture de yoga</w:t>
            </w:r>
          </w:p>
          <w:p w:rsidR="00D45030" w:rsidRDefault="00D45030"/>
          <w:p w:rsidR="00D45030" w:rsidRDefault="00D45030">
            <w:r>
              <w:t xml:space="preserve">Faire du vélo, </w:t>
            </w:r>
            <w:r w:rsidR="000F4AC7">
              <w:t xml:space="preserve">de la trottinette, jouer au ballon, </w:t>
            </w:r>
            <w:r>
              <w:t>utiliser les structures des parcs (si possible)</w:t>
            </w:r>
          </w:p>
          <w:p w:rsidR="000F4AC7" w:rsidRDefault="000F4AC7"/>
          <w:p w:rsidR="000F4AC7" w:rsidRDefault="000F4AC7">
            <w:r>
              <w:t>Jouer librement</w:t>
            </w:r>
          </w:p>
          <w:p w:rsidR="000F4AC7" w:rsidRDefault="000F4AC7"/>
          <w:p w:rsidR="000F4AC7" w:rsidRDefault="000F4AC7">
            <w:r>
              <w:t>Collage, découpage, bricolage, peinture</w:t>
            </w:r>
          </w:p>
          <w:p w:rsidR="000F4AC7" w:rsidRDefault="000F4AC7"/>
          <w:p w:rsidR="000F4AC7" w:rsidRDefault="000F4AC7">
            <w:r>
              <w:t xml:space="preserve">Jeux de construction </w:t>
            </w:r>
            <w:proofErr w:type="gramStart"/>
            <w:r>
              <w:t xml:space="preserve">( </w:t>
            </w:r>
            <w:proofErr w:type="spellStart"/>
            <w:r>
              <w:t>Kapla</w:t>
            </w:r>
            <w:proofErr w:type="spellEnd"/>
            <w:proofErr w:type="gramEnd"/>
            <w:r>
              <w:t xml:space="preserve">, lego, </w:t>
            </w:r>
            <w:proofErr w:type="spellStart"/>
            <w:r>
              <w:t>duplo</w:t>
            </w:r>
            <w:proofErr w:type="spellEnd"/>
            <w:r>
              <w:t xml:space="preserve">, </w:t>
            </w:r>
            <w:proofErr w:type="spellStart"/>
            <w:r>
              <w:t>clipo</w:t>
            </w:r>
            <w:proofErr w:type="spellEnd"/>
            <w:r>
              <w:t>…)</w:t>
            </w:r>
            <w:r w:rsidR="00EF04F5">
              <w:t xml:space="preserve"> avec des défis ( la plus haute, la plus large…)</w:t>
            </w:r>
          </w:p>
          <w:p w:rsidR="00D45030" w:rsidRDefault="00D45030"/>
          <w:p w:rsidR="00D45030" w:rsidRDefault="00D45030">
            <w:r>
              <w:t>Faire des plantations</w:t>
            </w:r>
          </w:p>
          <w:p w:rsidR="00D45030" w:rsidRDefault="00D45030"/>
          <w:p w:rsidR="00D45030" w:rsidRDefault="00D45030">
            <w:r>
              <w:t>Pâte à sel</w:t>
            </w:r>
            <w:r w:rsidR="000F4AC7">
              <w:t>, pâte à modeler</w:t>
            </w:r>
          </w:p>
          <w:p w:rsidR="00D45030" w:rsidRDefault="00D45030"/>
          <w:p w:rsidR="00D45030" w:rsidRDefault="00D45030">
            <w:proofErr w:type="spellStart"/>
            <w:r>
              <w:t>Ecouter</w:t>
            </w:r>
            <w:proofErr w:type="spellEnd"/>
            <w:r>
              <w:t xml:space="preserve"> des œuvres musicales</w:t>
            </w:r>
          </w:p>
          <w:p w:rsidR="00D45030" w:rsidRDefault="00D45030"/>
        </w:tc>
      </w:tr>
    </w:tbl>
    <w:p w:rsidR="005C65F8" w:rsidRDefault="005C65F8"/>
    <w:p w:rsidR="00B77AD8" w:rsidRDefault="00B77AD8">
      <w:bookmarkStart w:id="0" w:name="_GoBack"/>
      <w:bookmarkEnd w:id="0"/>
    </w:p>
    <w:sectPr w:rsidR="00B77AD8" w:rsidSect="005B5F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36B7A"/>
    <w:multiLevelType w:val="hybridMultilevel"/>
    <w:tmpl w:val="F14A3934"/>
    <w:lvl w:ilvl="0" w:tplc="CC9276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A14"/>
    <w:rsid w:val="000C00DE"/>
    <w:rsid w:val="000F4AC7"/>
    <w:rsid w:val="003A6A14"/>
    <w:rsid w:val="00483CC6"/>
    <w:rsid w:val="004C25EE"/>
    <w:rsid w:val="005B5FEE"/>
    <w:rsid w:val="005C65F8"/>
    <w:rsid w:val="00602D29"/>
    <w:rsid w:val="00B77AD8"/>
    <w:rsid w:val="00D45030"/>
    <w:rsid w:val="00D61DC3"/>
    <w:rsid w:val="00EF04F5"/>
    <w:rsid w:val="00F9210D"/>
    <w:rsid w:val="00FC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A6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A6A1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77A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A6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A6A1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77A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D'ANTONY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2</cp:revision>
  <dcterms:created xsi:type="dcterms:W3CDTF">2020-03-12T16:10:00Z</dcterms:created>
  <dcterms:modified xsi:type="dcterms:W3CDTF">2020-03-12T16:10:00Z</dcterms:modified>
</cp:coreProperties>
</file>