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EF" w:rsidRDefault="00834737">
      <w:r>
        <w:t>Pour inviter des collaborateurs</w:t>
      </w:r>
    </w:p>
    <w:p w:rsidR="00834737" w:rsidRDefault="00834737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9.65pt;margin-top:26.7pt;width:57.75pt;height:47.25pt;z-index:251658240" o:connectortype="straight">
            <v:stroke endarrow="block"/>
          </v:shape>
        </w:pict>
      </w:r>
      <w:r>
        <w:t xml:space="preserve">-Faire créer le magazine par deux élèves qui sont rédacteurs en chef. Une fois créé, ils le trouvent sur mes magazines en cours, </w:t>
      </w:r>
      <w:proofErr w:type="gramStart"/>
      <w:r>
        <w:t>il s’affichent</w:t>
      </w:r>
      <w:proofErr w:type="gramEnd"/>
      <w:r>
        <w:t xml:space="preserve"> et ils cliquent ici</w:t>
      </w:r>
    </w:p>
    <w:p w:rsidR="00834737" w:rsidRDefault="00834737"/>
    <w:p w:rsidR="00834737" w:rsidRDefault="00834737">
      <w:r>
        <w:rPr>
          <w:noProof/>
          <w:lang w:eastAsia="fr-FR"/>
        </w:rPr>
        <w:drawing>
          <wp:inline distT="0" distB="0" distL="0" distR="0">
            <wp:extent cx="5760720" cy="929005"/>
            <wp:effectExtent l="19050" t="0" r="0" b="0"/>
            <wp:docPr id="1" name="Image 0" descr="Image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737" w:rsidRDefault="00834737">
      <w:r>
        <w:t>Ça va leur donner un lien, par exemple :</w:t>
      </w:r>
    </w:p>
    <w:p w:rsidR="00834737" w:rsidRDefault="00834737">
      <w:r>
        <w:rPr>
          <w:noProof/>
          <w:lang w:eastAsia="fr-FR"/>
        </w:rPr>
        <w:drawing>
          <wp:inline distT="0" distB="0" distL="0" distR="0">
            <wp:extent cx="5760720" cy="2410460"/>
            <wp:effectExtent l="19050" t="0" r="0" b="0"/>
            <wp:docPr id="2" name="Image 1" descr="Image 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737" w:rsidRDefault="00834737">
      <w:r>
        <w:t>Tu n’as plus qu’à mettre ce lien sur le blog ou sur une page de l’</w:t>
      </w:r>
      <w:proofErr w:type="spellStart"/>
      <w:r>
        <w:t>ent</w:t>
      </w:r>
      <w:proofErr w:type="spellEnd"/>
      <w:r>
        <w:t xml:space="preserve"> (genre cahier de texte), les élèves cliquent dessus et peuvent créer des pages et ensuite ils n’ont plus qu’à faire « </w:t>
      </w:r>
      <w:proofErr w:type="gramStart"/>
      <w:r>
        <w:t>envoyer</w:t>
      </w:r>
      <w:proofErr w:type="gramEnd"/>
      <w:r>
        <w:t> » et ça arrive aux rédacteurs en chef.</w:t>
      </w:r>
    </w:p>
    <w:sectPr w:rsidR="00834737" w:rsidSect="00735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4737"/>
    <w:rsid w:val="000B5FCE"/>
    <w:rsid w:val="002F6010"/>
    <w:rsid w:val="006F414E"/>
    <w:rsid w:val="007356EF"/>
    <w:rsid w:val="007F49B3"/>
    <w:rsid w:val="00834737"/>
    <w:rsid w:val="00AF07C0"/>
    <w:rsid w:val="00C7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6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47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405</Characters>
  <Application>Microsoft Office Word</Application>
  <DocSecurity>0</DocSecurity>
  <Lines>3</Lines>
  <Paragraphs>1</Paragraphs>
  <ScaleCrop>false</ScaleCrop>
  <Company>Hewlett-Packard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Boudjenane</dc:creator>
  <cp:lastModifiedBy>Boudjenane</cp:lastModifiedBy>
  <cp:revision>1</cp:revision>
  <dcterms:created xsi:type="dcterms:W3CDTF">2016-01-19T18:16:00Z</dcterms:created>
  <dcterms:modified xsi:type="dcterms:W3CDTF">2016-01-19T18:21:00Z</dcterms:modified>
</cp:coreProperties>
</file>