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437" w:rsidRPr="00CF5F38" w:rsidRDefault="004A5437">
      <w:pPr>
        <w:rPr>
          <w:b/>
        </w:rPr>
      </w:pPr>
      <w:r w:rsidRPr="00CF5F38">
        <w:rPr>
          <w:b/>
        </w:rPr>
        <w:t>Histoire</w:t>
      </w:r>
    </w:p>
    <w:p w:rsidR="004A5437" w:rsidRDefault="00A15D13">
      <w:r>
        <w:t>A partir des textes, réponds à la question</w:t>
      </w:r>
      <w:r w:rsidR="00CF5F38">
        <w:t>, sur ton cahier de brouillon</w:t>
      </w:r>
      <w:r>
        <w:t> : « Comment sont l</w:t>
      </w:r>
      <w:r w:rsidR="004A5437" w:rsidRPr="00A15D13">
        <w:t>es villes au Moyen Age</w:t>
      </w:r>
      <w:r>
        <w:t> ? ».</w:t>
      </w:r>
    </w:p>
    <w:p w:rsidR="00CF5F38" w:rsidRPr="00A15D13" w:rsidRDefault="00CF5F38" w:rsidP="00CF5F38">
      <w:r>
        <w:t>Cherche dans le dictionnaire : bourgeois, charte</w:t>
      </w:r>
    </w:p>
    <w:p w:rsidR="00CF5F38" w:rsidRPr="00A15D13" w:rsidRDefault="00CF5F38"/>
    <w:p w:rsidR="00A15D13" w:rsidRPr="00A15D13" w:rsidRDefault="00EF2A45" w:rsidP="00EF2A45">
      <w:r w:rsidRPr="00A15D13">
        <w:t xml:space="preserve">1-Visionne : </w:t>
      </w:r>
      <w:hyperlink r:id="rId5" w:history="1">
        <w:r w:rsidRPr="00A15D13">
          <w:rPr>
            <w:rStyle w:val="Lienhypertexte"/>
          </w:rPr>
          <w:t>https://www.youtube.com/watch?v=ukuVzBRBhJs</w:t>
        </w:r>
      </w:hyperlink>
    </w:p>
    <w:p w:rsidR="00EF2A45" w:rsidRPr="00A15D13" w:rsidRDefault="00EF2A45"/>
    <w:p w:rsidR="00EF2A45" w:rsidRPr="00A15D13" w:rsidRDefault="00EF2A45">
      <w:r w:rsidRPr="00A15D13">
        <w:t>2-</w:t>
      </w:r>
      <w:r w:rsidR="00CF5F38">
        <w:t>Lis</w:t>
      </w:r>
      <w:r w:rsidRPr="00A15D13">
        <w:t xml:space="preserve"> les documents suivants : </w:t>
      </w:r>
    </w:p>
    <w:p w:rsidR="00A15D13" w:rsidRPr="00A15D13" w:rsidRDefault="00A15D13" w:rsidP="00A15D13">
      <w:pPr>
        <w:rPr>
          <w:b/>
        </w:rPr>
      </w:pPr>
      <w:r w:rsidRPr="00A15D13">
        <w:rPr>
          <w:b/>
        </w:rPr>
        <w:t>a-</w:t>
      </w:r>
      <w:r>
        <w:rPr>
          <w:b/>
        </w:rPr>
        <w:t xml:space="preserve"> </w:t>
      </w:r>
      <w:r w:rsidRPr="00A15D13">
        <w:rPr>
          <w:b/>
        </w:rPr>
        <w:t>La ville vue par un chevalier</w:t>
      </w:r>
    </w:p>
    <w:p w:rsidR="00A15D13" w:rsidRPr="00A15D13" w:rsidRDefault="00A15D13" w:rsidP="00A15D13">
      <w:r w:rsidRPr="00A15D13">
        <w:t xml:space="preserve">  « Il regarde la ville entière, peuplée de gens nombreux et beaux, et les tables des changeurs d’or et d’argent, toutes couvertes de monnaies. Il voit les places et les rues qui sont toutes pleines d’ouvriers faisant tous les métiers possibles (…). Les uns font des draps et les autres les tissent (…), d’autres fondent l’or et l’argent. (La ville) regorge de richesses, de cire, de poivre et d’épices et de fourrures et de toutes marchandises. » </w:t>
      </w:r>
    </w:p>
    <w:p w:rsidR="00A15D13" w:rsidRPr="00CF5F38" w:rsidRDefault="00A15D13" w:rsidP="00CF5F38">
      <w:pPr>
        <w:ind w:left="6372"/>
        <w:rPr>
          <w:b/>
        </w:rPr>
      </w:pPr>
      <w:r w:rsidRPr="00CF5F38">
        <w:rPr>
          <w:b/>
        </w:rPr>
        <w:t xml:space="preserve">Chrétien de Troyes, Perceval, vers 1180. </w:t>
      </w:r>
    </w:p>
    <w:p w:rsidR="00A15D13" w:rsidRPr="00A15D13" w:rsidRDefault="00A15D13" w:rsidP="00A15D13"/>
    <w:p w:rsidR="00A15D13" w:rsidRPr="00A15D13" w:rsidRDefault="00A15D13" w:rsidP="00A15D13">
      <w:pPr>
        <w:rPr>
          <w:b/>
        </w:rPr>
      </w:pPr>
      <w:r w:rsidRPr="00A15D13">
        <w:rPr>
          <w:b/>
        </w:rPr>
        <w:t xml:space="preserve">b- La puanteur des rues de Paris </w:t>
      </w:r>
    </w:p>
    <w:p w:rsidR="00A15D13" w:rsidRPr="00CF5F38" w:rsidRDefault="00A15D13" w:rsidP="00A15D13">
      <w:pPr>
        <w:rPr>
          <w:b/>
        </w:rPr>
      </w:pPr>
      <w:r w:rsidRPr="00A15D13">
        <w:t xml:space="preserve"> « Il advint que les charrettes que l’on conduisait parmi les rues soulevèrent et remuèrent tant la boue et l’ordure dont elles étaient pleines qu’une puanteur si forte que nul ne pouvait la supporter monter jusqu’à la fenêtre où était le roi. » </w:t>
      </w:r>
      <w:r w:rsidR="00CF5F38">
        <w:tab/>
      </w:r>
      <w:r w:rsidR="00CF5F38">
        <w:tab/>
      </w:r>
      <w:r w:rsidR="00CF5F38">
        <w:tab/>
      </w:r>
      <w:r w:rsidR="00CF5F38">
        <w:tab/>
      </w:r>
      <w:r w:rsidR="00CF5F38">
        <w:tab/>
      </w:r>
      <w:r w:rsidR="00CF5F38">
        <w:tab/>
      </w:r>
      <w:r w:rsidR="00CF5F38">
        <w:tab/>
      </w:r>
      <w:r w:rsidR="00CF5F38">
        <w:tab/>
      </w:r>
      <w:r w:rsidRPr="00CF5F38">
        <w:rPr>
          <w:b/>
        </w:rPr>
        <w:t xml:space="preserve"> Chroniques de Saint-Denis, XIIIe siècle. </w:t>
      </w:r>
    </w:p>
    <w:p w:rsidR="00A15D13" w:rsidRPr="00A15D13" w:rsidRDefault="00A15D13" w:rsidP="00A15D13"/>
    <w:p w:rsidR="00A15D13" w:rsidRPr="00A15D13" w:rsidRDefault="00A15D13" w:rsidP="00A15D13">
      <w:pPr>
        <w:rPr>
          <w:b/>
        </w:rPr>
      </w:pPr>
      <w:r w:rsidRPr="00A15D13">
        <w:rPr>
          <w:b/>
        </w:rPr>
        <w:t xml:space="preserve">c- Le seigneur s’adresse aux habitants de la ville de Châteaudun </w:t>
      </w:r>
    </w:p>
    <w:p w:rsidR="00A15D13" w:rsidRPr="00A15D13" w:rsidRDefault="00A15D13" w:rsidP="00A15D13">
      <w:r w:rsidRPr="00A15D13">
        <w:t xml:space="preserve"> « Moi, Louis, comte de Blois, fais savoir : </w:t>
      </w:r>
    </w:p>
    <w:p w:rsidR="00A15D13" w:rsidRPr="00A15D13" w:rsidRDefault="00A15D13" w:rsidP="00A15D13">
      <w:r w:rsidRPr="00A15D13">
        <w:t xml:space="preserve">Que tous les hommes demeurant dans mon domaine, qui me doivent la taille, sont par moi reconnus exempts de la taille et des aides exceptionnelles. </w:t>
      </w:r>
    </w:p>
    <w:p w:rsidR="00A15D13" w:rsidRPr="00A15D13" w:rsidRDefault="00A15D13" w:rsidP="00A15D13">
      <w:r w:rsidRPr="00A15D13">
        <w:t xml:space="preserve">Il sera permis aux bourgeois d’élire douze d’entre eux dont l’avis sera l’avis de la ville. </w:t>
      </w:r>
    </w:p>
    <w:p w:rsidR="00A15D13" w:rsidRPr="00A15D13" w:rsidRDefault="00A15D13" w:rsidP="00A15D13">
      <w:r w:rsidRPr="00A15D13">
        <w:t xml:space="preserve">Je délivre entièrement du joug de ma servitude tous les serfs de mon domaine. </w:t>
      </w:r>
    </w:p>
    <w:p w:rsidR="00A15D13" w:rsidRPr="00A15D13" w:rsidRDefault="00A15D13" w:rsidP="00A15D13">
      <w:r w:rsidRPr="00A15D13">
        <w:t xml:space="preserve">Si un habitant veut vendre ce qu’il possède, qu’il le vende. S’il veut s’éloigner de la ville, qu’il se retire libre. Quiconque sera venu dans mon domaine avec l’intention d’y demeurer, pourra y prendre domicile. </w:t>
      </w:r>
    </w:p>
    <w:p w:rsidR="00A15D13" w:rsidRPr="00A15D13" w:rsidRDefault="00A15D13" w:rsidP="00A15D13">
      <w:r w:rsidRPr="00A15D13">
        <w:t xml:space="preserve">Nul dans mon domaine ne fera pour moi la corvée. </w:t>
      </w:r>
    </w:p>
    <w:p w:rsidR="00A15D13" w:rsidRPr="00A15D13" w:rsidRDefault="00A15D13" w:rsidP="00A15D13">
      <w:pPr>
        <w:rPr>
          <w:b/>
        </w:rPr>
      </w:pPr>
      <w:r w:rsidRPr="00A15D13">
        <w:t xml:space="preserve">Les habitants seront tenus envers moi au service militaire. » </w:t>
      </w:r>
      <w:r w:rsidR="00CF5F38">
        <w:tab/>
      </w:r>
      <w:r w:rsidR="00CF5F38">
        <w:tab/>
      </w:r>
      <w:r w:rsidR="00CF5F38">
        <w:tab/>
      </w:r>
      <w:r w:rsidRPr="00A15D13">
        <w:rPr>
          <w:b/>
        </w:rPr>
        <w:t xml:space="preserve">Charte de Châteaudun, 1197. </w:t>
      </w:r>
    </w:p>
    <w:p w:rsidR="00A15D13" w:rsidRDefault="00A15D13" w:rsidP="00A15D13"/>
    <w:p w:rsidR="000519D2" w:rsidRDefault="000519D2">
      <w:pPr>
        <w:rPr>
          <w:rFonts w:eastAsia="Times New Roman"/>
          <w:b/>
          <w:bCs/>
          <w:color w:val="FF0000"/>
          <w:sz w:val="24"/>
          <w:szCs w:val="24"/>
          <w:lang w:eastAsia="fr-FR"/>
        </w:rPr>
      </w:pPr>
      <w:r>
        <w:rPr>
          <w:rFonts w:eastAsia="Times New Roman"/>
          <w:b/>
          <w:bCs/>
          <w:color w:val="FF0000"/>
          <w:sz w:val="24"/>
          <w:szCs w:val="24"/>
          <w:lang w:eastAsia="fr-FR"/>
        </w:rPr>
        <w:br w:type="page"/>
      </w:r>
    </w:p>
    <w:p w:rsidR="00EF2A45" w:rsidRPr="00EE501E" w:rsidRDefault="000519D2">
      <w:pPr>
        <w:rPr>
          <w:rFonts w:eastAsia="Times New Roman"/>
          <w:b/>
          <w:bCs/>
          <w:color w:val="FF0000"/>
          <w:sz w:val="24"/>
          <w:szCs w:val="24"/>
          <w:lang w:eastAsia="fr-FR"/>
        </w:rPr>
      </w:pPr>
      <w:r w:rsidRPr="00EE501E">
        <w:rPr>
          <w:rFonts w:eastAsia="Times New Roman"/>
          <w:b/>
          <w:bCs/>
          <w:color w:val="FF0000"/>
          <w:sz w:val="24"/>
          <w:szCs w:val="24"/>
          <w:lang w:eastAsia="fr-FR"/>
        </w:rPr>
        <w:lastRenderedPageBreak/>
        <w:t xml:space="preserve">10-03-2020 </w:t>
      </w:r>
      <w:r w:rsidRPr="00EE501E">
        <w:rPr>
          <w:rFonts w:eastAsia="Times New Roman"/>
          <w:b/>
          <w:bCs/>
          <w:color w:val="FF0000"/>
          <w:sz w:val="24"/>
          <w:szCs w:val="24"/>
          <w:lang w:eastAsia="fr-FR"/>
        </w:rPr>
        <w:tab/>
        <w:t>Les villes au Moyen Age</w:t>
      </w:r>
    </w:p>
    <w:p w:rsidR="000519D2" w:rsidRDefault="000519D2" w:rsidP="00EF2A45">
      <w:pPr>
        <w:rPr>
          <w:rFonts w:eastAsia="Times New Roman"/>
          <w:b/>
          <w:bCs/>
          <w:color w:val="FF0000"/>
          <w:sz w:val="24"/>
          <w:szCs w:val="24"/>
          <w:lang w:eastAsia="fr-FR"/>
        </w:rPr>
      </w:pPr>
      <w:r>
        <w:rPr>
          <w:rFonts w:eastAsia="Times New Roman"/>
          <w:b/>
          <w:bCs/>
          <w:noProof/>
          <w:color w:val="FF0000"/>
          <w:sz w:val="24"/>
          <w:szCs w:val="24"/>
          <w:lang w:eastAsia="fr-FR"/>
        </w:rPr>
        <w:drawing>
          <wp:inline distT="0" distB="0" distL="0" distR="0">
            <wp:extent cx="6645910" cy="4512310"/>
            <wp:effectExtent l="0" t="0" r="254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e de feurs.jpg"/>
                    <pic:cNvPicPr/>
                  </pic:nvPicPr>
                  <pic:blipFill>
                    <a:blip r:embed="rId6">
                      <a:extLst>
                        <a:ext uri="{28A0092B-C50C-407E-A947-70E740481C1C}">
                          <a14:useLocalDpi xmlns:a14="http://schemas.microsoft.com/office/drawing/2010/main" val="0"/>
                        </a:ext>
                      </a:extLst>
                    </a:blip>
                    <a:stretch>
                      <a:fillRect/>
                    </a:stretch>
                  </pic:blipFill>
                  <pic:spPr>
                    <a:xfrm>
                      <a:off x="0" y="0"/>
                      <a:ext cx="6645910" cy="4512310"/>
                    </a:xfrm>
                    <a:prstGeom prst="rect">
                      <a:avLst/>
                    </a:prstGeom>
                  </pic:spPr>
                </pic:pic>
              </a:graphicData>
            </a:graphic>
          </wp:inline>
        </w:drawing>
      </w:r>
    </w:p>
    <w:p w:rsidR="000519D2" w:rsidRPr="009140AB" w:rsidRDefault="000519D2" w:rsidP="00EF2A45">
      <w:pPr>
        <w:rPr>
          <w:rFonts w:eastAsia="Times New Roman"/>
          <w:b/>
          <w:bCs/>
          <w:lang w:eastAsia="fr-FR"/>
        </w:rPr>
      </w:pPr>
      <w:r w:rsidRPr="009140AB">
        <w:rPr>
          <w:rFonts w:eastAsia="Times New Roman"/>
          <w:b/>
          <w:bCs/>
          <w:lang w:eastAsia="fr-FR"/>
        </w:rPr>
        <w:t>Place les numéros :</w:t>
      </w:r>
    </w:p>
    <w:p w:rsidR="000519D2" w:rsidRPr="009140AB" w:rsidRDefault="000519D2" w:rsidP="00EF2A45">
      <w:pPr>
        <w:rPr>
          <w:rFonts w:eastAsia="Times New Roman"/>
          <w:b/>
          <w:bCs/>
          <w:lang w:eastAsia="fr-FR"/>
        </w:rPr>
      </w:pPr>
      <w:proofErr w:type="gramStart"/>
      <w:r w:rsidRPr="009140AB">
        <w:rPr>
          <w:rFonts w:eastAsia="Times New Roman"/>
          <w:b/>
          <w:bCs/>
          <w:lang w:eastAsia="fr-FR"/>
        </w:rPr>
        <w:t>talus</w:t>
      </w:r>
      <w:proofErr w:type="gramEnd"/>
      <w:r w:rsidRPr="009140AB">
        <w:rPr>
          <w:rFonts w:eastAsia="Times New Roman"/>
          <w:b/>
          <w:bCs/>
          <w:lang w:eastAsia="fr-FR"/>
        </w:rPr>
        <w:t> : ………….</w:t>
      </w:r>
      <w:r w:rsidRPr="009140AB">
        <w:rPr>
          <w:rFonts w:eastAsia="Times New Roman"/>
          <w:b/>
          <w:bCs/>
          <w:lang w:eastAsia="fr-FR"/>
        </w:rPr>
        <w:tab/>
      </w:r>
      <w:r w:rsidRPr="009140AB">
        <w:rPr>
          <w:rFonts w:eastAsia="Times New Roman"/>
          <w:b/>
          <w:bCs/>
          <w:lang w:eastAsia="fr-FR"/>
        </w:rPr>
        <w:tab/>
        <w:t>fossé : ………………</w:t>
      </w:r>
      <w:r w:rsidRPr="009140AB">
        <w:rPr>
          <w:rFonts w:eastAsia="Times New Roman"/>
          <w:b/>
          <w:bCs/>
          <w:lang w:eastAsia="fr-FR"/>
        </w:rPr>
        <w:tab/>
      </w:r>
      <w:r w:rsidRPr="009140AB">
        <w:rPr>
          <w:rFonts w:eastAsia="Times New Roman"/>
          <w:b/>
          <w:bCs/>
          <w:lang w:eastAsia="fr-FR"/>
        </w:rPr>
        <w:tab/>
        <w:t>remparts : …………….</w:t>
      </w:r>
      <w:r w:rsidRPr="009140AB">
        <w:rPr>
          <w:rFonts w:eastAsia="Times New Roman"/>
          <w:b/>
          <w:bCs/>
          <w:lang w:eastAsia="fr-FR"/>
        </w:rPr>
        <w:tab/>
      </w:r>
      <w:r w:rsidRPr="009140AB">
        <w:rPr>
          <w:rFonts w:eastAsia="Times New Roman"/>
          <w:b/>
          <w:bCs/>
          <w:lang w:eastAsia="fr-FR"/>
        </w:rPr>
        <w:tab/>
        <w:t>créneaux : ……..……..</w:t>
      </w:r>
    </w:p>
    <w:p w:rsidR="000519D2" w:rsidRPr="009140AB" w:rsidRDefault="000519D2" w:rsidP="00EF2A45">
      <w:pPr>
        <w:rPr>
          <w:rFonts w:eastAsia="Times New Roman"/>
          <w:b/>
          <w:bCs/>
          <w:lang w:eastAsia="fr-FR"/>
        </w:rPr>
      </w:pPr>
      <w:proofErr w:type="gramStart"/>
      <w:r w:rsidRPr="009140AB">
        <w:rPr>
          <w:rFonts w:eastAsia="Times New Roman"/>
          <w:b/>
          <w:bCs/>
          <w:lang w:eastAsia="fr-FR"/>
        </w:rPr>
        <w:t>tour</w:t>
      </w:r>
      <w:proofErr w:type="gramEnd"/>
      <w:r w:rsidRPr="009140AB">
        <w:rPr>
          <w:rFonts w:eastAsia="Times New Roman"/>
          <w:b/>
          <w:bCs/>
          <w:lang w:eastAsia="fr-FR"/>
        </w:rPr>
        <w:t> : …………..</w:t>
      </w:r>
      <w:r w:rsidRPr="009140AB">
        <w:rPr>
          <w:rFonts w:eastAsia="Times New Roman"/>
          <w:b/>
          <w:bCs/>
          <w:lang w:eastAsia="fr-FR"/>
        </w:rPr>
        <w:tab/>
      </w:r>
      <w:r w:rsidRPr="009140AB">
        <w:rPr>
          <w:rFonts w:eastAsia="Times New Roman"/>
          <w:b/>
          <w:bCs/>
          <w:lang w:eastAsia="fr-FR"/>
        </w:rPr>
        <w:tab/>
      </w:r>
      <w:proofErr w:type="gramStart"/>
      <w:r w:rsidRPr="009140AB">
        <w:rPr>
          <w:rFonts w:eastAsia="Times New Roman"/>
          <w:b/>
          <w:bCs/>
          <w:lang w:eastAsia="fr-FR"/>
        </w:rPr>
        <w:t>porte</w:t>
      </w:r>
      <w:proofErr w:type="gramEnd"/>
      <w:r w:rsidRPr="009140AB">
        <w:rPr>
          <w:rFonts w:eastAsia="Times New Roman"/>
          <w:b/>
          <w:bCs/>
          <w:lang w:eastAsia="fr-FR"/>
        </w:rPr>
        <w:t xml:space="preserve"> de la ville :………..</w:t>
      </w:r>
      <w:r w:rsidRPr="009140AB">
        <w:rPr>
          <w:rFonts w:eastAsia="Times New Roman"/>
          <w:b/>
          <w:bCs/>
          <w:lang w:eastAsia="fr-FR"/>
        </w:rPr>
        <w:tab/>
      </w:r>
      <w:r w:rsidR="009140AB">
        <w:rPr>
          <w:rFonts w:eastAsia="Times New Roman"/>
          <w:b/>
          <w:bCs/>
          <w:lang w:eastAsia="fr-FR"/>
        </w:rPr>
        <w:tab/>
      </w:r>
      <w:proofErr w:type="gramStart"/>
      <w:r w:rsidRPr="009140AB">
        <w:rPr>
          <w:rFonts w:eastAsia="Times New Roman"/>
          <w:b/>
          <w:bCs/>
          <w:lang w:eastAsia="fr-FR"/>
        </w:rPr>
        <w:t>pont-levis</w:t>
      </w:r>
      <w:proofErr w:type="gramEnd"/>
      <w:r w:rsidRPr="009140AB">
        <w:rPr>
          <w:rFonts w:eastAsia="Times New Roman"/>
          <w:b/>
          <w:bCs/>
          <w:lang w:eastAsia="fr-FR"/>
        </w:rPr>
        <w:t> : …………….</w:t>
      </w:r>
      <w:r w:rsidRPr="009140AB">
        <w:rPr>
          <w:rFonts w:eastAsia="Times New Roman"/>
          <w:b/>
          <w:bCs/>
          <w:lang w:eastAsia="fr-FR"/>
        </w:rPr>
        <w:tab/>
      </w:r>
      <w:r w:rsidRPr="009140AB">
        <w:rPr>
          <w:rFonts w:eastAsia="Times New Roman"/>
          <w:b/>
          <w:bCs/>
          <w:lang w:eastAsia="fr-FR"/>
        </w:rPr>
        <w:tab/>
        <w:t>beffroi : ………………..</w:t>
      </w:r>
    </w:p>
    <w:p w:rsidR="000519D2" w:rsidRPr="009140AB" w:rsidRDefault="000519D2" w:rsidP="00EF2A45">
      <w:pPr>
        <w:rPr>
          <w:rFonts w:eastAsia="Times New Roman"/>
          <w:b/>
          <w:bCs/>
          <w:lang w:eastAsia="fr-FR"/>
        </w:rPr>
      </w:pPr>
      <w:proofErr w:type="gramStart"/>
      <w:r w:rsidRPr="009140AB">
        <w:rPr>
          <w:rFonts w:eastAsia="Times New Roman"/>
          <w:b/>
          <w:bCs/>
          <w:lang w:eastAsia="fr-FR"/>
        </w:rPr>
        <w:t>église</w:t>
      </w:r>
      <w:proofErr w:type="gramEnd"/>
      <w:r w:rsidRPr="009140AB">
        <w:rPr>
          <w:rFonts w:eastAsia="Times New Roman"/>
          <w:b/>
          <w:bCs/>
          <w:lang w:eastAsia="fr-FR"/>
        </w:rPr>
        <w:t> : …………</w:t>
      </w:r>
      <w:r w:rsidRPr="009140AB">
        <w:rPr>
          <w:rFonts w:eastAsia="Times New Roman"/>
          <w:b/>
          <w:bCs/>
          <w:lang w:eastAsia="fr-FR"/>
        </w:rPr>
        <w:tab/>
      </w:r>
      <w:r w:rsidR="009140AB">
        <w:rPr>
          <w:rFonts w:eastAsia="Times New Roman"/>
          <w:b/>
          <w:bCs/>
          <w:lang w:eastAsia="fr-FR"/>
        </w:rPr>
        <w:tab/>
      </w:r>
      <w:r w:rsidRPr="009140AB">
        <w:rPr>
          <w:rFonts w:eastAsia="Times New Roman"/>
          <w:b/>
          <w:bCs/>
          <w:lang w:eastAsia="fr-FR"/>
        </w:rPr>
        <w:t>faubourg : ……………..</w:t>
      </w:r>
      <w:r w:rsidRPr="009140AB">
        <w:rPr>
          <w:rFonts w:eastAsia="Times New Roman"/>
          <w:b/>
          <w:bCs/>
          <w:lang w:eastAsia="fr-FR"/>
        </w:rPr>
        <w:tab/>
      </w:r>
      <w:r w:rsidRPr="009140AB">
        <w:rPr>
          <w:rFonts w:eastAsia="Times New Roman"/>
          <w:b/>
          <w:bCs/>
          <w:lang w:eastAsia="fr-FR"/>
        </w:rPr>
        <w:tab/>
      </w:r>
      <w:proofErr w:type="gramStart"/>
      <w:r w:rsidRPr="009140AB">
        <w:rPr>
          <w:rFonts w:eastAsia="Times New Roman"/>
          <w:b/>
          <w:bCs/>
          <w:lang w:eastAsia="fr-FR"/>
        </w:rPr>
        <w:t>campagne</w:t>
      </w:r>
      <w:proofErr w:type="gramEnd"/>
      <w:r w:rsidRPr="009140AB">
        <w:rPr>
          <w:rFonts w:eastAsia="Times New Roman"/>
          <w:b/>
          <w:bCs/>
          <w:lang w:eastAsia="fr-FR"/>
        </w:rPr>
        <w:t> : ……………..</w:t>
      </w:r>
      <w:r w:rsidRPr="009140AB">
        <w:rPr>
          <w:rFonts w:eastAsia="Times New Roman"/>
          <w:b/>
          <w:bCs/>
          <w:lang w:eastAsia="fr-FR"/>
        </w:rPr>
        <w:tab/>
      </w:r>
      <w:r w:rsidR="009140AB">
        <w:rPr>
          <w:rFonts w:eastAsia="Times New Roman"/>
          <w:b/>
          <w:bCs/>
          <w:lang w:eastAsia="fr-FR"/>
        </w:rPr>
        <w:tab/>
      </w:r>
      <w:proofErr w:type="gramStart"/>
      <w:r w:rsidRPr="009140AB">
        <w:rPr>
          <w:rFonts w:eastAsia="Times New Roman"/>
          <w:b/>
          <w:bCs/>
          <w:lang w:eastAsia="fr-FR"/>
        </w:rPr>
        <w:t>rivière</w:t>
      </w:r>
      <w:proofErr w:type="gramEnd"/>
      <w:r w:rsidRPr="009140AB">
        <w:rPr>
          <w:rFonts w:eastAsia="Times New Roman"/>
          <w:b/>
          <w:bCs/>
          <w:lang w:eastAsia="fr-FR"/>
        </w:rPr>
        <w:t> : ………………….</w:t>
      </w:r>
    </w:p>
    <w:p w:rsidR="009140AB" w:rsidRDefault="009140AB" w:rsidP="00EF2A45">
      <w:pPr>
        <w:rPr>
          <w:rFonts w:eastAsia="Times New Roman"/>
          <w:b/>
          <w:bCs/>
          <w:sz w:val="24"/>
          <w:szCs w:val="24"/>
          <w:lang w:eastAsia="fr-FR"/>
        </w:rPr>
      </w:pPr>
    </w:p>
    <w:p w:rsidR="00EF2A45" w:rsidRPr="00EE501E" w:rsidRDefault="00EF2A45" w:rsidP="00EF2A45">
      <w:pPr>
        <w:rPr>
          <w:rFonts w:eastAsia="Times New Roman"/>
          <w:b/>
          <w:bCs/>
          <w:sz w:val="24"/>
          <w:szCs w:val="24"/>
          <w:lang w:eastAsia="fr-FR"/>
        </w:rPr>
      </w:pPr>
      <w:r w:rsidRPr="00EE501E">
        <w:rPr>
          <w:rFonts w:eastAsia="Times New Roman"/>
          <w:b/>
          <w:bCs/>
          <w:sz w:val="24"/>
          <w:szCs w:val="24"/>
          <w:lang w:eastAsia="fr-FR"/>
        </w:rPr>
        <w:t xml:space="preserve">*A partir du </w:t>
      </w:r>
      <w:r w:rsidRPr="00EE501E">
        <w:rPr>
          <w:rFonts w:eastAsia="Times New Roman"/>
          <w:b/>
          <w:bCs/>
          <w:sz w:val="24"/>
          <w:szCs w:val="24"/>
          <w:highlight w:val="yellow"/>
          <w:lang w:eastAsia="fr-FR"/>
        </w:rPr>
        <w:t>XIe siècle</w:t>
      </w:r>
      <w:r w:rsidRPr="00EE501E">
        <w:rPr>
          <w:rFonts w:eastAsia="Times New Roman"/>
          <w:b/>
          <w:bCs/>
          <w:sz w:val="24"/>
          <w:szCs w:val="24"/>
          <w:lang w:eastAsia="fr-FR"/>
        </w:rPr>
        <w:t>, les villes se développent en France.</w:t>
      </w:r>
    </w:p>
    <w:p w:rsidR="00EF2A45" w:rsidRPr="00EE501E" w:rsidRDefault="009140AB" w:rsidP="00EF2A45">
      <w:pPr>
        <w:rPr>
          <w:rFonts w:eastAsia="Times New Roman"/>
          <w:b/>
          <w:bCs/>
          <w:sz w:val="24"/>
          <w:szCs w:val="24"/>
          <w:lang w:eastAsia="fr-FR"/>
        </w:rPr>
      </w:pPr>
      <w:r>
        <w:rPr>
          <w:rFonts w:eastAsia="Times New Roman"/>
          <w:b/>
          <w:bCs/>
          <w:sz w:val="24"/>
          <w:szCs w:val="24"/>
          <w:lang w:eastAsia="fr-FR"/>
        </w:rPr>
        <w:t>1-</w:t>
      </w:r>
      <w:r w:rsidR="00EF2A45" w:rsidRPr="00EE501E">
        <w:rPr>
          <w:rFonts w:eastAsia="Times New Roman"/>
          <w:b/>
          <w:bCs/>
          <w:sz w:val="24"/>
          <w:szCs w:val="24"/>
          <w:lang w:eastAsia="fr-FR"/>
        </w:rPr>
        <w:t>Pourquoi les villes sont-elles animées ?</w:t>
      </w:r>
    </w:p>
    <w:p w:rsidR="00EF2A45" w:rsidRPr="00EE501E" w:rsidRDefault="00EF2A45" w:rsidP="00EF2A45">
      <w:pPr>
        <w:rPr>
          <w:rFonts w:eastAsia="Times New Roman"/>
          <w:b/>
          <w:bCs/>
          <w:sz w:val="24"/>
          <w:szCs w:val="24"/>
          <w:lang w:eastAsia="fr-FR"/>
        </w:rPr>
      </w:pPr>
      <w:r w:rsidRPr="00EE501E">
        <w:rPr>
          <w:rFonts w:eastAsia="Times New Roman"/>
          <w:b/>
          <w:bCs/>
          <w:sz w:val="24"/>
          <w:szCs w:val="24"/>
          <w:lang w:eastAsia="fr-FR"/>
        </w:rPr>
        <w:t xml:space="preserve">Grâce </w:t>
      </w:r>
      <w:r w:rsidRPr="00EE501E">
        <w:rPr>
          <w:rFonts w:eastAsia="Times New Roman"/>
          <w:b/>
          <w:bCs/>
          <w:sz w:val="24"/>
          <w:szCs w:val="24"/>
          <w:highlight w:val="yellow"/>
          <w:lang w:eastAsia="fr-FR"/>
        </w:rPr>
        <w:t>aux commerces, aux marchés, aux ateliers des artisans</w:t>
      </w:r>
      <w:r w:rsidRPr="00EE501E">
        <w:rPr>
          <w:rFonts w:eastAsia="Times New Roman"/>
          <w:b/>
          <w:bCs/>
          <w:sz w:val="24"/>
          <w:szCs w:val="24"/>
          <w:lang w:eastAsia="fr-FR"/>
        </w:rPr>
        <w:t>.</w:t>
      </w:r>
    </w:p>
    <w:p w:rsidR="00EF2A45" w:rsidRPr="00EE501E" w:rsidRDefault="009140AB" w:rsidP="00EF2A45">
      <w:pPr>
        <w:rPr>
          <w:rFonts w:eastAsia="Times New Roman"/>
          <w:b/>
          <w:bCs/>
          <w:sz w:val="24"/>
          <w:szCs w:val="24"/>
          <w:lang w:eastAsia="fr-FR"/>
        </w:rPr>
      </w:pPr>
      <w:r>
        <w:rPr>
          <w:rFonts w:eastAsia="Times New Roman"/>
          <w:b/>
          <w:bCs/>
          <w:sz w:val="24"/>
          <w:szCs w:val="24"/>
          <w:lang w:eastAsia="fr-FR"/>
        </w:rPr>
        <w:t>2-</w:t>
      </w:r>
      <w:r w:rsidR="00EF2A45" w:rsidRPr="00EE501E">
        <w:rPr>
          <w:rFonts w:eastAsia="Times New Roman"/>
          <w:b/>
          <w:bCs/>
          <w:sz w:val="24"/>
          <w:szCs w:val="24"/>
          <w:lang w:eastAsia="fr-FR"/>
        </w:rPr>
        <w:t>Pourquoi les villes sont- elles dangereuses ?</w:t>
      </w:r>
    </w:p>
    <w:p w:rsidR="00EF2A45" w:rsidRPr="00EE501E" w:rsidRDefault="00EF2A45" w:rsidP="00EF2A45">
      <w:pPr>
        <w:rPr>
          <w:rFonts w:eastAsia="Times New Roman"/>
          <w:b/>
          <w:bCs/>
          <w:sz w:val="24"/>
          <w:szCs w:val="24"/>
          <w:lang w:eastAsia="fr-FR"/>
        </w:rPr>
      </w:pPr>
      <w:r w:rsidRPr="00EE501E">
        <w:rPr>
          <w:rFonts w:eastAsia="Times New Roman"/>
          <w:b/>
          <w:bCs/>
          <w:sz w:val="24"/>
          <w:szCs w:val="24"/>
          <w:lang w:eastAsia="fr-FR"/>
        </w:rPr>
        <w:t xml:space="preserve">A cause </w:t>
      </w:r>
      <w:r w:rsidRPr="00EE501E">
        <w:rPr>
          <w:rFonts w:eastAsia="Times New Roman"/>
          <w:b/>
          <w:bCs/>
          <w:sz w:val="24"/>
          <w:szCs w:val="24"/>
          <w:highlight w:val="yellow"/>
          <w:lang w:eastAsia="fr-FR"/>
        </w:rPr>
        <w:t>des risques d’incendie, de la saleté, des odeurs, des épidémies, des brigands</w:t>
      </w:r>
      <w:r w:rsidRPr="00EE501E">
        <w:rPr>
          <w:rFonts w:eastAsia="Times New Roman"/>
          <w:b/>
          <w:bCs/>
          <w:sz w:val="24"/>
          <w:szCs w:val="24"/>
          <w:lang w:eastAsia="fr-FR"/>
        </w:rPr>
        <w:t>.</w:t>
      </w:r>
    </w:p>
    <w:p w:rsidR="00EF2A45" w:rsidRPr="00EE501E" w:rsidRDefault="009140AB" w:rsidP="00EF2A45">
      <w:pPr>
        <w:rPr>
          <w:rFonts w:eastAsia="Times New Roman"/>
          <w:b/>
          <w:bCs/>
          <w:sz w:val="24"/>
          <w:szCs w:val="24"/>
          <w:lang w:eastAsia="fr-FR"/>
        </w:rPr>
      </w:pPr>
      <w:r>
        <w:rPr>
          <w:rFonts w:eastAsia="Times New Roman"/>
          <w:b/>
          <w:bCs/>
          <w:sz w:val="24"/>
          <w:szCs w:val="24"/>
          <w:lang w:eastAsia="fr-FR"/>
        </w:rPr>
        <w:t>3-</w:t>
      </w:r>
      <w:r w:rsidR="00EF2A45" w:rsidRPr="00EE501E">
        <w:rPr>
          <w:rFonts w:eastAsia="Times New Roman"/>
          <w:b/>
          <w:bCs/>
          <w:sz w:val="24"/>
          <w:szCs w:val="24"/>
          <w:lang w:eastAsia="fr-FR"/>
        </w:rPr>
        <w:t xml:space="preserve">Comment les villes </w:t>
      </w:r>
      <w:r w:rsidR="00471A12">
        <w:rPr>
          <w:rFonts w:eastAsia="Times New Roman"/>
          <w:b/>
          <w:bCs/>
          <w:sz w:val="24"/>
          <w:szCs w:val="24"/>
          <w:lang w:eastAsia="fr-FR"/>
        </w:rPr>
        <w:t>sont-elles protégées</w:t>
      </w:r>
      <w:r w:rsidR="00EF2A45" w:rsidRPr="00EE501E">
        <w:rPr>
          <w:rFonts w:eastAsia="Times New Roman"/>
          <w:b/>
          <w:bCs/>
          <w:sz w:val="24"/>
          <w:szCs w:val="24"/>
          <w:lang w:eastAsia="fr-FR"/>
        </w:rPr>
        <w:t> ?</w:t>
      </w:r>
    </w:p>
    <w:p w:rsidR="00EF2A45" w:rsidRPr="00EE501E" w:rsidRDefault="00EF2A45" w:rsidP="00EF2A45">
      <w:pPr>
        <w:rPr>
          <w:rFonts w:eastAsia="Times New Roman"/>
          <w:b/>
          <w:bCs/>
          <w:sz w:val="24"/>
          <w:szCs w:val="24"/>
          <w:lang w:eastAsia="fr-FR"/>
        </w:rPr>
      </w:pPr>
      <w:r w:rsidRPr="00EE501E">
        <w:rPr>
          <w:rFonts w:eastAsia="Times New Roman"/>
          <w:b/>
          <w:bCs/>
          <w:sz w:val="24"/>
          <w:szCs w:val="24"/>
          <w:lang w:eastAsia="fr-FR"/>
        </w:rPr>
        <w:t>-</w:t>
      </w:r>
      <w:r w:rsidRPr="00EE501E">
        <w:rPr>
          <w:rFonts w:eastAsia="Times New Roman"/>
          <w:b/>
          <w:bCs/>
          <w:sz w:val="24"/>
          <w:szCs w:val="24"/>
          <w:highlight w:val="yellow"/>
          <w:lang w:eastAsia="fr-FR"/>
        </w:rPr>
        <w:t>les douves, les remparts, le beffroi, les tours, le pont-levis, les guetteurs, les cloches de l’église</w:t>
      </w:r>
      <w:r w:rsidRPr="00EE501E">
        <w:rPr>
          <w:rFonts w:eastAsia="Times New Roman"/>
          <w:b/>
          <w:bCs/>
          <w:sz w:val="24"/>
          <w:szCs w:val="24"/>
          <w:lang w:eastAsia="fr-FR"/>
        </w:rPr>
        <w:t>.</w:t>
      </w:r>
    </w:p>
    <w:p w:rsidR="00EF2A45" w:rsidRPr="00EE501E" w:rsidRDefault="009140AB" w:rsidP="00EF2A45">
      <w:pPr>
        <w:rPr>
          <w:rFonts w:eastAsia="Times New Roman"/>
          <w:b/>
          <w:bCs/>
          <w:sz w:val="24"/>
          <w:szCs w:val="24"/>
          <w:lang w:eastAsia="fr-FR"/>
        </w:rPr>
      </w:pPr>
      <w:r>
        <w:rPr>
          <w:rFonts w:eastAsia="Times New Roman"/>
          <w:b/>
          <w:bCs/>
          <w:sz w:val="24"/>
          <w:szCs w:val="24"/>
          <w:lang w:eastAsia="fr-FR"/>
        </w:rPr>
        <w:t>4-</w:t>
      </w:r>
      <w:r w:rsidR="00EF2A45" w:rsidRPr="00EE501E">
        <w:rPr>
          <w:rFonts w:eastAsia="Times New Roman"/>
          <w:b/>
          <w:bCs/>
          <w:sz w:val="24"/>
          <w:szCs w:val="24"/>
          <w:lang w:eastAsia="fr-FR"/>
        </w:rPr>
        <w:t>Comment les villes deviennent-elles libres ?</w:t>
      </w:r>
    </w:p>
    <w:p w:rsidR="00EF2A45" w:rsidRPr="00EE501E" w:rsidRDefault="00EF2A45" w:rsidP="00EF2A45">
      <w:pPr>
        <w:autoSpaceDE w:val="0"/>
        <w:autoSpaceDN w:val="0"/>
        <w:adjustRightInd w:val="0"/>
        <w:spacing w:after="0" w:line="240" w:lineRule="auto"/>
        <w:rPr>
          <w:rFonts w:eastAsia="Times New Roman"/>
          <w:b/>
          <w:bCs/>
          <w:sz w:val="24"/>
          <w:szCs w:val="24"/>
          <w:lang w:eastAsia="fr-FR"/>
        </w:rPr>
      </w:pPr>
      <w:r w:rsidRPr="00EE501E">
        <w:rPr>
          <w:rFonts w:eastAsia="Times New Roman"/>
          <w:b/>
          <w:bCs/>
          <w:sz w:val="24"/>
          <w:szCs w:val="24"/>
          <w:highlight w:val="yellow"/>
          <w:lang w:eastAsia="fr-FR"/>
        </w:rPr>
        <w:t>En signant des chartes avec le seigneur</w:t>
      </w:r>
      <w:r w:rsidR="00EE501E" w:rsidRPr="00EE501E">
        <w:rPr>
          <w:rFonts w:eastAsia="Times New Roman"/>
          <w:b/>
          <w:bCs/>
          <w:sz w:val="24"/>
          <w:szCs w:val="24"/>
          <w:lang w:eastAsia="fr-FR"/>
        </w:rPr>
        <w:t xml:space="preserve"> : elles deviennent indépendantes du seigneur </w:t>
      </w:r>
      <w:r w:rsidRPr="00EE501E">
        <w:rPr>
          <w:rFonts w:eastAsia="Times New Roman"/>
          <w:b/>
          <w:bCs/>
          <w:sz w:val="24"/>
          <w:szCs w:val="24"/>
          <w:highlight w:val="yellow"/>
          <w:lang w:eastAsia="fr-FR"/>
        </w:rPr>
        <w:t>pour choisir leurs représentants, rendre la justice et prélever des impôts</w:t>
      </w:r>
      <w:r w:rsidR="00D20633">
        <w:rPr>
          <w:rFonts w:eastAsia="Times New Roman"/>
          <w:b/>
          <w:bCs/>
          <w:sz w:val="24"/>
          <w:szCs w:val="24"/>
          <w:lang w:eastAsia="fr-FR"/>
        </w:rPr>
        <w:t> :</w:t>
      </w:r>
      <w:bookmarkStart w:id="0" w:name="_GoBack"/>
      <w:bookmarkEnd w:id="0"/>
      <w:r w:rsidRPr="00EE501E">
        <w:rPr>
          <w:rFonts w:eastAsia="Times New Roman"/>
          <w:b/>
          <w:bCs/>
          <w:sz w:val="24"/>
          <w:szCs w:val="24"/>
          <w:lang w:eastAsia="fr-FR"/>
        </w:rPr>
        <w:t xml:space="preserve"> </w:t>
      </w:r>
      <w:r w:rsidRPr="00EE501E">
        <w:rPr>
          <w:rFonts w:eastAsia="Times New Roman"/>
          <w:b/>
          <w:bCs/>
          <w:sz w:val="24"/>
          <w:szCs w:val="24"/>
          <w:highlight w:val="yellow"/>
          <w:lang w:eastAsia="fr-FR"/>
        </w:rPr>
        <w:t>elles s’affranchissent</w:t>
      </w:r>
      <w:r w:rsidRPr="00EE501E">
        <w:rPr>
          <w:rFonts w:eastAsia="Times New Roman"/>
          <w:b/>
          <w:bCs/>
          <w:sz w:val="24"/>
          <w:szCs w:val="24"/>
          <w:lang w:eastAsia="fr-FR"/>
        </w:rPr>
        <w:t>.</w:t>
      </w:r>
    </w:p>
    <w:p w:rsidR="00A15D13" w:rsidRDefault="00A15D13" w:rsidP="00EF2A45">
      <w:pPr>
        <w:rPr>
          <w:rFonts w:eastAsia="Times New Roman"/>
          <w:b/>
          <w:bCs/>
          <w:sz w:val="24"/>
          <w:szCs w:val="24"/>
          <w:lang w:eastAsia="fr-FR"/>
        </w:rPr>
      </w:pPr>
      <w:proofErr w:type="gramStart"/>
      <w:r>
        <w:rPr>
          <w:rFonts w:eastAsia="Times New Roman"/>
          <w:b/>
          <w:bCs/>
          <w:sz w:val="24"/>
          <w:szCs w:val="24"/>
          <w:lang w:eastAsia="fr-FR"/>
        </w:rPr>
        <w:t>bourgeois</w:t>
      </w:r>
      <w:proofErr w:type="gramEnd"/>
      <w:r>
        <w:rPr>
          <w:rFonts w:eastAsia="Times New Roman"/>
          <w:b/>
          <w:bCs/>
          <w:sz w:val="24"/>
          <w:szCs w:val="24"/>
          <w:lang w:eastAsia="fr-FR"/>
        </w:rPr>
        <w:t> : habitant du bourg : de la ville</w:t>
      </w:r>
    </w:p>
    <w:p w:rsidR="004A0E11" w:rsidRPr="00EE501E" w:rsidRDefault="00A15D13">
      <w:pPr>
        <w:rPr>
          <w:b/>
        </w:rPr>
      </w:pPr>
      <w:proofErr w:type="gramStart"/>
      <w:r>
        <w:rPr>
          <w:rFonts w:eastAsia="Times New Roman"/>
          <w:b/>
          <w:bCs/>
          <w:sz w:val="24"/>
          <w:szCs w:val="24"/>
          <w:lang w:eastAsia="fr-FR"/>
        </w:rPr>
        <w:t>charte</w:t>
      </w:r>
      <w:proofErr w:type="gramEnd"/>
      <w:r>
        <w:rPr>
          <w:rFonts w:eastAsia="Times New Roman"/>
          <w:b/>
          <w:bCs/>
          <w:sz w:val="24"/>
          <w:szCs w:val="24"/>
          <w:lang w:eastAsia="fr-FR"/>
        </w:rPr>
        <w:t> : accord qui donne des privilèges aux habitants d’une ville</w:t>
      </w:r>
    </w:p>
    <w:sectPr w:rsidR="004A0E11" w:rsidRPr="00EE501E" w:rsidSect="006F540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22314"/>
    <w:multiLevelType w:val="hybridMultilevel"/>
    <w:tmpl w:val="46CA3B1C"/>
    <w:lvl w:ilvl="0" w:tplc="8B1AF5B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37"/>
    <w:rsid w:val="000519D2"/>
    <w:rsid w:val="00471A12"/>
    <w:rsid w:val="004A0E11"/>
    <w:rsid w:val="004A5437"/>
    <w:rsid w:val="006F540D"/>
    <w:rsid w:val="009140AB"/>
    <w:rsid w:val="00A15D13"/>
    <w:rsid w:val="00CC2BEB"/>
    <w:rsid w:val="00CF5F38"/>
    <w:rsid w:val="00D20633"/>
    <w:rsid w:val="00EE501E"/>
    <w:rsid w:val="00EF2A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08B9B-173C-4C8E-997D-4B17EA19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A5437"/>
    <w:rPr>
      <w:color w:val="0000FF"/>
      <w:u w:val="single"/>
    </w:rPr>
  </w:style>
  <w:style w:type="paragraph" w:styleId="Paragraphedeliste">
    <w:name w:val="List Paragraph"/>
    <w:basedOn w:val="Normal"/>
    <w:uiPriority w:val="34"/>
    <w:qFormat/>
    <w:rsid w:val="00A15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youtube.com/watch?v=ukuVzBRBhJ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470</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Enseignant</dc:creator>
  <cp:keywords/>
  <dc:description/>
  <cp:lastModifiedBy>Enseignant</cp:lastModifiedBy>
  <cp:revision>7</cp:revision>
  <dcterms:created xsi:type="dcterms:W3CDTF">2020-03-10T12:35:00Z</dcterms:created>
  <dcterms:modified xsi:type="dcterms:W3CDTF">2020-03-10T13:28:00Z</dcterms:modified>
</cp:coreProperties>
</file>