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DD6" w:rsidRDefault="006938E1" w:rsidP="006938E1">
      <w:pPr>
        <w:jc w:val="center"/>
      </w:pPr>
      <w:r w:rsidRPr="006938E1">
        <w:t>ENQUETE CAPITALE CHAPITRE 1 RESUME ET LIENS</w:t>
      </w:r>
    </w:p>
    <w:p w:rsidR="006938E1" w:rsidRDefault="006938E1" w:rsidP="006938E1">
      <w:pPr>
        <w:jc w:val="center"/>
      </w:pPr>
    </w:p>
    <w:p w:rsidR="006938E1" w:rsidRDefault="006938E1" w:rsidP="006938E1">
      <w:pPr>
        <w:jc w:val="both"/>
      </w:pPr>
      <w:r>
        <w:t xml:space="preserve">La Tour Eiffel en </w:t>
      </w:r>
      <w:r w:rsidR="00E63D26">
        <w:t>ascenseur :</w:t>
      </w:r>
    </w:p>
    <w:p w:rsidR="006938E1" w:rsidRDefault="00354B80" w:rsidP="006938E1">
      <w:pPr>
        <w:jc w:val="both"/>
      </w:pPr>
      <w:hyperlink r:id="rId4" w:history="1">
        <w:r w:rsidR="006938E1">
          <w:rPr>
            <w:rStyle w:val="Lienhypertexte"/>
          </w:rPr>
          <w:t>https://www.youtube.com/watch?v=hUlujCNzekc</w:t>
        </w:r>
      </w:hyperlink>
    </w:p>
    <w:p w:rsidR="006938E1" w:rsidRDefault="006938E1" w:rsidP="006938E1">
      <w:pPr>
        <w:jc w:val="both"/>
      </w:pPr>
      <w:proofErr w:type="gramStart"/>
      <w:r>
        <w:t>« C’est pas</w:t>
      </w:r>
      <w:proofErr w:type="gramEnd"/>
      <w:r>
        <w:t xml:space="preserve"> sorcier » : </w:t>
      </w:r>
      <w:hyperlink r:id="rId5" w:history="1">
        <w:r w:rsidR="00603853" w:rsidRPr="00B379C1">
          <w:rPr>
            <w:rStyle w:val="Lienhypertexte"/>
          </w:rPr>
          <w:t>https://www.youtube.com/watch?v=x1vHz1hh6Gs</w:t>
        </w:r>
      </w:hyperlink>
      <w:r w:rsidR="00603853">
        <w:t xml:space="preserve"> </w:t>
      </w:r>
    </w:p>
    <w:p w:rsidR="00165E11" w:rsidRDefault="006938E1" w:rsidP="00165E11">
      <w:pPr>
        <w:jc w:val="both"/>
      </w:pPr>
      <w:r>
        <w:t xml:space="preserve">« La Tour Eiffel » de </w:t>
      </w:r>
      <w:r w:rsidR="00700480">
        <w:t xml:space="preserve">Robert </w:t>
      </w:r>
      <w:r>
        <w:t>Delaunay</w:t>
      </w:r>
      <w:r w:rsidR="00700480">
        <w:t xml:space="preserve"> (1885-1985)</w:t>
      </w:r>
      <w:r w:rsidR="00165E11" w:rsidRPr="00165E11">
        <w:t xml:space="preserve"> </w:t>
      </w:r>
    </w:p>
    <w:p w:rsidR="00165E11" w:rsidRDefault="00354B80" w:rsidP="00165E11">
      <w:pPr>
        <w:jc w:val="both"/>
      </w:pPr>
      <w:hyperlink r:id="rId6" w:history="1">
        <w:r w:rsidR="00165E11">
          <w:rPr>
            <w:rStyle w:val="Lienhypertexte"/>
          </w:rPr>
          <w:t>https://www.centrepompidou.fr/cpv/resource/cgj47qR/rGbXGbx</w:t>
        </w:r>
      </w:hyperlink>
    </w:p>
    <w:p w:rsidR="00700480" w:rsidRDefault="00E551DC" w:rsidP="00E551D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471898" cy="2914650"/>
            <wp:effectExtent l="19050" t="0" r="0" b="0"/>
            <wp:docPr id="2" name="Image 1" descr="tour eiffel robert delaunay 1885 1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 eiffel robert delaunay 1885 194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898" cy="2914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38E1" w:rsidRDefault="00700480" w:rsidP="006938E1">
      <w:pPr>
        <w:jc w:val="both"/>
      </w:pPr>
      <w:r>
        <w:t xml:space="preserve">« La Tour Eiffel » de </w:t>
      </w:r>
      <w:proofErr w:type="gramStart"/>
      <w:r>
        <w:t xml:space="preserve">Marc  </w:t>
      </w:r>
      <w:r w:rsidR="006938E1">
        <w:t>Chagall</w:t>
      </w:r>
      <w:proofErr w:type="gramEnd"/>
      <w:r>
        <w:t xml:space="preserve"> (1887-1985)</w:t>
      </w:r>
    </w:p>
    <w:p w:rsidR="00E551DC" w:rsidRDefault="00C675C9" w:rsidP="00E551DC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026977" cy="2266950"/>
            <wp:effectExtent l="19050" t="0" r="0" b="0"/>
            <wp:docPr id="3" name="Image 2" descr="tour eiffel marc chagall 1887 1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 eiffel marc chagall 1887 198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2504" cy="2270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480" w:rsidRDefault="00165E11" w:rsidP="006938E1">
      <w:pPr>
        <w:jc w:val="both"/>
      </w:pPr>
      <w:r>
        <w:t xml:space="preserve">Le site officiel de </w:t>
      </w:r>
      <w:r w:rsidR="00E63D26">
        <w:t>G</w:t>
      </w:r>
      <w:r>
        <w:t>uillaume Apollinaire :</w:t>
      </w:r>
    </w:p>
    <w:p w:rsidR="00603853" w:rsidRDefault="00354B80" w:rsidP="006938E1">
      <w:pPr>
        <w:jc w:val="both"/>
      </w:pPr>
      <w:hyperlink r:id="rId9" w:history="1">
        <w:r w:rsidR="00700480">
          <w:rPr>
            <w:rStyle w:val="Lienhypertexte"/>
          </w:rPr>
          <w:t>http://www.apollinaire.ulg.ac.be/</w:t>
        </w:r>
      </w:hyperlink>
    </w:p>
    <w:p w:rsidR="0041366A" w:rsidRDefault="0041366A" w:rsidP="0041366A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>
            <wp:extent cx="1124813" cy="1590261"/>
            <wp:effectExtent l="19050" t="0" r="0" b="0"/>
            <wp:docPr id="4" name="Image 3" descr="tour eiffel calligramme apollinai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ur eiffel calligramme apollinaire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574" cy="1589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1DC" w:rsidRDefault="00E551DC" w:rsidP="006938E1">
      <w:pPr>
        <w:jc w:val="both"/>
      </w:pPr>
    </w:p>
    <w:p w:rsidR="00C675C9" w:rsidRDefault="00C34927" w:rsidP="00C34927">
      <w:pPr>
        <w:jc w:val="center"/>
      </w:pPr>
      <w:r>
        <w:t>Les mots importants pour le résumé</w:t>
      </w:r>
      <w:r w:rsidR="0041366A">
        <w:t xml:space="preserve"> que nous avons entendus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34927" w:rsidTr="00C34927">
        <w:tc>
          <w:tcPr>
            <w:tcW w:w="4606" w:type="dxa"/>
          </w:tcPr>
          <w:p w:rsidR="00C34927" w:rsidRDefault="00C34927" w:rsidP="00C34927">
            <w:pPr>
              <w:jc w:val="center"/>
            </w:pPr>
            <w:r>
              <w:t>Ivana</w:t>
            </w:r>
          </w:p>
          <w:p w:rsidR="00C34927" w:rsidRDefault="00C34927" w:rsidP="00C34927">
            <w:pPr>
              <w:jc w:val="center"/>
            </w:pPr>
            <w:r>
              <w:t>Rachel</w:t>
            </w:r>
          </w:p>
          <w:p w:rsidR="00C34927" w:rsidRDefault="00C34927" w:rsidP="00C34927">
            <w:pPr>
              <w:jc w:val="center"/>
            </w:pPr>
            <w:r>
              <w:t>Elle écrit des enquêtes sur l’ordinateur</w:t>
            </w:r>
          </w:p>
          <w:p w:rsidR="00CC21A5" w:rsidRDefault="00C34927" w:rsidP="00C34927">
            <w:pPr>
              <w:jc w:val="center"/>
            </w:pPr>
            <w:r>
              <w:t>Elle a un blog</w:t>
            </w:r>
            <w:r w:rsidR="00CC21A5">
              <w:t xml:space="preserve"> </w:t>
            </w:r>
          </w:p>
          <w:p w:rsidR="00C34927" w:rsidRDefault="00AB31CA" w:rsidP="00C34927">
            <w:pPr>
              <w:jc w:val="center"/>
            </w:pPr>
            <w:r>
              <w:t>Elle a b</w:t>
            </w:r>
            <w:r w:rsidR="00CC21A5">
              <w:t>eaucoup d</w:t>
            </w:r>
            <w:r>
              <w:t>’amis sur I</w:t>
            </w:r>
            <w:r w:rsidR="00CC21A5">
              <w:t>nternet</w:t>
            </w:r>
          </w:p>
          <w:p w:rsidR="00C34927" w:rsidRDefault="00C34927" w:rsidP="00C34927">
            <w:pPr>
              <w:jc w:val="center"/>
            </w:pPr>
            <w:r>
              <w:t>30 ans</w:t>
            </w:r>
          </w:p>
          <w:p w:rsidR="00C34927" w:rsidRDefault="00C34927" w:rsidP="00C34927">
            <w:pPr>
              <w:jc w:val="center"/>
            </w:pPr>
            <w:r>
              <w:t>Célibataire – Elle habite seule</w:t>
            </w:r>
          </w:p>
          <w:p w:rsidR="00C34927" w:rsidRDefault="00C34927" w:rsidP="00C34927">
            <w:pPr>
              <w:jc w:val="center"/>
            </w:pPr>
            <w:r>
              <w:t>Femme</w:t>
            </w:r>
          </w:p>
          <w:p w:rsidR="00C34927" w:rsidRDefault="00C34927" w:rsidP="00C34927">
            <w:pPr>
              <w:jc w:val="center"/>
            </w:pPr>
            <w:r>
              <w:t>Livres</w:t>
            </w:r>
          </w:p>
          <w:p w:rsidR="00AB31CA" w:rsidRDefault="00C34927" w:rsidP="00C34927">
            <w:pPr>
              <w:jc w:val="center"/>
            </w:pPr>
            <w:r>
              <w:t>18</w:t>
            </w:r>
            <w:r w:rsidRPr="00C34927">
              <w:rPr>
                <w:vertAlign w:val="superscript"/>
              </w:rPr>
              <w:t>ème</w:t>
            </w:r>
            <w:r>
              <w:t xml:space="preserve"> arrondissement à Paris </w:t>
            </w:r>
          </w:p>
          <w:p w:rsidR="00C34927" w:rsidRDefault="00F26E14" w:rsidP="00C34927">
            <w:pPr>
              <w:jc w:val="center"/>
            </w:pPr>
            <w:proofErr w:type="gramStart"/>
            <w:r>
              <w:t>près</w:t>
            </w:r>
            <w:proofErr w:type="gramEnd"/>
            <w:r>
              <w:t xml:space="preserve"> du S</w:t>
            </w:r>
            <w:r w:rsidR="00C34927">
              <w:t>acré-Cœur</w:t>
            </w:r>
          </w:p>
          <w:p w:rsidR="00C34927" w:rsidRDefault="00C34927" w:rsidP="00C34927">
            <w:pPr>
              <w:jc w:val="center"/>
            </w:pPr>
          </w:p>
        </w:tc>
        <w:tc>
          <w:tcPr>
            <w:tcW w:w="4606" w:type="dxa"/>
          </w:tcPr>
          <w:p w:rsidR="00C34927" w:rsidRDefault="00AB31CA" w:rsidP="00C34927">
            <w:pPr>
              <w:jc w:val="center"/>
            </w:pPr>
            <w:r>
              <w:t>Un m</w:t>
            </w:r>
            <w:r w:rsidR="00C34927">
              <w:t>essage vidéo</w:t>
            </w:r>
          </w:p>
          <w:p w:rsidR="00AB31CA" w:rsidRDefault="00C34927" w:rsidP="00C34927">
            <w:pPr>
              <w:jc w:val="center"/>
            </w:pPr>
            <w:r>
              <w:t xml:space="preserve">Un visage masqué – </w:t>
            </w:r>
          </w:p>
          <w:p w:rsidR="00C34927" w:rsidRDefault="00AB31CA" w:rsidP="00C34927">
            <w:pPr>
              <w:jc w:val="center"/>
            </w:pPr>
            <w:r>
              <w:t xml:space="preserve">Une </w:t>
            </w:r>
            <w:r w:rsidR="00C34927">
              <w:t>voix transformée</w:t>
            </w:r>
            <w:r w:rsidR="00CC21A5">
              <w:t xml:space="preserve"> qui lui lance un défi</w:t>
            </w:r>
          </w:p>
          <w:p w:rsidR="00CC21A5" w:rsidRDefault="00CC21A5" w:rsidP="00C34927">
            <w:pPr>
              <w:jc w:val="center"/>
            </w:pPr>
            <w:r>
              <w:t>1662 marches</w:t>
            </w:r>
          </w:p>
          <w:p w:rsidR="00CC21A5" w:rsidRDefault="00CC21A5" w:rsidP="00C34927">
            <w:pPr>
              <w:jc w:val="center"/>
            </w:pPr>
            <w:r>
              <w:t>Rendez-vous à midi pile le lendemain</w:t>
            </w:r>
          </w:p>
          <w:p w:rsidR="00CC21A5" w:rsidRDefault="00FC6223" w:rsidP="00C34927">
            <w:pPr>
              <w:jc w:val="center"/>
            </w:pPr>
            <w:r>
              <w:t xml:space="preserve">À </w:t>
            </w:r>
            <w:r w:rsidR="00CC21A5">
              <w:t>la Tour Eiffel</w:t>
            </w:r>
          </w:p>
          <w:p w:rsidR="00CC21A5" w:rsidRDefault="00CC21A5" w:rsidP="00C34927">
            <w:pPr>
              <w:jc w:val="center"/>
            </w:pPr>
            <w:r>
              <w:t>324 mètres de hauteur</w:t>
            </w:r>
          </w:p>
          <w:p w:rsidR="00CC21A5" w:rsidRDefault="00CC21A5" w:rsidP="00C34927">
            <w:pPr>
              <w:jc w:val="center"/>
            </w:pPr>
            <w:r>
              <w:t>10 100 tonnes de poids</w:t>
            </w:r>
          </w:p>
          <w:p w:rsidR="00C34927" w:rsidRDefault="00C34927" w:rsidP="00C34927">
            <w:pPr>
              <w:jc w:val="center"/>
            </w:pPr>
          </w:p>
        </w:tc>
      </w:tr>
    </w:tbl>
    <w:p w:rsidR="00C34927" w:rsidRDefault="00C34927" w:rsidP="00C34927">
      <w:pPr>
        <w:jc w:val="center"/>
      </w:pPr>
    </w:p>
    <w:p w:rsidR="002E4CA4" w:rsidRDefault="002E4CA4" w:rsidP="002E4CA4">
      <w:pPr>
        <w:jc w:val="both"/>
      </w:pPr>
      <w:bookmarkStart w:id="0" w:name="_GoBack"/>
      <w:bookmarkEnd w:id="0"/>
    </w:p>
    <w:sectPr w:rsidR="002E4CA4" w:rsidSect="00F567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38E1"/>
    <w:rsid w:val="00165E11"/>
    <w:rsid w:val="001D797B"/>
    <w:rsid w:val="002E4CA4"/>
    <w:rsid w:val="00354B80"/>
    <w:rsid w:val="0041366A"/>
    <w:rsid w:val="00603853"/>
    <w:rsid w:val="006938E1"/>
    <w:rsid w:val="00700480"/>
    <w:rsid w:val="00713552"/>
    <w:rsid w:val="00AB31CA"/>
    <w:rsid w:val="00C34927"/>
    <w:rsid w:val="00C675C9"/>
    <w:rsid w:val="00CC21A5"/>
    <w:rsid w:val="00E551DC"/>
    <w:rsid w:val="00E63D26"/>
    <w:rsid w:val="00E7189A"/>
    <w:rsid w:val="00F26E14"/>
    <w:rsid w:val="00F5675B"/>
    <w:rsid w:val="00FC6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5D2FC"/>
  <w15:docId w15:val="{0EB2945A-8ADB-49F0-8658-23E7989C2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938E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5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1D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34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entrepompidou.fr/cpv/resource/cgj47qR/rGbXGb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x1vHz1hh6Gs" TargetMode="External"/><Relationship Id="rId10" Type="http://schemas.openxmlformats.org/officeDocument/2006/relationships/image" Target="media/image3.png"/><Relationship Id="rId4" Type="http://schemas.openxmlformats.org/officeDocument/2006/relationships/hyperlink" Target="https://www.youtube.com/watch?v=hUlujCNzekc" TargetMode="External"/><Relationship Id="rId9" Type="http://schemas.openxmlformats.org/officeDocument/2006/relationships/hyperlink" Target="http://www.apollinaire.ulg.ac.b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175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aschoetter</dc:creator>
  <cp:keywords/>
  <dc:description/>
  <cp:lastModifiedBy>Schoetter Anne</cp:lastModifiedBy>
  <cp:revision>15</cp:revision>
  <dcterms:created xsi:type="dcterms:W3CDTF">2019-09-23T12:14:00Z</dcterms:created>
  <dcterms:modified xsi:type="dcterms:W3CDTF">2019-09-23T16:17:00Z</dcterms:modified>
</cp:coreProperties>
</file>