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A8" w:rsidRDefault="00ED52A8" w:rsidP="00ED52A8">
      <w:pPr>
        <w:pStyle w:val="Corpsdetexte"/>
        <w:rPr>
          <w:sz w:val="80"/>
          <w:szCs w:val="80"/>
        </w:rPr>
      </w:pPr>
      <w:r>
        <w:rPr>
          <w:sz w:val="80"/>
          <w:szCs w:val="80"/>
        </w:rPr>
        <w:t xml:space="preserve">Scott Joplin : </w:t>
      </w:r>
    </w:p>
    <w:p w:rsidR="00ED52A8" w:rsidRDefault="00ED52A8" w:rsidP="00ED52A8">
      <w:pPr>
        <w:pStyle w:val="Corpsdetexte"/>
      </w:pPr>
      <w:r>
        <w:rPr>
          <w:sz w:val="80"/>
          <w:szCs w:val="80"/>
        </w:rPr>
        <w:t xml:space="preserve">The </w:t>
      </w:r>
      <w:proofErr w:type="spellStart"/>
      <w:r>
        <w:rPr>
          <w:sz w:val="80"/>
          <w:szCs w:val="80"/>
        </w:rPr>
        <w:t>entertainer</w:t>
      </w:r>
      <w:proofErr w:type="spellEnd"/>
      <w:r>
        <w:rPr>
          <w:sz w:val="80"/>
          <w:szCs w:val="80"/>
        </w:rPr>
        <w:t xml:space="preserve">  </w:t>
      </w:r>
      <w:proofErr w:type="gramStart"/>
      <w:r>
        <w:rPr>
          <w:sz w:val="80"/>
          <w:szCs w:val="80"/>
        </w:rPr>
        <w:t>( 1902</w:t>
      </w:r>
      <w:proofErr w:type="gramEnd"/>
      <w:r>
        <w:rPr>
          <w:sz w:val="80"/>
          <w:szCs w:val="80"/>
        </w:rPr>
        <w:t>)</w:t>
      </w:r>
    </w:p>
    <w:p w:rsidR="00ED52A8" w:rsidRDefault="00ED52A8" w:rsidP="00ED52A8">
      <w:pPr>
        <w:pStyle w:val="Corpsdetexte"/>
      </w:pPr>
      <w: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4"/>
        <w:gridCol w:w="5251"/>
      </w:tblGrid>
      <w:tr w:rsidR="00ED52A8" w:rsidTr="00B1610F">
        <w:tc>
          <w:tcPr>
            <w:tcW w:w="4394" w:type="dxa"/>
            <w:tcBorders>
              <w:top w:val="single" w:sz="1" w:space="0" w:color="000000"/>
              <w:left w:val="single" w:sz="1" w:space="0" w:color="000000"/>
              <w:bottom w:val="single" w:sz="1" w:space="0" w:color="000000"/>
            </w:tcBorders>
            <w:shd w:val="clear" w:color="auto" w:fill="auto"/>
          </w:tcPr>
          <w:p w:rsidR="00ED52A8" w:rsidRDefault="00ED52A8" w:rsidP="00B1610F">
            <w:r>
              <w:rPr>
                <w:noProof/>
                <w:lang w:eastAsia="fr-FR" w:bidi="ar-SA"/>
              </w:rPr>
              <w:drawing>
                <wp:inline distT="0" distB="0" distL="0" distR="0">
                  <wp:extent cx="2600325" cy="2533650"/>
                  <wp:effectExtent l="0" t="0" r="9525" b="0"/>
                  <wp:docPr id="2" name="Image 2" descr="https://40.media.tumblr.com/40c336e19637f1c29be611e7675ed7b5/tumblr_mo38sxdGcC1qcz13yo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0.media.tumblr.com/40c336e19637f1c29be611e7675ed7b5/tumblr_mo38sxdGcC1qcz13yo1_4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2533650"/>
                          </a:xfrm>
                          <a:prstGeom prst="rect">
                            <a:avLst/>
                          </a:prstGeom>
                          <a:noFill/>
                          <a:ln>
                            <a:noFill/>
                          </a:ln>
                        </pic:spPr>
                      </pic:pic>
                    </a:graphicData>
                  </a:graphic>
                </wp:inline>
              </w:drawing>
            </w:r>
            <w:bookmarkStart w:id="0" w:name="il_fi1"/>
            <w:bookmarkEnd w:id="0"/>
            <w:r>
              <w:t xml:space="preserve"> </w:t>
            </w:r>
          </w:p>
          <w:p w:rsidR="00ED52A8" w:rsidRDefault="00ED52A8" w:rsidP="00B1610F">
            <w:pPr>
              <w:pStyle w:val="Contenudetableau"/>
            </w:pPr>
          </w:p>
        </w:tc>
        <w:tc>
          <w:tcPr>
            <w:tcW w:w="5251" w:type="dxa"/>
            <w:tcBorders>
              <w:top w:val="single" w:sz="1" w:space="0" w:color="000000"/>
              <w:left w:val="single" w:sz="1" w:space="0" w:color="000000"/>
              <w:bottom w:val="single" w:sz="1" w:space="0" w:color="000000"/>
              <w:right w:val="single" w:sz="1" w:space="0" w:color="000000"/>
            </w:tcBorders>
            <w:shd w:val="clear" w:color="auto" w:fill="auto"/>
          </w:tcPr>
          <w:p w:rsidR="00ED52A8" w:rsidRDefault="00ED52A8" w:rsidP="00B1610F">
            <w:pPr>
              <w:rPr>
                <w:rFonts w:ascii="sans-serif" w:hAnsi="sans-serif"/>
                <w:sz w:val="28"/>
                <w:szCs w:val="28"/>
              </w:rPr>
            </w:pPr>
          </w:p>
          <w:p w:rsidR="00ED52A8" w:rsidRDefault="00ED52A8" w:rsidP="00B1610F">
            <w:pPr>
              <w:pStyle w:val="Contenudetableau"/>
            </w:pPr>
            <w:r>
              <w:rPr>
                <w:sz w:val="32"/>
                <w:szCs w:val="32"/>
              </w:rPr>
              <w:t xml:space="preserve">Scott Joplin </w:t>
            </w:r>
            <w:proofErr w:type="gramStart"/>
            <w:r>
              <w:rPr>
                <w:sz w:val="32"/>
                <w:szCs w:val="32"/>
              </w:rPr>
              <w:t>( 1868</w:t>
            </w:r>
            <w:proofErr w:type="gramEnd"/>
            <w:r>
              <w:rPr>
                <w:sz w:val="32"/>
                <w:szCs w:val="32"/>
              </w:rPr>
              <w:t xml:space="preserve"> - 1917) est un compositeur et pianiste américain. Il apprend le piano dans sa jeunesse en </w:t>
            </w:r>
            <w:r>
              <w:rPr>
                <w:b/>
                <w:bCs/>
                <w:sz w:val="32"/>
                <w:szCs w:val="32"/>
              </w:rPr>
              <w:t>autodidacte</w:t>
            </w:r>
            <w:r>
              <w:rPr>
                <w:sz w:val="32"/>
                <w:szCs w:val="32"/>
              </w:rPr>
              <w:t>, c'est-à-dire sans professeur.</w:t>
            </w:r>
          </w:p>
        </w:tc>
      </w:tr>
      <w:tr w:rsidR="00ED52A8" w:rsidTr="00B1610F">
        <w:tc>
          <w:tcPr>
            <w:tcW w:w="4394" w:type="dxa"/>
            <w:tcBorders>
              <w:left w:val="single" w:sz="1" w:space="0" w:color="000000"/>
              <w:bottom w:val="single" w:sz="1" w:space="0" w:color="000000"/>
            </w:tcBorders>
            <w:shd w:val="clear" w:color="auto" w:fill="auto"/>
          </w:tcPr>
          <w:p w:rsidR="00ED52A8" w:rsidRDefault="00ED52A8" w:rsidP="00B1610F">
            <w:pPr>
              <w:pStyle w:val="Contenudetableau"/>
            </w:pPr>
          </w:p>
          <w:p w:rsidR="00ED52A8" w:rsidRDefault="00ED52A8" w:rsidP="00B1610F">
            <w:r>
              <w:rPr>
                <w:noProof/>
                <w:lang w:eastAsia="fr-FR" w:bidi="ar-SA"/>
              </w:rPr>
              <w:drawing>
                <wp:inline distT="0" distB="0" distL="0" distR="0">
                  <wp:extent cx="1228725" cy="457200"/>
                  <wp:effectExtent l="19050" t="19050" r="28575" b="19050"/>
                  <wp:docPr id="1" name="Image 1" descr="http://www.lemotdujour.com/wp-content/themes/64-lmdj/images/lemotdu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motdujour.com/wp-content/themes/64-lmdj/images/lemotdujou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w="12700" cmpd="sng">
                            <a:solidFill>
                              <a:srgbClr val="000000"/>
                            </a:solidFill>
                            <a:miter lim="800000"/>
                            <a:headEnd/>
                            <a:tailEnd/>
                          </a:ln>
                          <a:effectLst/>
                        </pic:spPr>
                      </pic:pic>
                    </a:graphicData>
                  </a:graphic>
                </wp:inline>
              </w:drawing>
            </w:r>
            <w:bookmarkStart w:id="1" w:name="il_fi2"/>
            <w:bookmarkEnd w:id="1"/>
            <w:r>
              <w:t xml:space="preserve"> </w:t>
            </w:r>
            <w:r>
              <w:rPr>
                <w:sz w:val="32"/>
                <w:szCs w:val="32"/>
              </w:rPr>
              <w:t>RAG</w:t>
            </w:r>
            <w:r>
              <w:t xml:space="preserve"> : le </w:t>
            </w:r>
            <w:proofErr w:type="spellStart"/>
            <w:r>
              <w:t>rag</w:t>
            </w:r>
            <w:proofErr w:type="spellEnd"/>
            <w:r>
              <w:t xml:space="preserve"> est une musique très populaire née à la fin du XIXème siècle, son instrument le plus courant est le piano. Il accompagnera souvent les films muets du début du XXème siècle.</w:t>
            </w:r>
          </w:p>
          <w:p w:rsidR="00ED52A8" w:rsidRDefault="00ED52A8" w:rsidP="00B1610F">
            <w:pPr>
              <w:pStyle w:val="Contenudetableau"/>
            </w:pPr>
          </w:p>
          <w:p w:rsidR="00ED52A8" w:rsidRDefault="00ED52A8" w:rsidP="00B1610F">
            <w:pPr>
              <w:pStyle w:val="Contenudetableau"/>
            </w:pPr>
          </w:p>
        </w:tc>
        <w:tc>
          <w:tcPr>
            <w:tcW w:w="5251" w:type="dxa"/>
            <w:tcBorders>
              <w:left w:val="single" w:sz="1" w:space="0" w:color="000000"/>
              <w:bottom w:val="single" w:sz="1" w:space="0" w:color="000000"/>
              <w:right w:val="single" w:sz="1" w:space="0" w:color="000000"/>
            </w:tcBorders>
            <w:shd w:val="clear" w:color="auto" w:fill="auto"/>
          </w:tcPr>
          <w:p w:rsidR="00ED52A8" w:rsidRDefault="00ED52A8" w:rsidP="00B1610F">
            <w:pPr>
              <w:rPr>
                <w:i/>
                <w:iCs/>
                <w:sz w:val="28"/>
                <w:szCs w:val="28"/>
              </w:rPr>
            </w:pPr>
            <w:r>
              <w:rPr>
                <w:rFonts w:ascii="sans-serif" w:hAnsi="sans-serif"/>
                <w:sz w:val="28"/>
                <w:szCs w:val="28"/>
              </w:rPr>
              <w:t xml:space="preserve">« The </w:t>
            </w:r>
            <w:proofErr w:type="spellStart"/>
            <w:r>
              <w:rPr>
                <w:rFonts w:ascii="sans-serif" w:hAnsi="sans-serif"/>
                <w:sz w:val="28"/>
                <w:szCs w:val="28"/>
              </w:rPr>
              <w:t>entertainer</w:t>
            </w:r>
            <w:proofErr w:type="spellEnd"/>
            <w:r>
              <w:rPr>
                <w:rFonts w:ascii="sans-serif" w:hAnsi="sans-serif"/>
                <w:sz w:val="28"/>
                <w:szCs w:val="28"/>
              </w:rPr>
              <w:t> » est certainement la musique la plus connue de Scott Joplin mais le vrai succès ne viendra réellement que beaucoup plus tard pour ce morceau. En effet, en 1973 cette œuvre est choisie pour devenir la musique d'un film. Cette année-là, le disque sera un des plus vendus au monde mais Hélas, Scott Joplin est déjà mort depuis longtemps.</w:t>
            </w:r>
          </w:p>
          <w:p w:rsidR="00ED52A8" w:rsidRDefault="00ED52A8" w:rsidP="00B1610F">
            <w:pPr>
              <w:pStyle w:val="Contenudetableau"/>
            </w:pPr>
            <w:r>
              <w:rPr>
                <w:i/>
                <w:iCs/>
                <w:sz w:val="28"/>
                <w:szCs w:val="28"/>
              </w:rPr>
              <w:t> </w:t>
            </w:r>
          </w:p>
        </w:tc>
      </w:tr>
    </w:tbl>
    <w:p w:rsidR="00ED52A8" w:rsidRDefault="00ED52A8"/>
    <w:p w:rsidR="00ED52A8" w:rsidRDefault="00ED52A8">
      <w:pPr>
        <w:widowControl/>
        <w:suppressAutoHyphens w:val="0"/>
        <w:spacing w:after="200" w:line="276" w:lineRule="auto"/>
      </w:pPr>
      <w:r>
        <w:br w:type="page"/>
      </w:r>
    </w:p>
    <w:p w:rsidR="00ED52A8" w:rsidRPr="00ED52A8" w:rsidRDefault="00ED52A8" w:rsidP="00ED52A8">
      <w:pPr>
        <w:pStyle w:val="Corpsdetexte"/>
        <w:rPr>
          <w:sz w:val="80"/>
          <w:szCs w:val="80"/>
          <w:lang w:val="en-US"/>
        </w:rPr>
      </w:pPr>
      <w:r w:rsidRPr="00ED52A8">
        <w:rPr>
          <w:sz w:val="80"/>
          <w:szCs w:val="80"/>
          <w:lang w:val="en-US"/>
        </w:rPr>
        <w:lastRenderedPageBreak/>
        <w:t> </w:t>
      </w:r>
      <w:r w:rsidRPr="00ED52A8">
        <w:rPr>
          <w:sz w:val="72"/>
          <w:szCs w:val="72"/>
          <w:lang w:val="en-US"/>
        </w:rPr>
        <w:t xml:space="preserve">Original Dixieland </w:t>
      </w:r>
      <w:proofErr w:type="spellStart"/>
      <w:r w:rsidRPr="00ED52A8">
        <w:rPr>
          <w:sz w:val="72"/>
          <w:szCs w:val="72"/>
          <w:lang w:val="en-US"/>
        </w:rPr>
        <w:t>Jass</w:t>
      </w:r>
      <w:proofErr w:type="spellEnd"/>
      <w:r w:rsidRPr="00ED52A8">
        <w:rPr>
          <w:sz w:val="72"/>
          <w:szCs w:val="72"/>
          <w:lang w:val="en-US"/>
        </w:rPr>
        <w:t xml:space="preserve"> </w:t>
      </w:r>
      <w:proofErr w:type="gramStart"/>
      <w:r w:rsidRPr="00ED52A8">
        <w:rPr>
          <w:sz w:val="72"/>
          <w:szCs w:val="72"/>
          <w:lang w:val="en-US"/>
        </w:rPr>
        <w:t xml:space="preserve">Band </w:t>
      </w:r>
      <w:r w:rsidRPr="00ED52A8">
        <w:rPr>
          <w:sz w:val="80"/>
          <w:szCs w:val="80"/>
          <w:lang w:val="en-US"/>
        </w:rPr>
        <w:t>:</w:t>
      </w:r>
      <w:proofErr w:type="gramEnd"/>
      <w:r w:rsidRPr="00ED52A8">
        <w:rPr>
          <w:sz w:val="80"/>
          <w:szCs w:val="80"/>
          <w:lang w:val="en-US"/>
        </w:rPr>
        <w:t xml:space="preserve"> </w:t>
      </w:r>
    </w:p>
    <w:p w:rsidR="00ED52A8" w:rsidRPr="00ED52A8" w:rsidRDefault="00ED52A8" w:rsidP="00ED52A8">
      <w:pPr>
        <w:pStyle w:val="Corpsdetexte"/>
        <w:rPr>
          <w:lang w:val="en-US"/>
        </w:rPr>
      </w:pPr>
      <w:r w:rsidRPr="00ED52A8">
        <w:rPr>
          <w:sz w:val="80"/>
          <w:szCs w:val="80"/>
          <w:lang w:val="en-US"/>
        </w:rPr>
        <w:t xml:space="preserve">Livery stable </w:t>
      </w:r>
      <w:proofErr w:type="gramStart"/>
      <w:r w:rsidRPr="00ED52A8">
        <w:rPr>
          <w:sz w:val="80"/>
          <w:szCs w:val="80"/>
          <w:lang w:val="en-US"/>
        </w:rPr>
        <w:t>blue  (</w:t>
      </w:r>
      <w:proofErr w:type="gramEnd"/>
      <w:r w:rsidRPr="00ED52A8">
        <w:rPr>
          <w:sz w:val="80"/>
          <w:szCs w:val="80"/>
          <w:lang w:val="en-US"/>
        </w:rPr>
        <w:t xml:space="preserve"> 1917)</w:t>
      </w:r>
    </w:p>
    <w:p w:rsidR="00ED52A8" w:rsidRPr="00ED52A8" w:rsidRDefault="00ED52A8" w:rsidP="00ED52A8">
      <w:pPr>
        <w:pStyle w:val="Corpsdetexte"/>
        <w:rPr>
          <w:lang w:val="en-US"/>
        </w:rPr>
      </w:pPr>
      <w:r w:rsidRPr="00ED52A8">
        <w:rPr>
          <w:lang w:val="en-US"/>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4"/>
        <w:gridCol w:w="5251"/>
      </w:tblGrid>
      <w:tr w:rsidR="00ED52A8" w:rsidTr="00B1610F">
        <w:tc>
          <w:tcPr>
            <w:tcW w:w="4394" w:type="dxa"/>
            <w:tcBorders>
              <w:top w:val="single" w:sz="1" w:space="0" w:color="000000"/>
              <w:left w:val="single" w:sz="1" w:space="0" w:color="000000"/>
              <w:bottom w:val="single" w:sz="1" w:space="0" w:color="000000"/>
            </w:tcBorders>
            <w:shd w:val="clear" w:color="auto" w:fill="auto"/>
          </w:tcPr>
          <w:p w:rsidR="00ED52A8" w:rsidRPr="00ED52A8" w:rsidRDefault="00ED52A8" w:rsidP="00B1610F">
            <w:pPr>
              <w:rPr>
                <w:lang w:val="en-US"/>
              </w:rPr>
            </w:pPr>
            <w:r w:rsidRPr="00ED52A8">
              <w:rPr>
                <w:lang w:val="en-US"/>
              </w:rPr>
              <w:t xml:space="preserve"> </w:t>
            </w:r>
          </w:p>
          <w:p w:rsidR="00ED52A8" w:rsidRDefault="00ED52A8" w:rsidP="00B1610F">
            <w:r>
              <w:rPr>
                <w:noProof/>
                <w:lang w:eastAsia="fr-FR" w:bidi="ar-SA"/>
              </w:rPr>
              <w:drawing>
                <wp:inline distT="0" distB="0" distL="0" distR="0">
                  <wp:extent cx="2724150" cy="1676400"/>
                  <wp:effectExtent l="0" t="0" r="0" b="0"/>
                  <wp:docPr id="4" name="Image 4" descr="http://static.guim.co.uk/sys-images/Music/Pix/pictures/2011/6/14/1308058194710/The-Original-Dixieland-Ja-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guim.co.uk/sys-images/Music/Pix/pictures/2011/6/14/1308058194710/The-Original-Dixieland-Ja-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inline>
              </w:drawing>
            </w:r>
            <w:bookmarkStart w:id="2" w:name="il_fi4"/>
            <w:bookmarkEnd w:id="2"/>
            <w:r>
              <w:t xml:space="preserve"> </w:t>
            </w:r>
          </w:p>
          <w:p w:rsidR="00ED52A8" w:rsidRDefault="00ED52A8" w:rsidP="00B1610F">
            <w:bookmarkStart w:id="3" w:name="il_fi3"/>
            <w:bookmarkEnd w:id="3"/>
            <w:r>
              <w:t xml:space="preserve"> </w:t>
            </w:r>
          </w:p>
          <w:p w:rsidR="00ED52A8" w:rsidRDefault="00ED52A8" w:rsidP="00B1610F">
            <w:pPr>
              <w:pStyle w:val="Contenudetableau"/>
            </w:pPr>
          </w:p>
        </w:tc>
        <w:tc>
          <w:tcPr>
            <w:tcW w:w="5251" w:type="dxa"/>
            <w:tcBorders>
              <w:top w:val="single" w:sz="1" w:space="0" w:color="000000"/>
              <w:left w:val="single" w:sz="1" w:space="0" w:color="000000"/>
              <w:bottom w:val="single" w:sz="1" w:space="0" w:color="000000"/>
              <w:right w:val="single" w:sz="1" w:space="0" w:color="000000"/>
            </w:tcBorders>
            <w:shd w:val="clear" w:color="auto" w:fill="auto"/>
          </w:tcPr>
          <w:p w:rsidR="00ED52A8" w:rsidRDefault="00ED52A8" w:rsidP="00B1610F">
            <w:pPr>
              <w:rPr>
                <w:rFonts w:ascii="sans-serif" w:hAnsi="sans-serif"/>
                <w:sz w:val="28"/>
                <w:szCs w:val="28"/>
              </w:rPr>
            </w:pPr>
            <w:r>
              <w:rPr>
                <w:rFonts w:ascii="sans-serif" w:hAnsi="sans-serif"/>
                <w:sz w:val="28"/>
                <w:szCs w:val="28"/>
              </w:rPr>
              <w:t xml:space="preserve">L'original dixieland jass (jazz) band est un quintette américain de musiciens blancs originaire de la Nouvelle-Orléans. C'est la première formation à enregistrer un disque de jazz en 1917. </w:t>
            </w:r>
          </w:p>
          <w:p w:rsidR="00ED52A8" w:rsidRDefault="00ED52A8" w:rsidP="00B1610F">
            <w:pPr>
              <w:rPr>
                <w:sz w:val="32"/>
                <w:szCs w:val="32"/>
              </w:rPr>
            </w:pPr>
            <w:r>
              <w:rPr>
                <w:rFonts w:ascii="sans-serif" w:hAnsi="sans-serif"/>
                <w:sz w:val="28"/>
                <w:szCs w:val="28"/>
              </w:rPr>
              <w:t xml:space="preserve">Ce que tu </w:t>
            </w:r>
            <w:proofErr w:type="spellStart"/>
            <w:r>
              <w:rPr>
                <w:rFonts w:ascii="sans-serif" w:hAnsi="sans-serif"/>
                <w:sz w:val="28"/>
                <w:szCs w:val="28"/>
              </w:rPr>
              <w:t>écoute</w:t>
            </w:r>
            <w:proofErr w:type="spellEnd"/>
            <w:r>
              <w:rPr>
                <w:rFonts w:ascii="sans-serif" w:hAnsi="sans-serif"/>
                <w:sz w:val="28"/>
                <w:szCs w:val="28"/>
              </w:rPr>
              <w:t xml:space="preserve"> est un enregistrement original.</w:t>
            </w:r>
          </w:p>
          <w:p w:rsidR="00ED52A8" w:rsidRDefault="00ED52A8" w:rsidP="00B1610F">
            <w:pPr>
              <w:pStyle w:val="Contenudetableau"/>
              <w:rPr>
                <w:sz w:val="32"/>
                <w:szCs w:val="32"/>
              </w:rPr>
            </w:pPr>
          </w:p>
        </w:tc>
      </w:tr>
      <w:tr w:rsidR="00ED52A8" w:rsidTr="00B1610F">
        <w:tc>
          <w:tcPr>
            <w:tcW w:w="4394" w:type="dxa"/>
            <w:tcBorders>
              <w:left w:val="single" w:sz="1" w:space="0" w:color="000000"/>
              <w:bottom w:val="single" w:sz="1" w:space="0" w:color="000000"/>
            </w:tcBorders>
            <w:shd w:val="clear" w:color="auto" w:fill="auto"/>
          </w:tcPr>
          <w:p w:rsidR="00ED52A8" w:rsidRDefault="00ED52A8" w:rsidP="00B1610F">
            <w:pPr>
              <w:pStyle w:val="Contenudetableau"/>
            </w:pPr>
          </w:p>
          <w:p w:rsidR="00ED52A8" w:rsidRDefault="00ED52A8" w:rsidP="00B1610F">
            <w:r>
              <w:rPr>
                <w:noProof/>
                <w:lang w:eastAsia="fr-FR" w:bidi="ar-SA"/>
              </w:rPr>
              <w:drawing>
                <wp:inline distT="0" distB="0" distL="0" distR="0">
                  <wp:extent cx="1228725" cy="457200"/>
                  <wp:effectExtent l="19050" t="19050" r="28575" b="19050"/>
                  <wp:docPr id="3" name="Image 3" descr="http://www.lemotdujour.com/wp-content/themes/64-lmdj/images/lemotdu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motdujour.com/wp-content/themes/64-lmdj/images/lemotdujou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w="12700" cmpd="sng">
                            <a:solidFill>
                              <a:srgbClr val="000000"/>
                            </a:solidFill>
                            <a:miter lim="800000"/>
                            <a:headEnd/>
                            <a:tailEnd/>
                          </a:ln>
                          <a:effectLst/>
                        </pic:spPr>
                      </pic:pic>
                    </a:graphicData>
                  </a:graphic>
                </wp:inline>
              </w:drawing>
            </w:r>
            <w:r>
              <w:t xml:space="preserve"> ENREGISTREMENT ORIGINAL : un enregistrement original te permet d'écouter les compositeurs de la musique que tu entends, ce n'est possible que depuis 1860. Il n'existe pas d'enregistrement original de Mozart ou Beethoven puisque ces musiciens sont </w:t>
            </w:r>
            <w:proofErr w:type="gramStart"/>
            <w:r>
              <w:t>mort</w:t>
            </w:r>
            <w:proofErr w:type="gramEnd"/>
            <w:r>
              <w:t xml:space="preserve"> avant l'invention du phonographe.</w:t>
            </w:r>
          </w:p>
          <w:p w:rsidR="00ED52A8" w:rsidRDefault="00ED52A8" w:rsidP="00B1610F">
            <w:pPr>
              <w:pStyle w:val="Contenudetableau"/>
            </w:pPr>
          </w:p>
          <w:p w:rsidR="00ED52A8" w:rsidRDefault="00ED52A8" w:rsidP="00B1610F">
            <w:pPr>
              <w:pStyle w:val="Contenudetableau"/>
            </w:pPr>
          </w:p>
        </w:tc>
        <w:tc>
          <w:tcPr>
            <w:tcW w:w="5251" w:type="dxa"/>
            <w:tcBorders>
              <w:left w:val="single" w:sz="1" w:space="0" w:color="000000"/>
              <w:bottom w:val="single" w:sz="1" w:space="0" w:color="000000"/>
              <w:right w:val="single" w:sz="1" w:space="0" w:color="000000"/>
            </w:tcBorders>
            <w:shd w:val="clear" w:color="auto" w:fill="auto"/>
          </w:tcPr>
          <w:p w:rsidR="00ED52A8" w:rsidRDefault="00ED52A8" w:rsidP="00B1610F">
            <w:pPr>
              <w:rPr>
                <w:rFonts w:ascii="sans-serif" w:hAnsi="sans-serif"/>
                <w:sz w:val="28"/>
                <w:szCs w:val="28"/>
              </w:rPr>
            </w:pPr>
            <w:r>
              <w:rPr>
                <w:rFonts w:ascii="sans-serif" w:hAnsi="sans-serif"/>
                <w:sz w:val="28"/>
                <w:szCs w:val="28"/>
              </w:rPr>
              <w:t>Cette musique est du dixieland, c'est le jazz d'origine. Il est né dans la ville de la Nouvelle-Orléans (Louisiane) au sud des Etats-Unis.</w:t>
            </w:r>
          </w:p>
          <w:p w:rsidR="00ED52A8" w:rsidRDefault="00ED52A8" w:rsidP="00B1610F">
            <w:pPr>
              <w:rPr>
                <w:rFonts w:ascii="sans-serif" w:hAnsi="sans-serif"/>
                <w:sz w:val="28"/>
                <w:szCs w:val="28"/>
              </w:rPr>
            </w:pPr>
            <w:r>
              <w:rPr>
                <w:rFonts w:ascii="sans-serif" w:hAnsi="sans-serif"/>
                <w:sz w:val="28"/>
                <w:szCs w:val="28"/>
              </w:rPr>
              <w:t xml:space="preserve">  Cette musique est jouée plus souvent par des musiciens noirs dont le plus célèbre reste Louis Armstrong.</w:t>
            </w:r>
          </w:p>
          <w:p w:rsidR="00ED52A8" w:rsidRDefault="00ED52A8" w:rsidP="00B1610F">
            <w:pPr>
              <w:rPr>
                <w:i/>
                <w:iCs/>
                <w:sz w:val="28"/>
                <w:szCs w:val="28"/>
              </w:rPr>
            </w:pPr>
            <w:r>
              <w:rPr>
                <w:rFonts w:ascii="sans-serif" w:hAnsi="sans-serif"/>
                <w:sz w:val="28"/>
                <w:szCs w:val="28"/>
              </w:rPr>
              <w:t>Ce jazz est celui des années 1910 à 1930.</w:t>
            </w:r>
          </w:p>
          <w:p w:rsidR="00ED52A8" w:rsidRDefault="00ED52A8" w:rsidP="00B1610F">
            <w:pPr>
              <w:pStyle w:val="Contenudetableau"/>
            </w:pPr>
            <w:r>
              <w:rPr>
                <w:i/>
                <w:iCs/>
                <w:sz w:val="28"/>
                <w:szCs w:val="28"/>
              </w:rPr>
              <w:t> </w:t>
            </w:r>
          </w:p>
        </w:tc>
      </w:tr>
    </w:tbl>
    <w:p w:rsidR="00EB6C9D" w:rsidRDefault="00EB6C9D"/>
    <w:p w:rsidR="00ED52A8" w:rsidRDefault="00ED52A8">
      <w:pPr>
        <w:widowControl/>
        <w:suppressAutoHyphens w:val="0"/>
        <w:spacing w:after="200" w:line="276" w:lineRule="auto"/>
      </w:pPr>
      <w:r>
        <w:br w:type="page"/>
      </w:r>
    </w:p>
    <w:p w:rsidR="00ED52A8" w:rsidRPr="00ED52A8" w:rsidRDefault="00ED52A8" w:rsidP="00ED52A8">
      <w:pPr>
        <w:pStyle w:val="Corpsdetexte"/>
        <w:rPr>
          <w:lang w:val="en-US"/>
        </w:rPr>
      </w:pPr>
      <w:r w:rsidRPr="00ED52A8">
        <w:rPr>
          <w:sz w:val="56"/>
          <w:szCs w:val="56"/>
          <w:lang w:val="en-US"/>
        </w:rPr>
        <w:lastRenderedPageBreak/>
        <w:t xml:space="preserve">Mississippi </w:t>
      </w:r>
      <w:proofErr w:type="gramStart"/>
      <w:r w:rsidRPr="00ED52A8">
        <w:rPr>
          <w:sz w:val="56"/>
          <w:szCs w:val="56"/>
          <w:lang w:val="en-US"/>
        </w:rPr>
        <w:t>Mud :</w:t>
      </w:r>
      <w:proofErr w:type="gramEnd"/>
      <w:r w:rsidRPr="00ED52A8">
        <w:rPr>
          <w:sz w:val="56"/>
          <w:szCs w:val="56"/>
          <w:lang w:val="en-US"/>
        </w:rPr>
        <w:t xml:space="preserve"> Paul Whiteman and his orchestra( 1927).</w:t>
      </w:r>
    </w:p>
    <w:p w:rsidR="00ED52A8" w:rsidRPr="00ED52A8" w:rsidRDefault="00ED52A8" w:rsidP="00ED52A8">
      <w:pPr>
        <w:pStyle w:val="Corpsdetexte"/>
        <w:rPr>
          <w:lang w:val="en-US"/>
        </w:rPr>
      </w:pPr>
      <w:r w:rsidRPr="00ED52A8">
        <w:rPr>
          <w:lang w:val="en-US"/>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4"/>
        <w:gridCol w:w="5251"/>
      </w:tblGrid>
      <w:tr w:rsidR="00ED52A8" w:rsidTr="00B1610F">
        <w:tc>
          <w:tcPr>
            <w:tcW w:w="4394" w:type="dxa"/>
            <w:tcBorders>
              <w:top w:val="single" w:sz="1" w:space="0" w:color="000000"/>
              <w:left w:val="single" w:sz="1" w:space="0" w:color="000000"/>
              <w:bottom w:val="single" w:sz="1" w:space="0" w:color="000000"/>
            </w:tcBorders>
            <w:shd w:val="clear" w:color="auto" w:fill="auto"/>
          </w:tcPr>
          <w:p w:rsidR="00ED52A8" w:rsidRDefault="00ED52A8" w:rsidP="00B1610F">
            <w:r w:rsidRPr="00ED52A8">
              <w:rPr>
                <w:lang w:val="en-US"/>
              </w:rPr>
              <w:t xml:space="preserve"> </w:t>
            </w:r>
            <w:r>
              <w:rPr>
                <w:noProof/>
                <w:lang w:eastAsia="fr-FR" w:bidi="ar-SA"/>
              </w:rPr>
              <mc:AlternateContent>
                <mc:Choice Requires="wps">
                  <w:drawing>
                    <wp:inline distT="0" distB="0" distL="0" distR="0">
                      <wp:extent cx="2095500" cy="2790825"/>
                      <wp:effectExtent l="0" t="0" r="0" b="0"/>
                      <wp:docPr id="6" name="Rectangle 6" descr="http://www.easy-swing.be/media/danse_lindy_hop/charleston/Baker-Charlesto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www.easy-swing.be/media/danse_lindy_hop/charleston/Baker-Charleston.jpg" style="width:165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" filled="f" stroked="f">
                      <o:lock v:ext="edit" aspectratio="t"/>
                      <w10:anchorlock/>
                    </v:rect>
                  </w:pict>
                </mc:Fallback>
              </mc:AlternateContent>
            </w:r>
            <w:r>
              <w:t xml:space="preserve"> </w:t>
            </w:r>
          </w:p>
          <w:p w:rsidR="00ED52A8" w:rsidRDefault="00ED52A8" w:rsidP="00B1610F">
            <w:r>
              <w:t>Joséphine Baker</w:t>
            </w:r>
          </w:p>
          <w:p w:rsidR="00ED52A8" w:rsidRDefault="00ED52A8" w:rsidP="00B1610F">
            <w:pPr>
              <w:rPr>
                <w:rFonts w:ascii="sans-serif" w:hAnsi="sans-serif"/>
                <w:color w:val="1C1C1C"/>
                <w:sz w:val="28"/>
                <w:szCs w:val="28"/>
                <w:u w:val="single"/>
              </w:rPr>
            </w:pPr>
            <w:r>
              <w:t xml:space="preserve"> </w:t>
            </w:r>
          </w:p>
        </w:tc>
        <w:tc>
          <w:tcPr>
            <w:tcW w:w="5251" w:type="dxa"/>
            <w:tcBorders>
              <w:top w:val="single" w:sz="1" w:space="0" w:color="000000"/>
              <w:left w:val="single" w:sz="1" w:space="0" w:color="000000"/>
              <w:bottom w:val="single" w:sz="1" w:space="0" w:color="000000"/>
              <w:right w:val="single" w:sz="1" w:space="0" w:color="000000"/>
            </w:tcBorders>
            <w:shd w:val="clear" w:color="auto" w:fill="auto"/>
          </w:tcPr>
          <w:p w:rsidR="00ED52A8" w:rsidRDefault="00ED52A8" w:rsidP="00B1610F">
            <w:pPr>
              <w:rPr>
                <w:rFonts w:ascii="sans-serif" w:hAnsi="sans-serif"/>
                <w:color w:val="1C1C1C"/>
                <w:sz w:val="28"/>
                <w:szCs w:val="28"/>
                <w:u w:val="single"/>
              </w:rPr>
            </w:pPr>
          </w:p>
          <w:p w:rsidR="00ED52A8" w:rsidRDefault="00ED52A8" w:rsidP="00B1610F">
            <w:pPr>
              <w:pStyle w:val="Contenudetableau"/>
              <w:rPr>
                <w:color w:val="1C1C1C"/>
                <w:sz w:val="32"/>
                <w:szCs w:val="32"/>
              </w:rPr>
            </w:pPr>
            <w:r>
              <w:rPr>
                <w:color w:val="1C1C1C"/>
                <w:sz w:val="32"/>
                <w:szCs w:val="32"/>
              </w:rPr>
              <w:t xml:space="preserve">Paul </w:t>
            </w:r>
            <w:proofErr w:type="spellStart"/>
            <w:r>
              <w:rPr>
                <w:color w:val="1C1C1C"/>
                <w:sz w:val="32"/>
                <w:szCs w:val="32"/>
              </w:rPr>
              <w:t>Whiteman</w:t>
            </w:r>
            <w:proofErr w:type="spellEnd"/>
            <w:r>
              <w:rPr>
                <w:color w:val="1C1C1C"/>
                <w:sz w:val="32"/>
                <w:szCs w:val="32"/>
              </w:rPr>
              <w:t xml:space="preserve"> est un chef d'orchestre américain, il est très populaire dans les années 20, on les appelle aussi les années folles.</w:t>
            </w:r>
          </w:p>
          <w:p w:rsidR="00ED52A8" w:rsidRDefault="00ED52A8" w:rsidP="00B1610F">
            <w:pPr>
              <w:pStyle w:val="Contenudetableau"/>
            </w:pPr>
            <w:r>
              <w:rPr>
                <w:color w:val="1C1C1C"/>
                <w:sz w:val="32"/>
                <w:szCs w:val="32"/>
              </w:rPr>
              <w:t>Le morceau interprété parle du Mississippi, le grand fleuve du Sud des États-Unis.</w:t>
            </w:r>
          </w:p>
        </w:tc>
      </w:tr>
      <w:tr w:rsidR="00ED52A8" w:rsidTr="00B1610F">
        <w:tc>
          <w:tcPr>
            <w:tcW w:w="4394" w:type="dxa"/>
            <w:tcBorders>
              <w:left w:val="single" w:sz="1" w:space="0" w:color="000000"/>
              <w:bottom w:val="single" w:sz="1" w:space="0" w:color="000000"/>
            </w:tcBorders>
            <w:shd w:val="clear" w:color="auto" w:fill="auto"/>
          </w:tcPr>
          <w:p w:rsidR="00ED52A8" w:rsidRDefault="00ED52A8" w:rsidP="00B1610F">
            <w:pPr>
              <w:pStyle w:val="Contenudetableau"/>
            </w:pPr>
          </w:p>
          <w:p w:rsidR="00ED52A8" w:rsidRDefault="00ED52A8" w:rsidP="00B1610F">
            <w:r>
              <w:rPr>
                <w:noProof/>
                <w:lang w:eastAsia="fr-FR" w:bidi="ar-SA"/>
              </w:rPr>
              <w:drawing>
                <wp:inline distT="0" distB="0" distL="0" distR="0">
                  <wp:extent cx="1228725" cy="457200"/>
                  <wp:effectExtent l="19050" t="19050" r="28575" b="19050"/>
                  <wp:docPr id="5" name="Image 5" descr="http://www.lemotdujour.com/wp-content/themes/64-lmdj/images/lemotdu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motdujour.com/wp-content/themes/64-lmdj/images/lemotdujou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w="12700" cmpd="sng">
                            <a:solidFill>
                              <a:srgbClr val="000000"/>
                            </a:solidFill>
                            <a:miter lim="800000"/>
                            <a:headEnd/>
                            <a:tailEnd/>
                          </a:ln>
                          <a:effectLst/>
                        </pic:spPr>
                      </pic:pic>
                    </a:graphicData>
                  </a:graphic>
                </wp:inline>
              </w:drawing>
            </w:r>
            <w:r>
              <w:t xml:space="preserve"> Les années folles sont surnommées ainsi car c'est une période qui vient juste après la première guerre mondiale qui fut dramatique et meurtrière. Une fois la paix revenue, les gens ont envie de s'amuser et de danser. Ils souhaitent vivre et faire la fête.</w:t>
            </w:r>
          </w:p>
          <w:p w:rsidR="00ED52A8" w:rsidRDefault="00ED52A8" w:rsidP="00B1610F">
            <w:pPr>
              <w:pStyle w:val="Contenudetableau"/>
            </w:pPr>
          </w:p>
          <w:p w:rsidR="00ED52A8" w:rsidRDefault="00ED52A8" w:rsidP="00B1610F">
            <w:pPr>
              <w:pStyle w:val="Contenudetableau"/>
            </w:pPr>
          </w:p>
        </w:tc>
        <w:tc>
          <w:tcPr>
            <w:tcW w:w="5251" w:type="dxa"/>
            <w:tcBorders>
              <w:left w:val="single" w:sz="1" w:space="0" w:color="000000"/>
              <w:bottom w:val="single" w:sz="1" w:space="0" w:color="000000"/>
              <w:right w:val="single" w:sz="1" w:space="0" w:color="000000"/>
            </w:tcBorders>
            <w:shd w:val="clear" w:color="auto" w:fill="auto"/>
          </w:tcPr>
          <w:p w:rsidR="00ED52A8" w:rsidRDefault="00ED52A8" w:rsidP="00B1610F">
            <w:pPr>
              <w:rPr>
                <w:i/>
                <w:iCs/>
                <w:sz w:val="28"/>
                <w:szCs w:val="28"/>
              </w:rPr>
            </w:pPr>
            <w:r>
              <w:rPr>
                <w:rFonts w:ascii="sans-serif" w:hAnsi="sans-serif"/>
                <w:color w:val="1C1C1C"/>
                <w:sz w:val="28"/>
                <w:szCs w:val="28"/>
              </w:rPr>
              <w:t xml:space="preserve">Le </w:t>
            </w:r>
            <w:r>
              <w:rPr>
                <w:rFonts w:ascii="sans-serif" w:hAnsi="sans-serif"/>
                <w:b/>
                <w:color w:val="1C1C1C"/>
                <w:sz w:val="28"/>
                <w:szCs w:val="28"/>
              </w:rPr>
              <w:t>charleston</w:t>
            </w:r>
            <w:r>
              <w:rPr>
                <w:rFonts w:ascii="sans-serif" w:hAnsi="sans-serif"/>
                <w:color w:val="1C1C1C"/>
                <w:sz w:val="28"/>
                <w:szCs w:val="28"/>
              </w:rPr>
              <w:t xml:space="preserve"> est créé aux États-Unis à la fin des années 20, et en raison de son style dynamique et spectaculaire, remporte un succès considérable à l'époque. C'est la ville de Charleston en Caroline du Sud qui lui donne son nom. Il est introduit en France notamment  par la danseuse  Joséphine Baker, qui le danse aussi dans les principaux établissements de l'époque. Le charleston a une très grande vogue en France, de 1925 à 1927</w:t>
            </w:r>
            <w:r>
              <w:rPr>
                <w:rFonts w:ascii="sans-serif" w:hAnsi="sans-serif"/>
                <w:sz w:val="28"/>
                <w:szCs w:val="28"/>
              </w:rPr>
              <w:t>.</w:t>
            </w:r>
          </w:p>
          <w:p w:rsidR="00ED52A8" w:rsidRDefault="00ED52A8" w:rsidP="00B1610F">
            <w:pPr>
              <w:pStyle w:val="Contenudetableau"/>
              <w:rPr>
                <w:i/>
                <w:iCs/>
                <w:sz w:val="28"/>
                <w:szCs w:val="28"/>
              </w:rPr>
            </w:pPr>
          </w:p>
        </w:tc>
      </w:tr>
    </w:tbl>
    <w:p w:rsidR="00ED52A8" w:rsidRDefault="00ED52A8"/>
    <w:p w:rsidR="00ED52A8" w:rsidRDefault="00ED52A8">
      <w:pPr>
        <w:widowControl/>
        <w:suppressAutoHyphens w:val="0"/>
        <w:spacing w:after="200" w:line="276" w:lineRule="auto"/>
      </w:pPr>
      <w:r>
        <w:br w:type="page"/>
      </w:r>
    </w:p>
    <w:p w:rsidR="00ED52A8" w:rsidRPr="00ED52A8" w:rsidRDefault="00ED52A8" w:rsidP="00ED52A8">
      <w:pPr>
        <w:pStyle w:val="Corpsdetexte"/>
        <w:rPr>
          <w:sz w:val="80"/>
          <w:szCs w:val="80"/>
          <w:lang w:val="en-US"/>
        </w:rPr>
      </w:pPr>
      <w:r w:rsidRPr="00ED52A8">
        <w:rPr>
          <w:sz w:val="80"/>
          <w:szCs w:val="80"/>
          <w:lang w:val="en-US"/>
        </w:rPr>
        <w:lastRenderedPageBreak/>
        <w:t xml:space="preserve"> Mississippi John Hurt: </w:t>
      </w:r>
    </w:p>
    <w:p w:rsidR="00ED52A8" w:rsidRPr="00ED52A8" w:rsidRDefault="00ED52A8" w:rsidP="00ED52A8">
      <w:pPr>
        <w:pStyle w:val="Corpsdetexte"/>
        <w:rPr>
          <w:lang w:val="en-US"/>
        </w:rPr>
      </w:pPr>
      <w:r w:rsidRPr="00ED52A8">
        <w:rPr>
          <w:sz w:val="80"/>
          <w:szCs w:val="80"/>
          <w:lang w:val="en-US"/>
        </w:rPr>
        <w:t xml:space="preserve"> Avalon blues (</w:t>
      </w:r>
      <w:proofErr w:type="gramStart"/>
      <w:r w:rsidRPr="00ED52A8">
        <w:rPr>
          <w:sz w:val="80"/>
          <w:szCs w:val="80"/>
          <w:lang w:val="en-US"/>
        </w:rPr>
        <w:t>1928 )</w:t>
      </w:r>
      <w:proofErr w:type="gramEnd"/>
    </w:p>
    <w:p w:rsidR="00ED52A8" w:rsidRPr="00ED52A8" w:rsidRDefault="00ED52A8" w:rsidP="00ED52A8">
      <w:pPr>
        <w:pStyle w:val="Corpsdetexte"/>
        <w:rPr>
          <w:lang w:val="en-US"/>
        </w:rPr>
      </w:pPr>
      <w:r w:rsidRPr="00ED52A8">
        <w:rPr>
          <w:lang w:val="en-US"/>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4"/>
        <w:gridCol w:w="5251"/>
      </w:tblGrid>
      <w:tr w:rsidR="00ED52A8" w:rsidTr="00B1610F">
        <w:tc>
          <w:tcPr>
            <w:tcW w:w="4394" w:type="dxa"/>
            <w:tcBorders>
              <w:top w:val="single" w:sz="1" w:space="0" w:color="000000"/>
              <w:left w:val="single" w:sz="1" w:space="0" w:color="000000"/>
              <w:bottom w:val="single" w:sz="1" w:space="0" w:color="000000"/>
            </w:tcBorders>
            <w:shd w:val="clear" w:color="auto" w:fill="auto"/>
          </w:tcPr>
          <w:p w:rsidR="00ED52A8" w:rsidRPr="00ED52A8" w:rsidRDefault="00ED52A8" w:rsidP="00B1610F">
            <w:pPr>
              <w:rPr>
                <w:lang w:val="en-US"/>
              </w:rPr>
            </w:pPr>
            <w:r w:rsidRPr="00ED52A8">
              <w:rPr>
                <w:lang w:val="en-US"/>
              </w:rPr>
              <w:t xml:space="preserve"> </w:t>
            </w:r>
          </w:p>
          <w:p w:rsidR="00ED52A8" w:rsidRDefault="00ED52A8" w:rsidP="00B1610F">
            <w:r>
              <w:rPr>
                <w:noProof/>
                <w:lang w:eastAsia="fr-FR" w:bidi="ar-SA"/>
              </w:rPr>
              <mc:AlternateContent>
                <mc:Choice Requires="wps">
                  <w:drawing>
                    <wp:inline distT="0" distB="0" distL="0" distR="0">
                      <wp:extent cx="2628900" cy="1762125"/>
                      <wp:effectExtent l="0" t="0" r="0" b="0"/>
                      <wp:docPr id="8" name="Rectangle 8" descr="http://www.heberger-image.fr/data/images/61034_mississippi_john_hur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2890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www.heberger-image.fr/data/images/61034_mississippi_john_hurt.jpg" style="width:207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" filled="f" stroked="f">
                      <o:lock v:ext="edit" aspectratio="t"/>
                      <w10:anchorlock/>
                    </v:rect>
                  </w:pict>
                </mc:Fallback>
              </mc:AlternateContent>
            </w:r>
            <w:r>
              <w:t xml:space="preserve"> </w:t>
            </w:r>
          </w:p>
          <w:p w:rsidR="00ED52A8" w:rsidRDefault="00ED52A8" w:rsidP="00B1610F">
            <w:pPr>
              <w:pStyle w:val="Contenudetableau"/>
            </w:pPr>
          </w:p>
        </w:tc>
        <w:tc>
          <w:tcPr>
            <w:tcW w:w="5251" w:type="dxa"/>
            <w:tcBorders>
              <w:top w:val="single" w:sz="1" w:space="0" w:color="000000"/>
              <w:left w:val="single" w:sz="1" w:space="0" w:color="000000"/>
              <w:bottom w:val="single" w:sz="1" w:space="0" w:color="000000"/>
              <w:right w:val="single" w:sz="1" w:space="0" w:color="000000"/>
            </w:tcBorders>
            <w:shd w:val="clear" w:color="auto" w:fill="auto"/>
          </w:tcPr>
          <w:p w:rsidR="00ED52A8" w:rsidRDefault="00ED52A8" w:rsidP="00B1610F">
            <w:pPr>
              <w:rPr>
                <w:rFonts w:ascii="sans-serif" w:hAnsi="sans-serif"/>
                <w:sz w:val="28"/>
                <w:szCs w:val="28"/>
              </w:rPr>
            </w:pPr>
          </w:p>
          <w:p w:rsidR="00ED52A8" w:rsidRDefault="00ED52A8" w:rsidP="00B1610F">
            <w:pPr>
              <w:pStyle w:val="Contenudetableau"/>
            </w:pPr>
            <w:r>
              <w:t xml:space="preserve">À l'âge de 2 ans il part, avec sa famille, pour Avalon, une petite ville du Mississippi. Comme il passe la majeure partie de sa vie dans cet État du Sud, il est surnommé "Mississippi" John </w:t>
            </w:r>
            <w:proofErr w:type="spellStart"/>
            <w:r>
              <w:t>Hurt</w:t>
            </w:r>
            <w:proofErr w:type="spellEnd"/>
            <w:r>
              <w:t>. Il étudie seul la guitare à l'âge de 9 ans et quitte l'école en 1902 pour travailler dans les champs de coton. Occasionnellement il joue dans des bals et à des soirées</w:t>
            </w:r>
            <w:r>
              <w:rPr>
                <w:sz w:val="32"/>
                <w:szCs w:val="32"/>
              </w:rPr>
              <w:t>.</w:t>
            </w:r>
          </w:p>
        </w:tc>
      </w:tr>
      <w:tr w:rsidR="00ED52A8" w:rsidTr="00B1610F">
        <w:tc>
          <w:tcPr>
            <w:tcW w:w="4394" w:type="dxa"/>
            <w:tcBorders>
              <w:left w:val="single" w:sz="1" w:space="0" w:color="000000"/>
              <w:bottom w:val="single" w:sz="1" w:space="0" w:color="000000"/>
            </w:tcBorders>
            <w:shd w:val="clear" w:color="auto" w:fill="auto"/>
          </w:tcPr>
          <w:p w:rsidR="00ED52A8" w:rsidRDefault="00ED52A8" w:rsidP="00B1610F">
            <w:pPr>
              <w:pStyle w:val="Contenudetableau"/>
            </w:pPr>
          </w:p>
          <w:p w:rsidR="00ED52A8" w:rsidRDefault="00ED52A8" w:rsidP="00B1610F">
            <w:r>
              <w:rPr>
                <w:noProof/>
                <w:lang w:eastAsia="fr-FR" w:bidi="ar-SA"/>
              </w:rPr>
              <w:drawing>
                <wp:inline distT="0" distB="0" distL="0" distR="0">
                  <wp:extent cx="1228725" cy="457200"/>
                  <wp:effectExtent l="19050" t="19050" r="28575" b="19050"/>
                  <wp:docPr id="7" name="Image 7" descr="http://www.lemotdujour.com/wp-content/themes/64-lmdj/images/lemotdu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emotdujour.com/wp-content/themes/64-lmdj/images/lemotdujou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w="12700" cmpd="sng">
                            <a:solidFill>
                              <a:srgbClr val="000000"/>
                            </a:solidFill>
                            <a:miter lim="800000"/>
                            <a:headEnd/>
                            <a:tailEnd/>
                          </a:ln>
                          <a:effectLst/>
                        </pic:spPr>
                      </pic:pic>
                    </a:graphicData>
                  </a:graphic>
                </wp:inline>
              </w:drawing>
            </w:r>
            <w:r>
              <w:rPr>
                <w:sz w:val="28"/>
                <w:szCs w:val="28"/>
              </w:rPr>
              <w:t xml:space="preserve">Le terme </w:t>
            </w:r>
            <w:r>
              <w:rPr>
                <w:i/>
                <w:sz w:val="28"/>
                <w:szCs w:val="28"/>
              </w:rPr>
              <w:t>blues</w:t>
            </w:r>
            <w:r>
              <w:rPr>
                <w:sz w:val="28"/>
                <w:szCs w:val="28"/>
              </w:rPr>
              <w:t xml:space="preserve"> vient de l'abréviation de l'expression anglaise </w:t>
            </w:r>
            <w:proofErr w:type="spellStart"/>
            <w:r>
              <w:rPr>
                <w:i/>
                <w:sz w:val="28"/>
                <w:szCs w:val="28"/>
              </w:rPr>
              <w:t>blue</w:t>
            </w:r>
            <w:proofErr w:type="spellEnd"/>
            <w:r>
              <w:rPr>
                <w:i/>
                <w:sz w:val="28"/>
                <w:szCs w:val="28"/>
              </w:rPr>
              <w:t xml:space="preserve"> </w:t>
            </w:r>
            <w:proofErr w:type="spellStart"/>
            <w:r>
              <w:rPr>
                <w:i/>
                <w:sz w:val="28"/>
                <w:szCs w:val="28"/>
              </w:rPr>
              <w:t>devils</w:t>
            </w:r>
            <w:proofErr w:type="spellEnd"/>
            <w:r>
              <w:rPr>
                <w:sz w:val="28"/>
                <w:szCs w:val="28"/>
              </w:rPr>
              <w:t xml:space="preserve"> (« diables bleus »), qui signifie « idées noires ». Un blues est souvent une histoire personnelle triste chantée à la première personne du singulier.</w:t>
            </w:r>
          </w:p>
          <w:p w:rsidR="00ED52A8" w:rsidRDefault="00ED52A8" w:rsidP="00B1610F">
            <w:pPr>
              <w:pStyle w:val="Contenudetableau"/>
            </w:pPr>
          </w:p>
          <w:p w:rsidR="00ED52A8" w:rsidRDefault="00ED52A8" w:rsidP="00B1610F">
            <w:pPr>
              <w:pStyle w:val="Contenudetableau"/>
            </w:pPr>
          </w:p>
        </w:tc>
        <w:tc>
          <w:tcPr>
            <w:tcW w:w="5251" w:type="dxa"/>
            <w:tcBorders>
              <w:left w:val="single" w:sz="1" w:space="0" w:color="000000"/>
              <w:bottom w:val="single" w:sz="1" w:space="0" w:color="000000"/>
              <w:right w:val="single" w:sz="1" w:space="0" w:color="000000"/>
            </w:tcBorders>
            <w:shd w:val="clear" w:color="auto" w:fill="auto"/>
          </w:tcPr>
          <w:p w:rsidR="00ED52A8" w:rsidRDefault="00ED52A8" w:rsidP="00B1610F">
            <w:pPr>
              <w:rPr>
                <w:i/>
                <w:iCs/>
                <w:sz w:val="28"/>
                <w:szCs w:val="28"/>
              </w:rPr>
            </w:pPr>
            <w:r>
              <w:rPr>
                <w:rFonts w:ascii="sans-serif" w:hAnsi="sans-serif"/>
                <w:sz w:val="28"/>
                <w:szCs w:val="28"/>
              </w:rPr>
              <w:t xml:space="preserve">Avalon blues s'appelle également </w:t>
            </w:r>
            <w:r>
              <w:rPr>
                <w:rFonts w:ascii="sans-serif" w:hAnsi="sans-serif"/>
                <w:i/>
                <w:iCs/>
                <w:sz w:val="28"/>
                <w:szCs w:val="28"/>
              </w:rPr>
              <w:t xml:space="preserve">Avalon </w:t>
            </w:r>
            <w:proofErr w:type="spellStart"/>
            <w:r>
              <w:rPr>
                <w:rFonts w:ascii="sans-serif" w:hAnsi="sans-serif"/>
                <w:i/>
                <w:iCs/>
                <w:sz w:val="28"/>
                <w:szCs w:val="28"/>
              </w:rPr>
              <w:t>my</w:t>
            </w:r>
            <w:proofErr w:type="spellEnd"/>
            <w:r>
              <w:rPr>
                <w:rFonts w:ascii="sans-serif" w:hAnsi="sans-serif"/>
                <w:i/>
                <w:iCs/>
                <w:sz w:val="28"/>
                <w:szCs w:val="28"/>
              </w:rPr>
              <w:t xml:space="preserve"> home </w:t>
            </w:r>
            <w:proofErr w:type="spellStart"/>
            <w:r>
              <w:rPr>
                <w:rFonts w:ascii="sans-serif" w:hAnsi="sans-serif"/>
                <w:i/>
                <w:iCs/>
                <w:sz w:val="28"/>
                <w:szCs w:val="28"/>
              </w:rPr>
              <w:t>town</w:t>
            </w:r>
            <w:proofErr w:type="spellEnd"/>
            <w:r>
              <w:rPr>
                <w:rFonts w:ascii="sans-serif" w:hAnsi="sans-serif"/>
                <w:sz w:val="28"/>
                <w:szCs w:val="28"/>
              </w:rPr>
              <w:t>. Le chanteur se souvient avec nostalgie de son enfance passée dans cette ville.</w:t>
            </w:r>
          </w:p>
          <w:p w:rsidR="00ED52A8" w:rsidRDefault="00ED52A8" w:rsidP="00B1610F">
            <w:pPr>
              <w:pStyle w:val="Contenudetableau"/>
            </w:pPr>
            <w:r>
              <w:rPr>
                <w:i/>
                <w:iCs/>
                <w:sz w:val="28"/>
                <w:szCs w:val="28"/>
              </w:rPr>
              <w:t> </w:t>
            </w:r>
          </w:p>
        </w:tc>
      </w:tr>
    </w:tbl>
    <w:p w:rsidR="00ED52A8" w:rsidRDefault="00ED52A8"/>
    <w:p w:rsidR="00ED52A8" w:rsidRDefault="00ED52A8">
      <w:pPr>
        <w:widowControl/>
        <w:suppressAutoHyphens w:val="0"/>
        <w:spacing w:after="200" w:line="276" w:lineRule="auto"/>
      </w:pPr>
      <w:r>
        <w:br w:type="page"/>
      </w:r>
    </w:p>
    <w:p w:rsidR="00ED52A8" w:rsidRDefault="00ED52A8" w:rsidP="00ED52A8">
      <w:pPr>
        <w:pStyle w:val="Corpsdetexte"/>
        <w:rPr>
          <w:sz w:val="80"/>
          <w:szCs w:val="80"/>
        </w:rPr>
      </w:pPr>
      <w:r>
        <w:rPr>
          <w:sz w:val="80"/>
          <w:szCs w:val="80"/>
        </w:rPr>
        <w:lastRenderedPageBreak/>
        <w:t xml:space="preserve">Louis Armstrong : </w:t>
      </w:r>
    </w:p>
    <w:p w:rsidR="00ED52A8" w:rsidRDefault="00ED52A8" w:rsidP="00ED52A8">
      <w:pPr>
        <w:pStyle w:val="Corpsdetexte"/>
      </w:pPr>
      <w:r>
        <w:rPr>
          <w:sz w:val="80"/>
          <w:szCs w:val="80"/>
        </w:rPr>
        <w:t xml:space="preserve">Go down Moses </w:t>
      </w:r>
    </w:p>
    <w:p w:rsidR="00ED52A8" w:rsidRDefault="00ED52A8" w:rsidP="00ED52A8">
      <w:pPr>
        <w:pStyle w:val="Corpsdetexte"/>
      </w:pPr>
      <w: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4"/>
        <w:gridCol w:w="5251"/>
      </w:tblGrid>
      <w:tr w:rsidR="00ED52A8" w:rsidTr="00B1610F">
        <w:tc>
          <w:tcPr>
            <w:tcW w:w="4394" w:type="dxa"/>
            <w:tcBorders>
              <w:top w:val="single" w:sz="1" w:space="0" w:color="000000"/>
              <w:left w:val="single" w:sz="1" w:space="0" w:color="000000"/>
              <w:bottom w:val="single" w:sz="1" w:space="0" w:color="000000"/>
            </w:tcBorders>
            <w:shd w:val="clear" w:color="auto" w:fill="auto"/>
          </w:tcPr>
          <w:p w:rsidR="00ED52A8" w:rsidRDefault="00ED52A8" w:rsidP="00B1610F">
            <w:r>
              <w:t xml:space="preserve">  </w:t>
            </w:r>
          </w:p>
          <w:p w:rsidR="00ED52A8" w:rsidRDefault="00ED52A8" w:rsidP="00B1610F">
            <w:r>
              <w:rPr>
                <w:noProof/>
                <w:lang w:eastAsia="fr-FR" w:bidi="ar-SA"/>
              </w:rPr>
              <w:drawing>
                <wp:inline distT="0" distB="0" distL="0" distR="0">
                  <wp:extent cx="2495550" cy="2466975"/>
                  <wp:effectExtent l="0" t="0" r="0" b="9525"/>
                  <wp:docPr id="11" name="Image 11" descr="http://jcsatanas.fr/wp-content/uploads/2015/01/louis-armstr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csatanas.fr/wp-content/uploads/2015/01/louis-armstro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2466975"/>
                          </a:xfrm>
                          <a:prstGeom prst="rect">
                            <a:avLst/>
                          </a:prstGeom>
                          <a:noFill/>
                          <a:ln>
                            <a:noFill/>
                          </a:ln>
                        </pic:spPr>
                      </pic:pic>
                    </a:graphicData>
                  </a:graphic>
                </wp:inline>
              </w:drawing>
            </w:r>
            <w:r>
              <w:t xml:space="preserve"> </w:t>
            </w:r>
          </w:p>
          <w:p w:rsidR="00ED52A8" w:rsidRDefault="00ED52A8" w:rsidP="00B1610F">
            <w:pPr>
              <w:pStyle w:val="Contenudetableau"/>
              <w:rPr>
                <w:rFonts w:ascii="sans-serif" w:hAnsi="sans-serif"/>
                <w:sz w:val="28"/>
                <w:szCs w:val="28"/>
              </w:rPr>
            </w:pPr>
            <w:r>
              <w:t xml:space="preserve"> </w:t>
            </w:r>
          </w:p>
        </w:tc>
        <w:tc>
          <w:tcPr>
            <w:tcW w:w="5251" w:type="dxa"/>
            <w:tcBorders>
              <w:top w:val="single" w:sz="1" w:space="0" w:color="000000"/>
              <w:left w:val="single" w:sz="1" w:space="0" w:color="000000"/>
              <w:bottom w:val="single" w:sz="1" w:space="0" w:color="000000"/>
              <w:right w:val="single" w:sz="1" w:space="0" w:color="000000"/>
            </w:tcBorders>
            <w:shd w:val="clear" w:color="auto" w:fill="auto"/>
          </w:tcPr>
          <w:p w:rsidR="00ED52A8" w:rsidRDefault="00ED52A8" w:rsidP="00B1610F">
            <w:pPr>
              <w:rPr>
                <w:sz w:val="32"/>
                <w:szCs w:val="32"/>
              </w:rPr>
            </w:pPr>
            <w:r>
              <w:rPr>
                <w:rFonts w:ascii="sans-serif" w:hAnsi="sans-serif"/>
                <w:sz w:val="28"/>
                <w:szCs w:val="28"/>
              </w:rPr>
              <w:t xml:space="preserve">Louis Armstrong (1901  - 1971)  également connu sous le surnom de </w:t>
            </w:r>
            <w:proofErr w:type="spellStart"/>
            <w:r>
              <w:rPr>
                <w:rFonts w:ascii="sans-serif" w:hAnsi="sans-serif"/>
                <w:sz w:val="28"/>
                <w:szCs w:val="28"/>
              </w:rPr>
              <w:t>Satchmo</w:t>
            </w:r>
            <w:proofErr w:type="spellEnd"/>
            <w:r>
              <w:rPr>
                <w:rFonts w:ascii="sans-serif" w:hAnsi="sans-serif"/>
                <w:sz w:val="28"/>
                <w:szCs w:val="28"/>
              </w:rPr>
              <w:t xml:space="preserve">  est un musicien et chanteur américain de jazz. </w:t>
            </w:r>
          </w:p>
          <w:p w:rsidR="00ED52A8" w:rsidRDefault="00ED52A8" w:rsidP="00B1610F">
            <w:pPr>
              <w:pStyle w:val="Contenudetableau"/>
              <w:rPr>
                <w:sz w:val="32"/>
                <w:szCs w:val="32"/>
              </w:rPr>
            </w:pPr>
            <w:r>
              <w:rPr>
                <w:sz w:val="32"/>
                <w:szCs w:val="32"/>
              </w:rPr>
              <w:t>C'est le grand chanteur de jazz du XXème siècle. Enfant pauvre,</w:t>
            </w:r>
          </w:p>
          <w:p w:rsidR="00ED52A8" w:rsidRDefault="00ED52A8" w:rsidP="00B1610F">
            <w:pPr>
              <w:pStyle w:val="Contenudetableau"/>
              <w:rPr>
                <w:sz w:val="32"/>
                <w:szCs w:val="32"/>
              </w:rPr>
            </w:pPr>
            <w:r>
              <w:rPr>
                <w:sz w:val="32"/>
                <w:szCs w:val="32"/>
              </w:rPr>
              <w:t xml:space="preserve">il est originaire de la Nouvelle-Orléans </w:t>
            </w:r>
            <w:proofErr w:type="gramStart"/>
            <w:r>
              <w:rPr>
                <w:sz w:val="32"/>
                <w:szCs w:val="32"/>
              </w:rPr>
              <w:t>( Louisiane</w:t>
            </w:r>
            <w:proofErr w:type="gramEnd"/>
            <w:r>
              <w:rPr>
                <w:sz w:val="32"/>
                <w:szCs w:val="32"/>
              </w:rPr>
              <w:t xml:space="preserve"> – États-Unis) d'où il se fait connaître grâce à son talent de trompettiste. Il devient rapidement une star internationale.</w:t>
            </w:r>
          </w:p>
          <w:p w:rsidR="00ED52A8" w:rsidRDefault="00ED52A8" w:rsidP="00B1610F">
            <w:pPr>
              <w:pStyle w:val="Contenudetableau"/>
              <w:rPr>
                <w:sz w:val="32"/>
                <w:szCs w:val="32"/>
              </w:rPr>
            </w:pPr>
          </w:p>
          <w:p w:rsidR="00ED52A8" w:rsidRDefault="00ED52A8" w:rsidP="00B1610F">
            <w:pPr>
              <w:pStyle w:val="Contenudetableau"/>
              <w:rPr>
                <w:sz w:val="32"/>
                <w:szCs w:val="32"/>
              </w:rPr>
            </w:pPr>
          </w:p>
        </w:tc>
      </w:tr>
      <w:tr w:rsidR="00ED52A8" w:rsidTr="00B1610F">
        <w:tc>
          <w:tcPr>
            <w:tcW w:w="4394" w:type="dxa"/>
            <w:tcBorders>
              <w:left w:val="single" w:sz="1" w:space="0" w:color="000000"/>
              <w:bottom w:val="single" w:sz="1" w:space="0" w:color="000000"/>
            </w:tcBorders>
            <w:shd w:val="clear" w:color="auto" w:fill="auto"/>
          </w:tcPr>
          <w:p w:rsidR="00ED52A8" w:rsidRDefault="00ED52A8" w:rsidP="00B1610F">
            <w:pPr>
              <w:pStyle w:val="Contenudetableau"/>
            </w:pPr>
          </w:p>
          <w:p w:rsidR="00ED52A8" w:rsidRDefault="00ED52A8" w:rsidP="00B1610F">
            <w:r>
              <w:rPr>
                <w:noProof/>
                <w:lang w:eastAsia="fr-FR" w:bidi="ar-SA"/>
              </w:rPr>
              <w:drawing>
                <wp:inline distT="0" distB="0" distL="0" distR="0">
                  <wp:extent cx="1228725" cy="457200"/>
                  <wp:effectExtent l="19050" t="19050" r="28575" b="19050"/>
                  <wp:docPr id="10" name="Image 10" descr="http://www.lemotdujour.com/wp-content/themes/64-lmdj/images/lemotdu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emotdujour.com/wp-content/themes/64-lmdj/images/lemotdujou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w="12700" cmpd="sng">
                            <a:solidFill>
                              <a:srgbClr val="000000"/>
                            </a:solidFill>
                            <a:miter lim="800000"/>
                            <a:headEnd/>
                            <a:tailEnd/>
                          </a:ln>
                          <a:effectLst/>
                        </pic:spPr>
                      </pic:pic>
                    </a:graphicData>
                  </a:graphic>
                </wp:inline>
              </w:drawing>
            </w:r>
            <w:r>
              <w:t>NEGRO SPIRITUAL : Un negro spiritual est un chant religieux qui parle des personnages de la Bible (le livre sacré des chrétiens). Ces chants parfois très anciens étaient interprétés par les esclaves noirs des États-Unis au XIXème siècle.</w:t>
            </w:r>
          </w:p>
          <w:p w:rsidR="00ED52A8" w:rsidRDefault="00ED52A8" w:rsidP="00B1610F"/>
          <w:p w:rsidR="00ED52A8" w:rsidRDefault="00ED52A8" w:rsidP="00B1610F">
            <w:r>
              <w:rPr>
                <w:noProof/>
                <w:lang w:eastAsia="fr-FR" w:bidi="ar-SA"/>
              </w:rPr>
              <w:drawing>
                <wp:inline distT="0" distB="0" distL="0" distR="0">
                  <wp:extent cx="2505075" cy="1400175"/>
                  <wp:effectExtent l="0" t="0" r="9525" b="9525"/>
                  <wp:docPr id="9" name="Image 9" descr="http://www.the-jazz-cat.com/images/cott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e-jazz-cat.com/images/cotton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400175"/>
                          </a:xfrm>
                          <a:prstGeom prst="rect">
                            <a:avLst/>
                          </a:prstGeom>
                          <a:noFill/>
                          <a:ln>
                            <a:noFill/>
                          </a:ln>
                        </pic:spPr>
                      </pic:pic>
                    </a:graphicData>
                  </a:graphic>
                </wp:inline>
              </w:drawing>
            </w:r>
            <w:r>
              <w:t xml:space="preserve"> </w:t>
            </w:r>
          </w:p>
          <w:p w:rsidR="00ED52A8" w:rsidRDefault="00ED52A8" w:rsidP="00B1610F">
            <w:r>
              <w:t>des esclaves américains.</w:t>
            </w:r>
          </w:p>
          <w:p w:rsidR="00ED52A8" w:rsidRDefault="00ED52A8" w:rsidP="00B1610F">
            <w:pPr>
              <w:pStyle w:val="Contenudetableau"/>
            </w:pPr>
          </w:p>
        </w:tc>
        <w:tc>
          <w:tcPr>
            <w:tcW w:w="5251" w:type="dxa"/>
            <w:tcBorders>
              <w:left w:val="single" w:sz="1" w:space="0" w:color="000000"/>
              <w:bottom w:val="single" w:sz="1" w:space="0" w:color="000000"/>
              <w:right w:val="single" w:sz="1" w:space="0" w:color="000000"/>
            </w:tcBorders>
            <w:shd w:val="clear" w:color="auto" w:fill="auto"/>
          </w:tcPr>
          <w:p w:rsidR="00ED52A8" w:rsidRDefault="00ED52A8" w:rsidP="00B1610F">
            <w:pPr>
              <w:rPr>
                <w:rFonts w:ascii="sans-serif" w:hAnsi="sans-serif"/>
                <w:sz w:val="32"/>
                <w:szCs w:val="32"/>
              </w:rPr>
            </w:pPr>
            <w:r>
              <w:rPr>
                <w:rFonts w:ascii="sans-serif" w:hAnsi="sans-serif"/>
                <w:sz w:val="32"/>
                <w:szCs w:val="32"/>
              </w:rPr>
              <w:t>Le chant « Go down Moses »est un negro spiritual. Il parle de Moïse le prophète hébreux qui s'opposa au pharaon d’Égypte Ramsès afin de libérer  le peuple d'Israël de l'esclavage.</w:t>
            </w:r>
          </w:p>
          <w:p w:rsidR="00ED52A8" w:rsidRDefault="00ED52A8" w:rsidP="00B1610F">
            <w:pPr>
              <w:rPr>
                <w:i/>
                <w:iCs/>
                <w:sz w:val="28"/>
                <w:szCs w:val="28"/>
              </w:rPr>
            </w:pPr>
            <w:r>
              <w:rPr>
                <w:rFonts w:ascii="sans-serif" w:hAnsi="sans-serif"/>
                <w:sz w:val="32"/>
                <w:szCs w:val="32"/>
              </w:rPr>
              <w:t>L'enregistrement par Louis Armstrong date de 1958.</w:t>
            </w:r>
          </w:p>
          <w:p w:rsidR="00ED52A8" w:rsidRDefault="00ED52A8" w:rsidP="00B1610F">
            <w:pPr>
              <w:pStyle w:val="Contenudetableau"/>
            </w:pPr>
            <w:r>
              <w:rPr>
                <w:i/>
                <w:iCs/>
                <w:sz w:val="28"/>
                <w:szCs w:val="28"/>
              </w:rPr>
              <w:t> </w:t>
            </w:r>
          </w:p>
        </w:tc>
      </w:tr>
    </w:tbl>
    <w:p w:rsidR="00ED52A8" w:rsidRDefault="00ED52A8"/>
    <w:p w:rsidR="00ED52A8" w:rsidRDefault="00ED52A8">
      <w:pPr>
        <w:widowControl/>
        <w:suppressAutoHyphens w:val="0"/>
        <w:spacing w:after="200" w:line="276" w:lineRule="auto"/>
      </w:pPr>
      <w:r>
        <w:br w:type="page"/>
      </w:r>
    </w:p>
    <w:p w:rsidR="00ED52A8" w:rsidRPr="00ED52A8" w:rsidRDefault="00ED52A8" w:rsidP="00ED52A8">
      <w:pPr>
        <w:pStyle w:val="Corpsdetexte"/>
        <w:rPr>
          <w:sz w:val="80"/>
          <w:szCs w:val="80"/>
          <w:lang w:val="en-US"/>
        </w:rPr>
      </w:pPr>
      <w:r w:rsidRPr="00ED52A8">
        <w:rPr>
          <w:sz w:val="80"/>
          <w:szCs w:val="80"/>
          <w:lang w:val="en-US"/>
        </w:rPr>
        <w:lastRenderedPageBreak/>
        <w:t xml:space="preserve">Benny Goodman: </w:t>
      </w:r>
    </w:p>
    <w:p w:rsidR="00ED52A8" w:rsidRPr="00ED52A8" w:rsidRDefault="00ED52A8" w:rsidP="00ED52A8">
      <w:pPr>
        <w:pStyle w:val="Corpsdetexte"/>
        <w:rPr>
          <w:lang w:val="en-US"/>
        </w:rPr>
      </w:pPr>
      <w:r w:rsidRPr="00ED52A8">
        <w:rPr>
          <w:sz w:val="80"/>
          <w:szCs w:val="80"/>
          <w:lang w:val="en-US"/>
        </w:rPr>
        <w:t xml:space="preserve"> </w:t>
      </w:r>
      <w:r w:rsidRPr="00ED52A8">
        <w:rPr>
          <w:sz w:val="64"/>
          <w:szCs w:val="64"/>
          <w:lang w:val="en-US"/>
        </w:rPr>
        <w:t>Why don't you do it right</w:t>
      </w:r>
      <w:r w:rsidRPr="00ED52A8">
        <w:rPr>
          <w:sz w:val="80"/>
          <w:szCs w:val="80"/>
          <w:lang w:val="en-US"/>
        </w:rPr>
        <w:t xml:space="preserve"> (</w:t>
      </w:r>
      <w:proofErr w:type="gramStart"/>
      <w:r w:rsidRPr="00ED52A8">
        <w:rPr>
          <w:sz w:val="80"/>
          <w:szCs w:val="80"/>
          <w:lang w:val="en-US"/>
        </w:rPr>
        <w:t>1936 )</w:t>
      </w:r>
      <w:proofErr w:type="gramEnd"/>
    </w:p>
    <w:p w:rsidR="00ED52A8" w:rsidRPr="00ED52A8" w:rsidRDefault="00ED52A8" w:rsidP="00ED52A8">
      <w:pPr>
        <w:pStyle w:val="Corpsdetexte"/>
        <w:rPr>
          <w:lang w:val="en-US"/>
        </w:rPr>
      </w:pPr>
      <w:r w:rsidRPr="00ED52A8">
        <w:rPr>
          <w:lang w:val="en-US"/>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4"/>
        <w:gridCol w:w="5251"/>
      </w:tblGrid>
      <w:tr w:rsidR="00ED52A8" w:rsidTr="00B1610F">
        <w:tc>
          <w:tcPr>
            <w:tcW w:w="4394" w:type="dxa"/>
            <w:tcBorders>
              <w:top w:val="single" w:sz="1" w:space="0" w:color="000000"/>
              <w:left w:val="single" w:sz="1" w:space="0" w:color="000000"/>
              <w:bottom w:val="single" w:sz="1" w:space="0" w:color="000000"/>
            </w:tcBorders>
            <w:shd w:val="clear" w:color="auto" w:fill="auto"/>
          </w:tcPr>
          <w:p w:rsidR="00ED52A8" w:rsidRDefault="00ED52A8" w:rsidP="00B1610F">
            <w:r w:rsidRPr="00ED52A8">
              <w:rPr>
                <w:lang w:val="en-US"/>
              </w:rPr>
              <w:t xml:space="preserve"> </w:t>
            </w:r>
            <w:r>
              <w:rPr>
                <w:noProof/>
                <w:lang w:eastAsia="fr-FR" w:bidi="ar-SA"/>
              </w:rPr>
              <mc:AlternateContent>
                <mc:Choice Requires="wps">
                  <w:drawing>
                    <wp:inline distT="0" distB="0" distL="0" distR="0">
                      <wp:extent cx="2705100" cy="2381250"/>
                      <wp:effectExtent l="0" t="0" r="0" b="0"/>
                      <wp:docPr id="13" name="Rectangle 13" descr="http://dizw242ufxqut.cloudfront.net/images/product/music/album/image0/benny_goodman_featuring_peggy_lee-13455433-frnt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510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http://dizw242ufxqut.cloudfront.net/images/product/music/album/image0/benny_goodman_featuring_peggy_lee-13455433-frntl.jpg" style="width:213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" filled="f" stroked="f">
                      <o:lock v:ext="edit" aspectratio="t"/>
                      <w10:anchorlock/>
                    </v:rect>
                  </w:pict>
                </mc:Fallback>
              </mc:AlternateContent>
            </w:r>
            <w:r>
              <w:t xml:space="preserve"> </w:t>
            </w:r>
          </w:p>
          <w:p w:rsidR="00ED52A8" w:rsidRDefault="00ED52A8" w:rsidP="00B1610F">
            <w:pPr>
              <w:pStyle w:val="Contenudetableau"/>
            </w:pPr>
          </w:p>
        </w:tc>
        <w:tc>
          <w:tcPr>
            <w:tcW w:w="5251" w:type="dxa"/>
            <w:tcBorders>
              <w:top w:val="single" w:sz="1" w:space="0" w:color="000000"/>
              <w:left w:val="single" w:sz="1" w:space="0" w:color="000000"/>
              <w:bottom w:val="single" w:sz="1" w:space="0" w:color="000000"/>
              <w:right w:val="single" w:sz="1" w:space="0" w:color="000000"/>
            </w:tcBorders>
            <w:shd w:val="clear" w:color="auto" w:fill="auto"/>
          </w:tcPr>
          <w:p w:rsidR="00ED52A8" w:rsidRDefault="00ED52A8" w:rsidP="00B1610F">
            <w:pPr>
              <w:rPr>
                <w:rFonts w:ascii="sans-serif" w:hAnsi="sans-serif"/>
                <w:sz w:val="28"/>
                <w:szCs w:val="28"/>
              </w:rPr>
            </w:pPr>
          </w:p>
          <w:p w:rsidR="00ED52A8" w:rsidRDefault="00ED52A8" w:rsidP="00B1610F">
            <w:pPr>
              <w:pStyle w:val="Contenudetableau"/>
            </w:pPr>
            <w:r>
              <w:rPr>
                <w:sz w:val="32"/>
                <w:szCs w:val="32"/>
              </w:rPr>
              <w:t>Benny Goodman est un chef d'orchestre et clarinettiste de jazz. Il sera le premier chef d'orchestre blanc, à embaucher dans son orchestre, des musiciens noirs.</w:t>
            </w:r>
          </w:p>
        </w:tc>
      </w:tr>
      <w:tr w:rsidR="00ED52A8" w:rsidTr="00B1610F">
        <w:tc>
          <w:tcPr>
            <w:tcW w:w="4394" w:type="dxa"/>
            <w:tcBorders>
              <w:left w:val="single" w:sz="1" w:space="0" w:color="000000"/>
              <w:bottom w:val="single" w:sz="1" w:space="0" w:color="000000"/>
            </w:tcBorders>
            <w:shd w:val="clear" w:color="auto" w:fill="auto"/>
          </w:tcPr>
          <w:p w:rsidR="00ED52A8" w:rsidRDefault="00ED52A8" w:rsidP="00B1610F">
            <w:pPr>
              <w:pStyle w:val="Contenudetableau"/>
            </w:pPr>
          </w:p>
          <w:p w:rsidR="00ED52A8" w:rsidRDefault="00ED52A8" w:rsidP="00B1610F">
            <w:r>
              <w:rPr>
                <w:noProof/>
                <w:lang w:eastAsia="fr-FR" w:bidi="ar-SA"/>
              </w:rPr>
              <w:drawing>
                <wp:inline distT="0" distB="0" distL="0" distR="0">
                  <wp:extent cx="1228725" cy="457200"/>
                  <wp:effectExtent l="19050" t="19050" r="28575" b="19050"/>
                  <wp:docPr id="12" name="Image 12" descr="http://www.lemotdujour.com/wp-content/themes/64-lmdj/images/lemotduj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emotdujour.com/wp-content/themes/64-lmdj/images/lemotdujou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w="12700" cmpd="sng">
                            <a:solidFill>
                              <a:srgbClr val="000000"/>
                            </a:solidFill>
                            <a:miter lim="800000"/>
                            <a:headEnd/>
                            <a:tailEnd/>
                          </a:ln>
                          <a:effectLst/>
                        </pic:spPr>
                      </pic:pic>
                    </a:graphicData>
                  </a:graphic>
                </wp:inline>
              </w:drawing>
            </w:r>
            <w:r>
              <w:t xml:space="preserve"> SWING </w:t>
            </w:r>
            <w:proofErr w:type="gramStart"/>
            <w:r>
              <w:t>:Le</w:t>
            </w:r>
            <w:proofErr w:type="gramEnd"/>
            <w:r>
              <w:t xml:space="preserve"> swing est un courant musical qui fait partie du jazz. C'est le jazz des années 30 – 40. C'est une musique très entraînante qui peut souvent être dansée. Le verbe « to swing » signifie balancer ou se balancer.</w:t>
            </w:r>
          </w:p>
          <w:p w:rsidR="00ED52A8" w:rsidRDefault="00ED52A8" w:rsidP="00B1610F">
            <w:pPr>
              <w:pStyle w:val="Contenudetableau"/>
            </w:pPr>
          </w:p>
          <w:p w:rsidR="00ED52A8" w:rsidRDefault="00ED52A8" w:rsidP="00B1610F">
            <w:pPr>
              <w:pStyle w:val="Contenudetableau"/>
            </w:pPr>
          </w:p>
        </w:tc>
        <w:tc>
          <w:tcPr>
            <w:tcW w:w="5251" w:type="dxa"/>
            <w:tcBorders>
              <w:left w:val="single" w:sz="1" w:space="0" w:color="000000"/>
              <w:bottom w:val="single" w:sz="1" w:space="0" w:color="000000"/>
              <w:right w:val="single" w:sz="1" w:space="0" w:color="000000"/>
            </w:tcBorders>
            <w:shd w:val="clear" w:color="auto" w:fill="auto"/>
          </w:tcPr>
          <w:p w:rsidR="00ED52A8" w:rsidRDefault="00ED52A8" w:rsidP="00B1610F">
            <w:pPr>
              <w:rPr>
                <w:i/>
                <w:iCs/>
                <w:sz w:val="28"/>
                <w:szCs w:val="28"/>
              </w:rPr>
            </w:pPr>
            <w:r>
              <w:rPr>
                <w:sz w:val="28"/>
                <w:szCs w:val="28"/>
              </w:rPr>
              <w:t>Pendant la période swing le jazz est souvent vocal. Benny Goodman est accompagné de la chanteuse Peggy Lee. Dans cette chanson  Une femme y reproche à un homme de ne pas rapporter suffisamment d'argent :</w:t>
            </w:r>
          </w:p>
          <w:p w:rsidR="00ED52A8" w:rsidRDefault="00ED52A8" w:rsidP="00B1610F">
            <w:r>
              <w:rPr>
                <w:i/>
                <w:iCs/>
                <w:sz w:val="28"/>
                <w:szCs w:val="28"/>
              </w:rPr>
              <w:t>Pourquoi tu ne fais rien</w:t>
            </w:r>
            <w:r>
              <w:rPr>
                <w:i/>
                <w:iCs/>
                <w:sz w:val="28"/>
                <w:szCs w:val="28"/>
              </w:rPr>
              <w:br/>
              <w:t>Comme les gens bien</w:t>
            </w:r>
            <w:r>
              <w:rPr>
                <w:i/>
                <w:iCs/>
                <w:sz w:val="28"/>
                <w:szCs w:val="28"/>
              </w:rPr>
              <w:br/>
              <w:t>Fiche le camp, mais avant</w:t>
            </w:r>
            <w:r>
              <w:rPr>
                <w:i/>
                <w:iCs/>
                <w:sz w:val="28"/>
                <w:szCs w:val="28"/>
              </w:rPr>
              <w:br/>
              <w:t xml:space="preserve">Laisse-moi un peu d’argent.  </w:t>
            </w:r>
          </w:p>
        </w:tc>
      </w:tr>
    </w:tbl>
    <w:p w:rsidR="00ED52A8" w:rsidRDefault="00ED52A8">
      <w:bookmarkStart w:id="4" w:name="_GoBack"/>
      <w:bookmarkEnd w:id="4"/>
    </w:p>
    <w:sectPr w:rsidR="00ED5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ns-serif">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A8"/>
    <w:rsid w:val="00EB6C9D"/>
    <w:rsid w:val="00ED52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A8"/>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D52A8"/>
    <w:pPr>
      <w:spacing w:after="120"/>
    </w:pPr>
  </w:style>
  <w:style w:type="character" w:customStyle="1" w:styleId="CorpsdetexteCar">
    <w:name w:val="Corps de texte Car"/>
    <w:basedOn w:val="Policepardfaut"/>
    <w:link w:val="Corpsdetexte"/>
    <w:rsid w:val="00ED52A8"/>
    <w:rPr>
      <w:rFonts w:ascii="Times New Roman" w:eastAsia="SimSun" w:hAnsi="Times New Roman" w:cs="Mangal"/>
      <w:kern w:val="1"/>
      <w:sz w:val="24"/>
      <w:szCs w:val="24"/>
      <w:lang w:eastAsia="hi-IN" w:bidi="hi-IN"/>
    </w:rPr>
  </w:style>
  <w:style w:type="paragraph" w:customStyle="1" w:styleId="Contenudetableau">
    <w:name w:val="Contenu de tableau"/>
    <w:basedOn w:val="Normal"/>
    <w:rsid w:val="00ED52A8"/>
    <w:pPr>
      <w:suppressLineNumbers/>
    </w:pPr>
  </w:style>
  <w:style w:type="paragraph" w:styleId="Textedebulles">
    <w:name w:val="Balloon Text"/>
    <w:basedOn w:val="Normal"/>
    <w:link w:val="TextedebullesCar"/>
    <w:uiPriority w:val="99"/>
    <w:semiHidden/>
    <w:unhideWhenUsed/>
    <w:rsid w:val="00ED52A8"/>
    <w:rPr>
      <w:rFonts w:ascii="Tahoma" w:hAnsi="Tahoma"/>
      <w:sz w:val="16"/>
      <w:szCs w:val="14"/>
    </w:rPr>
  </w:style>
  <w:style w:type="character" w:customStyle="1" w:styleId="TextedebullesCar">
    <w:name w:val="Texte de bulles Car"/>
    <w:basedOn w:val="Policepardfaut"/>
    <w:link w:val="Textedebulles"/>
    <w:uiPriority w:val="99"/>
    <w:semiHidden/>
    <w:rsid w:val="00ED52A8"/>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2A8"/>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D52A8"/>
    <w:pPr>
      <w:spacing w:after="120"/>
    </w:pPr>
  </w:style>
  <w:style w:type="character" w:customStyle="1" w:styleId="CorpsdetexteCar">
    <w:name w:val="Corps de texte Car"/>
    <w:basedOn w:val="Policepardfaut"/>
    <w:link w:val="Corpsdetexte"/>
    <w:rsid w:val="00ED52A8"/>
    <w:rPr>
      <w:rFonts w:ascii="Times New Roman" w:eastAsia="SimSun" w:hAnsi="Times New Roman" w:cs="Mangal"/>
      <w:kern w:val="1"/>
      <w:sz w:val="24"/>
      <w:szCs w:val="24"/>
      <w:lang w:eastAsia="hi-IN" w:bidi="hi-IN"/>
    </w:rPr>
  </w:style>
  <w:style w:type="paragraph" w:customStyle="1" w:styleId="Contenudetableau">
    <w:name w:val="Contenu de tableau"/>
    <w:basedOn w:val="Normal"/>
    <w:rsid w:val="00ED52A8"/>
    <w:pPr>
      <w:suppressLineNumbers/>
    </w:pPr>
  </w:style>
  <w:style w:type="paragraph" w:styleId="Textedebulles">
    <w:name w:val="Balloon Text"/>
    <w:basedOn w:val="Normal"/>
    <w:link w:val="TextedebullesCar"/>
    <w:uiPriority w:val="99"/>
    <w:semiHidden/>
    <w:unhideWhenUsed/>
    <w:rsid w:val="00ED52A8"/>
    <w:rPr>
      <w:rFonts w:ascii="Tahoma" w:hAnsi="Tahoma"/>
      <w:sz w:val="16"/>
      <w:szCs w:val="14"/>
    </w:rPr>
  </w:style>
  <w:style w:type="character" w:customStyle="1" w:styleId="TextedebullesCar">
    <w:name w:val="Texte de bulles Car"/>
    <w:basedOn w:val="Policepardfaut"/>
    <w:link w:val="Textedebulles"/>
    <w:uiPriority w:val="99"/>
    <w:semiHidden/>
    <w:rsid w:val="00ED52A8"/>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787</Words>
  <Characters>4330</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Bourgoin</dc:creator>
  <cp:lastModifiedBy>Laurent Bourgoin</cp:lastModifiedBy>
  <cp:revision>1</cp:revision>
  <dcterms:created xsi:type="dcterms:W3CDTF">2020-04-03T11:06:00Z</dcterms:created>
  <dcterms:modified xsi:type="dcterms:W3CDTF">2020-04-03T11:15:00Z</dcterms:modified>
</cp:coreProperties>
</file>