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FFBAB" w14:textId="77777777" w:rsidR="00524097" w:rsidRDefault="00524097" w:rsidP="00A4266C">
      <w:pPr>
        <w:jc w:val="center"/>
        <w:rPr>
          <w:rFonts w:ascii="Century Gothic" w:hAnsi="Century Gothic"/>
          <w:b/>
          <w:color w:val="ED7D31" w:themeColor="accent2"/>
          <w:sz w:val="32"/>
        </w:rPr>
      </w:pPr>
    </w:p>
    <w:p w14:paraId="1752D7E9" w14:textId="0242FB2F" w:rsidR="001D76D7" w:rsidRDefault="001D76D7" w:rsidP="00A4266C">
      <w:pPr>
        <w:jc w:val="center"/>
        <w:rPr>
          <w:rFonts w:ascii="Century Gothic" w:hAnsi="Century Gothic"/>
          <w:b/>
          <w:color w:val="ED7D31" w:themeColor="accent2"/>
          <w:sz w:val="32"/>
        </w:rPr>
      </w:pPr>
      <w:r>
        <w:rPr>
          <w:rFonts w:ascii="Century Gothic" w:hAnsi="Century Gothic"/>
          <w:b/>
          <w:color w:val="ED7D31" w:themeColor="accent2"/>
          <w:sz w:val="32"/>
        </w:rPr>
        <w:t>ARTS ET HISTOIRE DES ARTS</w:t>
      </w:r>
    </w:p>
    <w:p w14:paraId="4886B65F" w14:textId="77777777" w:rsidR="00524097" w:rsidRDefault="00524097" w:rsidP="001D76D7">
      <w:pPr>
        <w:rPr>
          <w:rFonts w:ascii="Century Gothic" w:hAnsi="Century Gothic"/>
          <w:color w:val="000000" w:themeColor="text1"/>
          <w:sz w:val="28"/>
        </w:rPr>
      </w:pPr>
    </w:p>
    <w:p w14:paraId="71E1E60A" w14:textId="14666B47" w:rsidR="001D76D7" w:rsidRPr="001D76D7" w:rsidRDefault="001D76D7" w:rsidP="001D76D7">
      <w:pPr>
        <w:rPr>
          <w:rFonts w:ascii="Century Gothic" w:hAnsi="Century Gothic"/>
          <w:color w:val="000000" w:themeColor="text1"/>
          <w:sz w:val="28"/>
        </w:rPr>
      </w:pPr>
      <w:r w:rsidRPr="001D76D7">
        <w:rPr>
          <w:rFonts w:ascii="Century Gothic" w:hAnsi="Century Gothic"/>
          <w:color w:val="000000" w:themeColor="text1"/>
          <w:sz w:val="28"/>
        </w:rPr>
        <w:t>Etape 1 sur le mobilier urbain</w:t>
      </w:r>
      <w:r w:rsidR="00815095">
        <w:rPr>
          <w:rFonts w:ascii="Century Gothic" w:hAnsi="Century Gothic"/>
          <w:color w:val="000000" w:themeColor="text1"/>
          <w:sz w:val="28"/>
        </w:rPr>
        <w:t xml:space="preserve"> pour ceux qui ne l’ont pas encore fait.</w:t>
      </w:r>
    </w:p>
    <w:p w14:paraId="6031CF13" w14:textId="77777777" w:rsidR="001D76D7" w:rsidRDefault="001D76D7" w:rsidP="00A4266C">
      <w:pPr>
        <w:jc w:val="center"/>
        <w:rPr>
          <w:rFonts w:ascii="Century Gothic" w:hAnsi="Century Gothic"/>
          <w:b/>
          <w:color w:val="ED7D31" w:themeColor="accent2"/>
          <w:sz w:val="32"/>
        </w:rPr>
      </w:pPr>
    </w:p>
    <w:p w14:paraId="1D6700CC" w14:textId="77777777" w:rsidR="00524097" w:rsidRPr="00AD03CE" w:rsidRDefault="00524097" w:rsidP="00524097">
      <w:pPr>
        <w:jc w:val="center"/>
        <w:rPr>
          <w:rFonts w:ascii="Century Gothic" w:hAnsi="Century Gothic"/>
          <w:b/>
          <w:color w:val="ED7D31" w:themeColor="accent2"/>
          <w:sz w:val="32"/>
        </w:rPr>
      </w:pPr>
      <w:r w:rsidRPr="00AD03CE">
        <w:rPr>
          <w:rFonts w:ascii="Century Gothic" w:hAnsi="Century Gothic"/>
          <w:b/>
          <w:color w:val="ED7D31" w:themeColor="accent2"/>
          <w:sz w:val="32"/>
        </w:rPr>
        <w:t>LECTURE SUIVIE</w:t>
      </w:r>
    </w:p>
    <w:p w14:paraId="0956E1E1" w14:textId="0991C3EC" w:rsidR="00524097" w:rsidRDefault="00524097" w:rsidP="00524097">
      <w:pPr>
        <w:rPr>
          <w:rFonts w:ascii="Century Gothic" w:hAnsi="Century Gothic"/>
        </w:rPr>
      </w:pPr>
      <w:r>
        <w:rPr>
          <w:rFonts w:ascii="Century Gothic" w:hAnsi="Century Gothic"/>
        </w:rPr>
        <w:t>Questions de lecture</w:t>
      </w:r>
    </w:p>
    <w:p w14:paraId="65243493" w14:textId="77777777" w:rsidR="00524097" w:rsidRDefault="00524097" w:rsidP="00524097">
      <w:r>
        <w:t xml:space="preserve">CHAPITRE 6 </w:t>
      </w:r>
    </w:p>
    <w:p w14:paraId="3901E250" w14:textId="77777777" w:rsidR="00524097" w:rsidRDefault="00524097" w:rsidP="00524097">
      <w:pPr>
        <w:rPr>
          <w:i/>
          <w:u w:val="single"/>
        </w:rPr>
      </w:pPr>
      <w:r w:rsidRPr="000C6C80">
        <w:rPr>
          <w:i/>
          <w:u w:val="single"/>
        </w:rPr>
        <w:t>Un chien dans la forêt</w:t>
      </w:r>
    </w:p>
    <w:p w14:paraId="1853FB05" w14:textId="77777777" w:rsidR="00524097" w:rsidRDefault="00524097" w:rsidP="00524097"/>
    <w:p w14:paraId="68D1AE21" w14:textId="77777777" w:rsidR="00524097" w:rsidRDefault="00524097" w:rsidP="00524097">
      <w:r>
        <w:t>Pour toi, ce chapitre est-il plutôt dramatique, comique, .. ? Explique pourquoi.</w:t>
      </w:r>
    </w:p>
    <w:p w14:paraId="4F12147C" w14:textId="77777777" w:rsidR="00524097" w:rsidRPr="004331D3" w:rsidRDefault="00524097" w:rsidP="00524097"/>
    <w:p w14:paraId="03A8B37D" w14:textId="77777777" w:rsidR="00524097" w:rsidRDefault="00524097" w:rsidP="00524097">
      <w:r>
        <w:t xml:space="preserve">Recopie la définition du mot </w:t>
      </w:r>
      <w:r w:rsidRPr="00D83275">
        <w:rPr>
          <w:u w:val="single"/>
        </w:rPr>
        <w:t>hurluberlu</w:t>
      </w:r>
      <w:r>
        <w:t>. Ecris une phrase dans laquelle tu emploies ce mot.</w:t>
      </w:r>
    </w:p>
    <w:p w14:paraId="79FA7F19" w14:textId="77777777" w:rsidR="00524097" w:rsidRDefault="00524097" w:rsidP="00524097">
      <w:r>
        <w:t xml:space="preserve">Recopie la définition de l’adjectif </w:t>
      </w:r>
      <w:r w:rsidRPr="000C6C80">
        <w:rPr>
          <w:u w:val="single"/>
        </w:rPr>
        <w:t>sophistiqué</w:t>
      </w:r>
      <w:r>
        <w:t>.</w:t>
      </w:r>
    </w:p>
    <w:p w14:paraId="19EAE73B" w14:textId="77777777" w:rsidR="00524097" w:rsidRDefault="00524097" w:rsidP="00524097">
      <w:pPr>
        <w:rPr>
          <w:i/>
        </w:rPr>
      </w:pPr>
      <w:r>
        <w:t xml:space="preserve">A ton avis, de quel nom vient l’adjectif </w:t>
      </w:r>
      <w:r w:rsidRPr="005C1BA6">
        <w:rPr>
          <w:u w:val="single"/>
        </w:rPr>
        <w:t>dubitatif </w:t>
      </w:r>
      <w:r>
        <w:t xml:space="preserve">? </w:t>
      </w:r>
      <w:r w:rsidRPr="005C1BA6">
        <w:rPr>
          <w:i/>
        </w:rPr>
        <w:t>(un indice, c’est un mot qui commence par la même lettre : D)</w:t>
      </w:r>
    </w:p>
    <w:p w14:paraId="47F149D8" w14:textId="77777777" w:rsidR="00524097" w:rsidRDefault="00524097" w:rsidP="00524097">
      <w:pPr>
        <w:rPr>
          <w:rFonts w:ascii="Century Gothic" w:hAnsi="Century Gothic"/>
          <w:color w:val="000000" w:themeColor="text1"/>
          <w:sz w:val="28"/>
        </w:rPr>
      </w:pPr>
    </w:p>
    <w:p w14:paraId="0EAAC64D" w14:textId="77777777" w:rsidR="00524097" w:rsidRPr="00201529" w:rsidRDefault="00524097" w:rsidP="00524097">
      <w:pPr>
        <w:jc w:val="center"/>
        <w:rPr>
          <w:rFonts w:ascii="Century Gothic" w:hAnsi="Century Gothic"/>
          <w:b/>
          <w:color w:val="7030A0"/>
          <w:sz w:val="32"/>
        </w:rPr>
      </w:pPr>
      <w:r w:rsidRPr="00201529">
        <w:rPr>
          <w:rFonts w:ascii="Century Gothic" w:hAnsi="Century Gothic"/>
          <w:b/>
          <w:color w:val="7030A0"/>
          <w:sz w:val="32"/>
        </w:rPr>
        <w:t>ORTHOGRAPHE</w:t>
      </w:r>
      <w:r>
        <w:rPr>
          <w:rFonts w:ascii="Century Gothic" w:hAnsi="Century Gothic"/>
          <w:b/>
          <w:color w:val="7030A0"/>
          <w:sz w:val="32"/>
        </w:rPr>
        <w:t>/VOCABULAIRE</w:t>
      </w:r>
      <w:r w:rsidRPr="00201529">
        <w:rPr>
          <w:rFonts w:ascii="Century Gothic" w:hAnsi="Century Gothic"/>
          <w:b/>
          <w:color w:val="7030A0"/>
          <w:sz w:val="32"/>
        </w:rPr>
        <w:t xml:space="preserve"> CM1</w:t>
      </w:r>
      <w:r>
        <w:rPr>
          <w:rFonts w:ascii="Century Gothic" w:hAnsi="Century Gothic"/>
          <w:b/>
          <w:color w:val="7030A0"/>
          <w:sz w:val="32"/>
        </w:rPr>
        <w:t xml:space="preserve"> CM2</w:t>
      </w:r>
    </w:p>
    <w:p w14:paraId="488641DA" w14:textId="77777777" w:rsidR="00524097" w:rsidRDefault="00524097" w:rsidP="00524097">
      <w:pPr>
        <w:rPr>
          <w:rFonts w:ascii="Century Gothic" w:hAnsi="Century Gothic"/>
        </w:rPr>
      </w:pPr>
    </w:p>
    <w:p w14:paraId="619925C7" w14:textId="2B12DE74" w:rsidR="00524097" w:rsidRPr="00093057" w:rsidRDefault="00524097" w:rsidP="00524097">
      <w:pPr>
        <w:rPr>
          <w:rFonts w:ascii="Century Gothic" w:hAnsi="Century Gothic"/>
          <w:b/>
          <w:i/>
        </w:rPr>
      </w:pPr>
      <w:r>
        <w:rPr>
          <w:rFonts w:ascii="Century Gothic" w:hAnsi="Century Gothic"/>
        </w:rPr>
        <w:t xml:space="preserve"> Entrainement fiche préfixes/suffixes</w:t>
      </w:r>
      <w:r>
        <w:rPr>
          <w:rFonts w:ascii="Century Gothic" w:hAnsi="Century Gothic"/>
        </w:rPr>
        <w:t xml:space="preserve"> jointe.</w:t>
      </w:r>
    </w:p>
    <w:p w14:paraId="4B4B3E7A" w14:textId="77777777" w:rsidR="00524097" w:rsidRDefault="00524097" w:rsidP="00524097">
      <w:pPr>
        <w:rPr>
          <w:rFonts w:ascii="Century Gothic" w:hAnsi="Century Gothic"/>
        </w:rPr>
      </w:pPr>
    </w:p>
    <w:p w14:paraId="20A8997A" w14:textId="77777777" w:rsidR="00524097" w:rsidRDefault="00524097" w:rsidP="00524097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806000" w:themeColor="accent4" w:themeShade="80"/>
          <w:sz w:val="32"/>
        </w:rPr>
        <w:t xml:space="preserve"> </w:t>
      </w:r>
    </w:p>
    <w:p w14:paraId="7F1497E9" w14:textId="77777777" w:rsidR="00524097" w:rsidRDefault="00524097" w:rsidP="00524097">
      <w:pPr>
        <w:rPr>
          <w:rFonts w:ascii="Century Gothic" w:hAnsi="Century Gothic"/>
          <w:b/>
          <w:color w:val="C00000"/>
        </w:rPr>
      </w:pPr>
      <w:r>
        <w:rPr>
          <w:rFonts w:ascii="Century Gothic" w:hAnsi="Century Gothic"/>
          <w:b/>
          <w:color w:val="C00000"/>
        </w:rPr>
        <w:t xml:space="preserve">Autodictée </w:t>
      </w:r>
    </w:p>
    <w:p w14:paraId="5414C77F" w14:textId="77777777" w:rsidR="00524097" w:rsidRPr="00093057" w:rsidRDefault="00524097" w:rsidP="00524097">
      <w:pPr>
        <w:rPr>
          <w:rFonts w:ascii="Century Gothic" w:hAnsi="Century Gothic"/>
          <w:color w:val="000000" w:themeColor="text1"/>
        </w:rPr>
      </w:pPr>
      <w:r w:rsidRPr="00093057">
        <w:rPr>
          <w:rFonts w:ascii="Century Gothic" w:hAnsi="Century Gothic"/>
          <w:color w:val="000000" w:themeColor="text1"/>
        </w:rPr>
        <w:t>Si vous avez mémorisé le texte, vous réécrivez la dictée tout seul en faisant bien attention à l’orthographe, les accords, les terminaisons des verbes…</w:t>
      </w:r>
    </w:p>
    <w:p w14:paraId="3C3624BC" w14:textId="77777777" w:rsidR="00524097" w:rsidRDefault="00524097" w:rsidP="00524097">
      <w:pPr>
        <w:rPr>
          <w:rFonts w:ascii="Century Gothic" w:hAnsi="Century Gothic"/>
          <w:color w:val="000000" w:themeColor="text1"/>
        </w:rPr>
      </w:pPr>
      <w:r w:rsidRPr="00093057">
        <w:rPr>
          <w:rFonts w:ascii="Century Gothic" w:hAnsi="Century Gothic"/>
          <w:color w:val="000000" w:themeColor="text1"/>
        </w:rPr>
        <w:t>Si vous n’avez pas bien mémorisé le texte, demandez à quelqu’un chez vous de vous la dicter.</w:t>
      </w:r>
    </w:p>
    <w:p w14:paraId="042C12B9" w14:textId="77777777" w:rsidR="00524097" w:rsidRDefault="00524097" w:rsidP="00524097">
      <w:pPr>
        <w:rPr>
          <w:rFonts w:ascii="Century Gothic" w:hAnsi="Century Gothic"/>
          <w:b/>
          <w:color w:val="000000" w:themeColor="text1"/>
        </w:rPr>
      </w:pPr>
      <w:r w:rsidRPr="00093057">
        <w:rPr>
          <w:rFonts w:ascii="Century Gothic" w:hAnsi="Century Gothic"/>
          <w:b/>
          <w:color w:val="000000" w:themeColor="text1"/>
        </w:rPr>
        <w:t>Et bien sûr, le plus important c’est de SE CORRIGER et de comprendre comment vous auriez pu éviter la faute.</w:t>
      </w:r>
    </w:p>
    <w:p w14:paraId="29D6EF31" w14:textId="77777777" w:rsidR="00524097" w:rsidRPr="00093057" w:rsidRDefault="00524097" w:rsidP="00524097">
      <w:pPr>
        <w:rPr>
          <w:rFonts w:ascii="Century Gothic" w:hAnsi="Century Gothic"/>
          <w:color w:val="000000" w:themeColor="text1"/>
        </w:rPr>
      </w:pPr>
      <w:r w:rsidRPr="00093057">
        <w:rPr>
          <w:rFonts w:ascii="Century Gothic" w:hAnsi="Century Gothic"/>
          <w:color w:val="000000" w:themeColor="text1"/>
        </w:rPr>
        <w:t>Pour la correction, faites-le d’abord vous-même et demandez à un adulte ensuite.</w:t>
      </w:r>
    </w:p>
    <w:p w14:paraId="35A2F62E" w14:textId="77777777" w:rsidR="00524097" w:rsidRDefault="00524097" w:rsidP="00524097">
      <w:pPr>
        <w:rPr>
          <w:rFonts w:ascii="Century Gothic" w:hAnsi="Century Gothic"/>
        </w:rPr>
      </w:pPr>
    </w:p>
    <w:p w14:paraId="47CB1236" w14:textId="77777777" w:rsidR="00524097" w:rsidRPr="00A4266C" w:rsidRDefault="00524097" w:rsidP="005240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A4266C">
        <w:rPr>
          <w:rFonts w:ascii="Arial" w:hAnsi="Arial" w:cs="Arial"/>
          <w:b/>
          <w:bCs/>
          <w:color w:val="000000"/>
          <w:sz w:val="32"/>
          <w:szCs w:val="32"/>
        </w:rPr>
        <w:t xml:space="preserve">La Chèvre </w:t>
      </w:r>
    </w:p>
    <w:p w14:paraId="548670BE" w14:textId="77777777" w:rsidR="00524097" w:rsidRPr="00A4266C" w:rsidRDefault="00524097" w:rsidP="005240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</w:rPr>
      </w:pPr>
      <w:r w:rsidRPr="00A4266C">
        <w:rPr>
          <w:rFonts w:ascii="Arial" w:hAnsi="Arial" w:cs="Arial"/>
          <w:color w:val="000000"/>
          <w:sz w:val="32"/>
          <w:szCs w:val="32"/>
        </w:rPr>
        <w:t>Personne ne lit la feuille d’un journal officiel affichée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Pr="00A4266C">
        <w:rPr>
          <w:rFonts w:ascii="Arial" w:hAnsi="Arial" w:cs="Arial"/>
          <w:color w:val="000000"/>
          <w:sz w:val="32"/>
          <w:szCs w:val="32"/>
        </w:rPr>
        <w:t>au mur de la mairie.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Pr="00A4266C">
        <w:rPr>
          <w:rFonts w:ascii="Arial" w:hAnsi="Arial" w:cs="Arial"/>
          <w:color w:val="000000"/>
          <w:sz w:val="32"/>
          <w:szCs w:val="32"/>
        </w:rPr>
        <w:t>Si, la chèvre.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Pr="00A4266C">
        <w:rPr>
          <w:rFonts w:ascii="Arial" w:hAnsi="Arial" w:cs="Arial"/>
          <w:color w:val="000000"/>
          <w:sz w:val="32"/>
          <w:szCs w:val="32"/>
        </w:rPr>
        <w:t>Elle se dresse sur ses pattes de derrière, appuie celles de devant au bas</w:t>
      </w:r>
      <w:r w:rsidRPr="00A4266C">
        <w:rPr>
          <w:rFonts w:ascii="Arial" w:hAnsi="Arial" w:cs="Arial"/>
          <w:color w:val="FB00FF"/>
        </w:rPr>
        <w:t xml:space="preserve"> </w:t>
      </w:r>
      <w:r w:rsidRPr="00A4266C">
        <w:rPr>
          <w:rFonts w:ascii="Arial" w:hAnsi="Arial" w:cs="Arial"/>
          <w:color w:val="000000"/>
          <w:sz w:val="32"/>
          <w:szCs w:val="32"/>
        </w:rPr>
        <w:t>de l’affiche, remue ses cornes et sa barbe, et agite la tête de droite et de gauche, comme une vieille dame qui lit.</w:t>
      </w:r>
      <w:r w:rsidRPr="00A4266C">
        <w:rPr>
          <w:rFonts w:ascii="MS Mincho" w:eastAsia="MS Mincho" w:hAnsi="MS Mincho" w:cs="MS Mincho"/>
          <w:color w:val="000000"/>
          <w:sz w:val="32"/>
          <w:szCs w:val="32"/>
        </w:rPr>
        <w:t> </w:t>
      </w:r>
      <w:r w:rsidRPr="00A4266C">
        <w:rPr>
          <w:rFonts w:ascii="Arial" w:hAnsi="Arial" w:cs="Arial"/>
          <w:color w:val="000000"/>
          <w:sz w:val="32"/>
          <w:szCs w:val="32"/>
        </w:rPr>
        <w:t xml:space="preserve">Sa lecture finie, ce papier sentant bon la colle fraîche, la chèvre la mange. Tout ne se perd pas dans la commune. </w:t>
      </w:r>
    </w:p>
    <w:p w14:paraId="6C245013" w14:textId="57CA58D0" w:rsidR="00093057" w:rsidRDefault="00093057" w:rsidP="00524097">
      <w:pPr>
        <w:jc w:val="center"/>
        <w:rPr>
          <w:rFonts w:ascii="Century Gothic" w:hAnsi="Century Gothic"/>
          <w:b/>
          <w:color w:val="ED7D31" w:themeColor="accent2"/>
          <w:sz w:val="32"/>
        </w:rPr>
      </w:pPr>
      <w:r>
        <w:rPr>
          <w:rFonts w:ascii="Century Gothic" w:hAnsi="Century Gothic"/>
          <w:b/>
          <w:color w:val="ED7D31" w:themeColor="accent2"/>
          <w:sz w:val="32"/>
        </w:rPr>
        <w:t xml:space="preserve">MATHEMATIQUES </w:t>
      </w:r>
      <w:r w:rsidR="00B864F1">
        <w:rPr>
          <w:rFonts w:ascii="Century Gothic" w:hAnsi="Century Gothic"/>
          <w:b/>
          <w:color w:val="ED7D31" w:themeColor="accent2"/>
          <w:sz w:val="32"/>
        </w:rPr>
        <w:t>CM1</w:t>
      </w:r>
    </w:p>
    <w:p w14:paraId="2C15B4EB" w14:textId="4A585664" w:rsidR="00B864F1" w:rsidRPr="00B67E8A" w:rsidRDefault="000143C2" w:rsidP="00B864F1">
      <w:pPr>
        <w:rPr>
          <w:rFonts w:ascii="Century Gothic" w:hAnsi="Century Gothic"/>
          <w:b/>
          <w:color w:val="000000" w:themeColor="text1"/>
          <w:sz w:val="28"/>
        </w:rPr>
      </w:pPr>
      <w:r w:rsidRPr="00B67E8A">
        <w:rPr>
          <w:rFonts w:ascii="Century Gothic" w:hAnsi="Century Gothic"/>
          <w:b/>
          <w:color w:val="000000" w:themeColor="text1"/>
          <w:sz w:val="28"/>
        </w:rPr>
        <w:t xml:space="preserve">Réfléchir à </w:t>
      </w:r>
      <w:r w:rsidR="00B67E8A" w:rsidRPr="00B67E8A">
        <w:rPr>
          <w:rFonts w:ascii="Century Gothic" w:hAnsi="Century Gothic"/>
          <w:b/>
          <w:color w:val="000000" w:themeColor="text1"/>
          <w:sz w:val="28"/>
        </w:rPr>
        <w:t>la partie CHERCHER page 92, questions 1 à 4 le jeudi avant 15h pour que nous puissions regarder ensemble en vidéo-classe et expliquer.</w:t>
      </w:r>
      <w:r w:rsidR="00B864F1" w:rsidRPr="00B67E8A">
        <w:rPr>
          <w:rFonts w:ascii="Century Gothic" w:hAnsi="Century Gothic"/>
          <w:b/>
          <w:color w:val="000000" w:themeColor="text1"/>
          <w:sz w:val="28"/>
        </w:rPr>
        <w:t xml:space="preserve"> </w:t>
      </w:r>
    </w:p>
    <w:p w14:paraId="39F7045C" w14:textId="61938FDA" w:rsidR="00B67E8A" w:rsidRDefault="00B67E8A" w:rsidP="00B864F1">
      <w:pPr>
        <w:rPr>
          <w:rFonts w:ascii="Century Gothic" w:hAnsi="Century Gothic"/>
          <w:color w:val="000000" w:themeColor="text1"/>
          <w:sz w:val="28"/>
        </w:rPr>
      </w:pPr>
      <w:r>
        <w:rPr>
          <w:rFonts w:ascii="Century Gothic" w:hAnsi="Century Gothic"/>
          <w:color w:val="000000" w:themeColor="text1"/>
          <w:sz w:val="28"/>
        </w:rPr>
        <w:t>Puis lorsque nous aurons expliqué ensemble, vous pourrez faire les exercices 5 à 7 de la même page.</w:t>
      </w:r>
    </w:p>
    <w:p w14:paraId="537A43B7" w14:textId="77777777" w:rsidR="00F8741E" w:rsidRDefault="00F8741E" w:rsidP="00F8741E">
      <w:pPr>
        <w:jc w:val="center"/>
        <w:rPr>
          <w:rFonts w:ascii="Century Gothic" w:hAnsi="Century Gothic"/>
          <w:b/>
          <w:color w:val="ED7D31" w:themeColor="accent2"/>
          <w:sz w:val="32"/>
        </w:rPr>
      </w:pPr>
    </w:p>
    <w:p w14:paraId="7B5EADB5" w14:textId="68F3290A" w:rsidR="00B864F1" w:rsidRDefault="00B864F1" w:rsidP="00F8741E">
      <w:pPr>
        <w:jc w:val="center"/>
        <w:rPr>
          <w:rFonts w:ascii="Century Gothic" w:hAnsi="Century Gothic"/>
          <w:b/>
          <w:color w:val="ED7D31" w:themeColor="accent2"/>
          <w:sz w:val="32"/>
        </w:rPr>
      </w:pPr>
      <w:r>
        <w:rPr>
          <w:rFonts w:ascii="Century Gothic" w:hAnsi="Century Gothic"/>
          <w:b/>
          <w:color w:val="ED7D31" w:themeColor="accent2"/>
          <w:sz w:val="32"/>
        </w:rPr>
        <w:t>MATHEMATIQUES CM2</w:t>
      </w:r>
    </w:p>
    <w:p w14:paraId="1484B094" w14:textId="77777777" w:rsidR="00F8741E" w:rsidRDefault="00F8741E" w:rsidP="00F8741E">
      <w:pPr>
        <w:jc w:val="center"/>
        <w:rPr>
          <w:rFonts w:ascii="Century Gothic" w:hAnsi="Century Gothic"/>
          <w:b/>
          <w:color w:val="ED7D31" w:themeColor="accent2"/>
          <w:sz w:val="32"/>
        </w:rPr>
      </w:pPr>
    </w:p>
    <w:p w14:paraId="4176E339" w14:textId="77777777" w:rsidR="00F8741E" w:rsidRDefault="00F8741E" w:rsidP="00F8741E">
      <w:pPr>
        <w:jc w:val="center"/>
        <w:rPr>
          <w:rFonts w:ascii="Century Gothic" w:hAnsi="Century Gothic"/>
          <w:b/>
          <w:color w:val="ED7D31" w:themeColor="accent2"/>
          <w:sz w:val="32"/>
        </w:rPr>
      </w:pPr>
    </w:p>
    <w:p w14:paraId="4367E102" w14:textId="6054047E" w:rsidR="00B864F1" w:rsidRDefault="00AF677B" w:rsidP="00B864F1">
      <w:pPr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0000" w:themeColor="text1"/>
        </w:rPr>
        <w:t>Compléter le tableau ci-dessous :</w:t>
      </w:r>
    </w:p>
    <w:p w14:paraId="08F7EA29" w14:textId="77777777" w:rsidR="00F8741E" w:rsidRDefault="00F8741E" w:rsidP="00B864F1">
      <w:pPr>
        <w:rPr>
          <w:rFonts w:ascii="Century Gothic" w:hAnsi="Century Gothic"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68"/>
        <w:gridCol w:w="3579"/>
        <w:gridCol w:w="2803"/>
        <w:gridCol w:w="2551"/>
      </w:tblGrid>
      <w:tr w:rsidR="000639CE" w14:paraId="3EAE6B1B" w14:textId="77777777" w:rsidTr="000639CE">
        <w:tc>
          <w:tcPr>
            <w:tcW w:w="1268" w:type="dxa"/>
          </w:tcPr>
          <w:p w14:paraId="550B7BBA" w14:textId="61A5D764" w:rsidR="00AF677B" w:rsidRDefault="00AF677B" w:rsidP="00AF677B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Ecriture</w:t>
            </w:r>
          </w:p>
          <w:p w14:paraId="009AEC42" w14:textId="10B3EB1E" w:rsidR="00AF677B" w:rsidRDefault="00AF677B" w:rsidP="00AF677B">
            <w:pPr>
              <w:jc w:val="center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à virgule</w:t>
            </w:r>
          </w:p>
        </w:tc>
        <w:tc>
          <w:tcPr>
            <w:tcW w:w="3579" w:type="dxa"/>
          </w:tcPr>
          <w:p w14:paraId="2D5F55C3" w14:textId="26CF0CF6" w:rsidR="00AF677B" w:rsidRDefault="00AF677B" w:rsidP="00AF677B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Avec</w:t>
            </w:r>
          </w:p>
          <w:p w14:paraId="3245083F" w14:textId="77777777" w:rsidR="00AF677B" w:rsidRDefault="00AF677B" w:rsidP="00AF677B">
            <w:pPr>
              <w:rPr>
                <w:rFonts w:ascii="Century Gothic" w:hAnsi="Century Gothic"/>
                <w:color w:val="000000" w:themeColor="text1"/>
              </w:rPr>
            </w:pPr>
          </w:p>
          <w:p w14:paraId="2DB04972" w14:textId="77777777" w:rsidR="00AF677B" w:rsidRPr="00AF677B" w:rsidRDefault="00AF677B" w:rsidP="00AF677B">
            <w:pPr>
              <w:rPr>
                <w:rFonts w:ascii="Century Gothic" w:eastAsiaTheme="minorEastAsia" w:hAnsi="Century Gothic"/>
                <w:color w:val="000000" w:themeColor="text1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</w:rPr>
                  <m:t>1</m:t>
                </m:r>
                <m:r>
                  <w:rPr>
                    <w:rFonts w:ascii="Cambria Math" w:hAnsi="Cambria Math"/>
                    <w:color w:val="000000" w:themeColor="text1"/>
                  </w:rPr>
                  <m:t xml:space="preserve">00;10 ; 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 xml:space="preserve"> ;  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10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 xml:space="preserve"> </m:t>
                </m:r>
                <m:r>
                  <w:rPr>
                    <w:rFonts w:ascii="Cambria Math" w:hAnsi="Cambria Math"/>
                    <w:color w:val="000000" w:themeColor="text1"/>
                  </w:rPr>
                  <m:t xml:space="preserve">; </m:t>
                </m:r>
                <m:f>
                  <m:fPr>
                    <m:ctrlPr>
                      <w:rPr>
                        <w:rFonts w:ascii="Cambria Math" w:hAnsi="Cambria Math"/>
                        <w:color w:val="000000" w:themeColor="text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</w:rPr>
                      <m:t>10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00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</w:rPr>
                  <m:t xml:space="preserve"> </m:t>
                </m:r>
              </m:oMath>
            </m:oMathPara>
          </w:p>
          <w:p w14:paraId="52665433" w14:textId="3466E07E" w:rsidR="00AF677B" w:rsidRDefault="00AF677B" w:rsidP="00AF677B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803" w:type="dxa"/>
          </w:tcPr>
          <w:p w14:paraId="703107E4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Avec </w:t>
            </w:r>
          </w:p>
          <w:p w14:paraId="798D4D12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3AB91985" w14:textId="24089D75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100 ; 10 ; 0,1 ; 0,01 ; 0,001</w:t>
            </w:r>
          </w:p>
        </w:tc>
        <w:tc>
          <w:tcPr>
            <w:tcW w:w="2551" w:type="dxa"/>
          </w:tcPr>
          <w:p w14:paraId="6A14E552" w14:textId="7A8BD636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  <w:r w:rsidRPr="00AF677B">
              <w:rPr>
                <w:rFonts w:ascii="Century Gothic" w:hAnsi="Century Gothic"/>
                <w:color w:val="000000" w:themeColor="text1"/>
                <w:sz w:val="22"/>
              </w:rPr>
              <w:t>En centaines, dizaines, unités, dixièmes, centièmes, millièmes</w:t>
            </w:r>
          </w:p>
        </w:tc>
      </w:tr>
      <w:tr w:rsidR="000639CE" w14:paraId="292AF210" w14:textId="77777777" w:rsidTr="000639CE">
        <w:tc>
          <w:tcPr>
            <w:tcW w:w="1268" w:type="dxa"/>
          </w:tcPr>
          <w:p w14:paraId="16EC4225" w14:textId="77777777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  <w:p w14:paraId="00B24C67" w14:textId="77777777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45,7</w:t>
            </w:r>
          </w:p>
          <w:p w14:paraId="444FCF5D" w14:textId="75A6B149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9" w:type="dxa"/>
          </w:tcPr>
          <w:p w14:paraId="4AD584E9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44D2F37C" w14:textId="44CCE471" w:rsidR="000639CE" w:rsidRDefault="000639CE" w:rsidP="00B864F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 xml:space="preserve">(4 X 10) + 5 +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32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32"/>
                    </w:rPr>
                    <m:t>10</m:t>
                  </m:r>
                </m:den>
              </m:f>
            </m:oMath>
          </w:p>
        </w:tc>
        <w:tc>
          <w:tcPr>
            <w:tcW w:w="2803" w:type="dxa"/>
          </w:tcPr>
          <w:p w14:paraId="7C58B243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6BD3A792" w14:textId="71BBA973" w:rsidR="000639CE" w:rsidRDefault="000639CE" w:rsidP="00B864F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( 4 x 10 ) + 5 + (7 x 0,1)</w:t>
            </w:r>
          </w:p>
        </w:tc>
        <w:tc>
          <w:tcPr>
            <w:tcW w:w="2551" w:type="dxa"/>
          </w:tcPr>
          <w:p w14:paraId="60829523" w14:textId="77777777" w:rsidR="000639CE" w:rsidRDefault="000639CE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0CA04612" w14:textId="77777777" w:rsidR="00AF677B" w:rsidRDefault="000639CE" w:rsidP="00B864F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4 dizaines, 5 unités, 7 dixièmes</w:t>
            </w:r>
          </w:p>
          <w:p w14:paraId="31D08FD7" w14:textId="47609D62" w:rsidR="000639CE" w:rsidRDefault="000639CE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639CE" w14:paraId="09E9CE84" w14:textId="77777777" w:rsidTr="00D37077">
        <w:trPr>
          <w:trHeight w:val="1212"/>
        </w:trPr>
        <w:tc>
          <w:tcPr>
            <w:tcW w:w="1268" w:type="dxa"/>
          </w:tcPr>
          <w:p w14:paraId="036493C1" w14:textId="3C35993B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  <w:p w14:paraId="4484F847" w14:textId="77777777" w:rsidR="00D37077" w:rsidRDefault="00D37077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28,45</w:t>
            </w:r>
          </w:p>
          <w:p w14:paraId="6F443350" w14:textId="77777777" w:rsidR="00D37077" w:rsidRDefault="00D37077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  <w:p w14:paraId="6F952A2C" w14:textId="77777777" w:rsidR="00D37077" w:rsidRDefault="00D37077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9" w:type="dxa"/>
          </w:tcPr>
          <w:p w14:paraId="487FDC6F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803" w:type="dxa"/>
          </w:tcPr>
          <w:p w14:paraId="6C38714D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51" w:type="dxa"/>
          </w:tcPr>
          <w:p w14:paraId="4C5F9527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639CE" w14:paraId="372E178C" w14:textId="77777777" w:rsidTr="000639CE">
        <w:tc>
          <w:tcPr>
            <w:tcW w:w="1268" w:type="dxa"/>
          </w:tcPr>
          <w:p w14:paraId="26717DD3" w14:textId="4AB2E78A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  <w:p w14:paraId="6AF4C192" w14:textId="77777777" w:rsidR="00D37077" w:rsidRDefault="00D37077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30,065</w:t>
            </w:r>
          </w:p>
          <w:p w14:paraId="4C696961" w14:textId="77777777" w:rsidR="00D37077" w:rsidRDefault="00D37077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  <w:p w14:paraId="69A44D28" w14:textId="77777777" w:rsidR="00D37077" w:rsidRDefault="00D37077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9" w:type="dxa"/>
          </w:tcPr>
          <w:p w14:paraId="5F30E201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803" w:type="dxa"/>
          </w:tcPr>
          <w:p w14:paraId="715B1E78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51" w:type="dxa"/>
          </w:tcPr>
          <w:p w14:paraId="4FACE731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639CE" w14:paraId="1EAC6CF5" w14:textId="77777777" w:rsidTr="000639CE">
        <w:tc>
          <w:tcPr>
            <w:tcW w:w="1268" w:type="dxa"/>
          </w:tcPr>
          <w:p w14:paraId="7E4A1A0A" w14:textId="77777777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9" w:type="dxa"/>
          </w:tcPr>
          <w:p w14:paraId="02FC9CB0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169DACB5" w14:textId="77777777" w:rsidR="00D37077" w:rsidRDefault="00D37077" w:rsidP="00B864F1">
            <w:pPr>
              <w:rPr>
                <w:rFonts w:ascii="Century Gothic" w:eastAsiaTheme="minorEastAsia" w:hAnsi="Century Gothic"/>
                <w:color w:val="000000" w:themeColor="text1"/>
              </w:rPr>
            </w:pPr>
            <w:r w:rsidRPr="00D37077">
              <w:rPr>
                <w:rFonts w:ascii="Century Gothic" w:hAnsi="Century Gothic"/>
                <w:color w:val="000000" w:themeColor="text1"/>
                <w:sz w:val="28"/>
              </w:rPr>
              <w:t xml:space="preserve">( 5 X 100) +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4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40"/>
                    </w:rPr>
                    <m:t>10</m:t>
                  </m:r>
                </m:den>
              </m:f>
            </m:oMath>
            <w:r w:rsidRPr="00D37077">
              <w:rPr>
                <w:rFonts w:ascii="Century Gothic" w:hAnsi="Century Gothic"/>
                <w:color w:val="000000" w:themeColor="text1"/>
                <w:sz w:val="40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color w:val="000000" w:themeColor="text1"/>
                      <w:sz w:val="4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40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40"/>
                    </w:rPr>
                    <m:t>1000</m:t>
                  </m:r>
                </m:den>
              </m:f>
            </m:oMath>
          </w:p>
          <w:p w14:paraId="39F754DA" w14:textId="77777777" w:rsidR="00D37077" w:rsidRDefault="00D37077" w:rsidP="00B864F1">
            <w:pPr>
              <w:rPr>
                <w:rFonts w:ascii="Century Gothic" w:eastAsiaTheme="minorEastAsia" w:hAnsi="Century Gothic"/>
                <w:color w:val="000000" w:themeColor="text1"/>
              </w:rPr>
            </w:pPr>
          </w:p>
          <w:p w14:paraId="7BD5FD12" w14:textId="0904C246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803" w:type="dxa"/>
          </w:tcPr>
          <w:p w14:paraId="5B5A9D17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51" w:type="dxa"/>
          </w:tcPr>
          <w:p w14:paraId="3E495771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639CE" w14:paraId="5D9D7EC3" w14:textId="77777777" w:rsidTr="000639CE">
        <w:tc>
          <w:tcPr>
            <w:tcW w:w="1268" w:type="dxa"/>
          </w:tcPr>
          <w:p w14:paraId="57DCC3DA" w14:textId="77777777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9" w:type="dxa"/>
          </w:tcPr>
          <w:p w14:paraId="4B525BA9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803" w:type="dxa"/>
          </w:tcPr>
          <w:p w14:paraId="607EF268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01265700" w14:textId="77777777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(7 X 10) + (3 X 0,01)</w:t>
            </w:r>
          </w:p>
          <w:p w14:paraId="31933797" w14:textId="77777777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51" w:type="dxa"/>
          </w:tcPr>
          <w:p w14:paraId="77C8637C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639CE" w14:paraId="49FC77C9" w14:textId="77777777" w:rsidTr="000639CE">
        <w:tc>
          <w:tcPr>
            <w:tcW w:w="1268" w:type="dxa"/>
          </w:tcPr>
          <w:p w14:paraId="7E14DC46" w14:textId="36E45EF6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9" w:type="dxa"/>
          </w:tcPr>
          <w:p w14:paraId="015356AE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803" w:type="dxa"/>
          </w:tcPr>
          <w:p w14:paraId="721BD38A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308F4813" w14:textId="77777777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03CCCCF5" w14:textId="62DF947D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  <w:r>
              <w:rPr>
                <w:rFonts w:ascii="Century Gothic" w:hAnsi="Century Gothic"/>
                <w:color w:val="000000" w:themeColor="text1"/>
              </w:rPr>
              <w:t>(4 X 100) + (8 X 0,001)</w:t>
            </w:r>
          </w:p>
          <w:p w14:paraId="7530FE64" w14:textId="77777777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51" w:type="dxa"/>
          </w:tcPr>
          <w:p w14:paraId="739C3079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</w:tr>
      <w:tr w:rsidR="000639CE" w14:paraId="6EF50D0B" w14:textId="77777777" w:rsidTr="000639CE">
        <w:tc>
          <w:tcPr>
            <w:tcW w:w="1268" w:type="dxa"/>
          </w:tcPr>
          <w:p w14:paraId="758C2E29" w14:textId="77777777" w:rsidR="00AF677B" w:rsidRDefault="00AF677B" w:rsidP="00D37077">
            <w:pPr>
              <w:jc w:val="right"/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3579" w:type="dxa"/>
          </w:tcPr>
          <w:p w14:paraId="1DD3DA6D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803" w:type="dxa"/>
          </w:tcPr>
          <w:p w14:paraId="69BA89EB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3449E81E" w14:textId="77777777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125AA862" w14:textId="77777777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636F4111" w14:textId="77777777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</w:p>
        </w:tc>
        <w:tc>
          <w:tcPr>
            <w:tcW w:w="2551" w:type="dxa"/>
          </w:tcPr>
          <w:p w14:paraId="3650762C" w14:textId="77777777" w:rsidR="00AF677B" w:rsidRDefault="00AF677B" w:rsidP="00B864F1">
            <w:pPr>
              <w:rPr>
                <w:rFonts w:ascii="Century Gothic" w:hAnsi="Century Gothic"/>
                <w:color w:val="000000" w:themeColor="text1"/>
              </w:rPr>
            </w:pPr>
          </w:p>
          <w:p w14:paraId="3E200F3B" w14:textId="47D24C00" w:rsidR="00D37077" w:rsidRDefault="00D37077" w:rsidP="00B864F1">
            <w:pPr>
              <w:rPr>
                <w:rFonts w:ascii="Century Gothic" w:hAnsi="Century Gothic"/>
                <w:color w:val="000000" w:themeColor="text1"/>
              </w:rPr>
            </w:pPr>
            <w:r w:rsidRPr="00D37077">
              <w:rPr>
                <w:rFonts w:ascii="Century Gothic" w:hAnsi="Century Gothic"/>
                <w:color w:val="000000" w:themeColor="text1"/>
                <w:sz w:val="22"/>
              </w:rPr>
              <w:t xml:space="preserve">2 unités, 5 centièmes, 8 </w:t>
            </w:r>
            <w:r>
              <w:rPr>
                <w:rFonts w:ascii="Century Gothic" w:hAnsi="Century Gothic"/>
                <w:color w:val="000000" w:themeColor="text1"/>
              </w:rPr>
              <w:t>millièmes</w:t>
            </w:r>
          </w:p>
        </w:tc>
      </w:tr>
    </w:tbl>
    <w:p w14:paraId="4820D446" w14:textId="77777777" w:rsidR="00093057" w:rsidRDefault="00093057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7A5BEF24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33F229AC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1586CCB0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6F674990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687DFA0B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43EE6504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  <w:bookmarkStart w:id="0" w:name="_GoBack"/>
      <w:bookmarkEnd w:id="0"/>
    </w:p>
    <w:p w14:paraId="6C356D0B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58A53CB9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56177D9E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5E3AEC44" w14:textId="77777777" w:rsidR="00F8741E" w:rsidRDefault="00F8741E" w:rsidP="00524097">
      <w:pPr>
        <w:rPr>
          <w:rFonts w:ascii="Century Gothic" w:hAnsi="Century Gothic"/>
          <w:b/>
          <w:color w:val="ED7D31" w:themeColor="accent2"/>
          <w:sz w:val="32"/>
        </w:rPr>
      </w:pPr>
    </w:p>
    <w:p w14:paraId="1E600747" w14:textId="5718471F" w:rsidR="00D02474" w:rsidRPr="00524097" w:rsidRDefault="00A4266C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7030A0"/>
          <w:sz w:val="32"/>
          <w:szCs w:val="32"/>
        </w:rPr>
      </w:pPr>
      <w:r w:rsidRPr="00524097">
        <w:rPr>
          <w:rFonts w:ascii="Arial" w:hAnsi="Arial" w:cs="Arial"/>
          <w:color w:val="7030A0"/>
          <w:sz w:val="32"/>
          <w:szCs w:val="32"/>
        </w:rPr>
        <w:t xml:space="preserve"> </w:t>
      </w:r>
      <w:r w:rsidR="00524097" w:rsidRPr="00524097">
        <w:rPr>
          <w:rFonts w:ascii="Arial" w:hAnsi="Arial" w:cs="Arial"/>
          <w:color w:val="7030A0"/>
          <w:sz w:val="32"/>
          <w:szCs w:val="32"/>
        </w:rPr>
        <w:t>Complète comme l’exemple :</w:t>
      </w:r>
    </w:p>
    <w:p w14:paraId="596D5FE7" w14:textId="5405137C" w:rsidR="00524097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7030A0"/>
          <w:sz w:val="32"/>
          <w:szCs w:val="32"/>
        </w:rPr>
      </w:pPr>
      <w:r w:rsidRPr="00524097">
        <w:rPr>
          <w:rFonts w:ascii="Arial" w:hAnsi="Arial" w:cs="Arial"/>
          <w:color w:val="7030A0"/>
          <w:sz w:val="32"/>
          <w:szCs w:val="32"/>
        </w:rPr>
        <w:t>23,45 = (2 X 10) + 3 + (4 X 0,1) + (5 X 0,01)</w:t>
      </w:r>
    </w:p>
    <w:p w14:paraId="61C94B78" w14:textId="77777777" w:rsidR="00524097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7030A0"/>
          <w:sz w:val="32"/>
          <w:szCs w:val="32"/>
        </w:rPr>
      </w:pPr>
    </w:p>
    <w:p w14:paraId="36ED3C01" w14:textId="77C558F8" w:rsidR="00F8741E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a . 30,15 =</w:t>
      </w:r>
      <w:r w:rsidR="00F8741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0261291E" w14:textId="1E17C2A9" w:rsidR="00524097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  <w:r>
        <w:rPr>
          <w:rFonts w:ascii="Arial" w:hAnsi="Arial" w:cs="Arial"/>
          <w:color w:val="000000" w:themeColor="text1"/>
          <w:sz w:val="32"/>
          <w:szCs w:val="32"/>
        </w:rPr>
        <w:tab/>
      </w:r>
    </w:p>
    <w:p w14:paraId="1093909C" w14:textId="07C7E5FA" w:rsidR="00F8741E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b . 7,005 =</w:t>
      </w:r>
      <w:r w:rsidR="00F8741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4623C289" w14:textId="2B5AC08C" w:rsidR="00F8741E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c . 0,302 =</w:t>
      </w:r>
      <w:r w:rsidR="00F8741E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14:paraId="2302E9CF" w14:textId="322573D3" w:rsidR="00F8741E" w:rsidRPr="00F8741E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F8741E">
        <w:rPr>
          <w:rFonts w:ascii="Arial" w:hAnsi="Arial" w:cs="Arial"/>
          <w:color w:val="000000" w:themeColor="text1"/>
          <w:sz w:val="32"/>
          <w:szCs w:val="32"/>
          <w:lang w:val="en-US"/>
        </w:rPr>
        <w:t>d . 200,02 =</w:t>
      </w:r>
      <w:r w:rsidR="00F8741E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</w:p>
    <w:p w14:paraId="742A6A8C" w14:textId="40EFA84D" w:rsidR="00F8741E" w:rsidRPr="00F8741E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F8741E">
        <w:rPr>
          <w:rFonts w:ascii="Arial" w:hAnsi="Arial" w:cs="Arial"/>
          <w:color w:val="000000" w:themeColor="text1"/>
          <w:sz w:val="32"/>
          <w:szCs w:val="32"/>
          <w:lang w:val="en-US"/>
        </w:rPr>
        <w:t>e . 1,01 =</w:t>
      </w:r>
      <w:r w:rsidR="00F8741E"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</w:t>
      </w:r>
    </w:p>
    <w:p w14:paraId="1CCB657A" w14:textId="05BA7C19" w:rsidR="00F8741E" w:rsidRPr="00F8741E" w:rsidRDefault="00524097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F8741E">
        <w:rPr>
          <w:rFonts w:ascii="Arial" w:hAnsi="Arial" w:cs="Arial"/>
          <w:color w:val="000000" w:themeColor="text1"/>
          <w:sz w:val="32"/>
          <w:szCs w:val="32"/>
          <w:lang w:val="en-US"/>
        </w:rPr>
        <w:t>f . . . . . .  = (3 X 10) + (3 X 0,1)</w:t>
      </w:r>
    </w:p>
    <w:p w14:paraId="4200B676" w14:textId="311174CC" w:rsidR="00F8741E" w:rsidRPr="00F8741E" w:rsidRDefault="00F8741E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F8741E">
        <w:rPr>
          <w:rFonts w:ascii="Arial" w:hAnsi="Arial" w:cs="Arial"/>
          <w:color w:val="000000" w:themeColor="text1"/>
          <w:sz w:val="32"/>
          <w:szCs w:val="32"/>
          <w:lang w:val="en-US"/>
        </w:rPr>
        <w:t>g . . . . . .  = (5 X 100) + 7 + (3 X 0,01) + (5 X 0,001)</w:t>
      </w:r>
    </w:p>
    <w:p w14:paraId="3064AF19" w14:textId="3EF3FBD8" w:rsidR="00F8741E" w:rsidRDefault="00F8741E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 w:rsidRPr="00F8741E">
        <w:rPr>
          <w:rFonts w:ascii="Arial" w:hAnsi="Arial" w:cs="Arial"/>
          <w:color w:val="000000" w:themeColor="text1"/>
          <w:sz w:val="32"/>
          <w:szCs w:val="32"/>
          <w:lang w:val="en-US"/>
        </w:rPr>
        <w:t>h . . . . . . . =</w:t>
      </w:r>
      <w:r>
        <w:rPr>
          <w:rFonts w:ascii="Arial" w:hAnsi="Arial" w:cs="Arial"/>
          <w:color w:val="000000" w:themeColor="text1"/>
          <w:sz w:val="32"/>
          <w:szCs w:val="32"/>
          <w:lang w:val="en-US"/>
        </w:rPr>
        <w:t xml:space="preserve"> (7 X 0,1) + (2 X 0,01)</w:t>
      </w:r>
    </w:p>
    <w:p w14:paraId="219E30F2" w14:textId="4CC865BE" w:rsidR="00F8741E" w:rsidRDefault="00F8741E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sz w:val="32"/>
          <w:szCs w:val="32"/>
          <w:lang w:val="en-US"/>
        </w:rPr>
      </w:pPr>
      <w:r>
        <w:rPr>
          <w:rFonts w:ascii="Arial" w:hAnsi="Arial" w:cs="Arial"/>
          <w:color w:val="000000" w:themeColor="text1"/>
          <w:sz w:val="32"/>
          <w:szCs w:val="32"/>
          <w:lang w:val="en-US"/>
        </w:rPr>
        <w:t>i . . . . . .  = (6 X 1000) + 5 + (8 X 0,001)</w:t>
      </w:r>
    </w:p>
    <w:p w14:paraId="2540C609" w14:textId="51997D1C" w:rsidR="00F8741E" w:rsidRPr="00F8741E" w:rsidRDefault="00F8741E" w:rsidP="00A4266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sz w:val="32"/>
          <w:szCs w:val="32"/>
          <w:lang w:val="en-US"/>
        </w:rPr>
        <w:t>j . . . . . . = 100 + 0,1 + 0,001</w:t>
      </w:r>
    </w:p>
    <w:sectPr w:rsidR="00F8741E" w:rsidRPr="00F8741E" w:rsidSect="00AF677B">
      <w:headerReference w:type="default" r:id="rId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53A3F" w14:textId="77777777" w:rsidR="00CD1184" w:rsidRDefault="00CD1184" w:rsidP="004D55C5">
      <w:r>
        <w:separator/>
      </w:r>
    </w:p>
  </w:endnote>
  <w:endnote w:type="continuationSeparator" w:id="0">
    <w:p w14:paraId="18009B94" w14:textId="77777777" w:rsidR="00CD1184" w:rsidRDefault="00CD1184" w:rsidP="004D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ADA47" w14:textId="77777777" w:rsidR="00CD1184" w:rsidRDefault="00CD1184" w:rsidP="004D55C5">
      <w:r>
        <w:separator/>
      </w:r>
    </w:p>
  </w:footnote>
  <w:footnote w:type="continuationSeparator" w:id="0">
    <w:p w14:paraId="4091D3E0" w14:textId="77777777" w:rsidR="00CD1184" w:rsidRDefault="00CD1184" w:rsidP="004D55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B7BDA" w14:textId="4C397E7E" w:rsidR="004D55C5" w:rsidRPr="004D55C5" w:rsidRDefault="00093057" w:rsidP="004D55C5">
    <w:pPr>
      <w:pStyle w:val="En-tte"/>
      <w:jc w:val="center"/>
      <w:rPr>
        <w:rFonts w:ascii="Century Gothic" w:hAnsi="Century Gothic"/>
        <w:sz w:val="40"/>
      </w:rPr>
    </w:pPr>
    <w:r>
      <w:rPr>
        <w:rFonts w:ascii="Century Gothic" w:hAnsi="Century Gothic"/>
        <w:sz w:val="40"/>
      </w:rPr>
      <w:t xml:space="preserve">JEUDI 2 </w:t>
    </w:r>
    <w:r w:rsidR="001D76D7">
      <w:rPr>
        <w:rFonts w:ascii="Century Gothic" w:hAnsi="Century Gothic"/>
        <w:sz w:val="40"/>
      </w:rPr>
      <w:t xml:space="preserve">ET VENDREDI 3 </w:t>
    </w:r>
    <w:r>
      <w:rPr>
        <w:rFonts w:ascii="Century Gothic" w:hAnsi="Century Gothic"/>
        <w:sz w:val="40"/>
      </w:rPr>
      <w:t>AVRIL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C6"/>
    <w:rsid w:val="000143C2"/>
    <w:rsid w:val="000639CE"/>
    <w:rsid w:val="0007059F"/>
    <w:rsid w:val="0008756C"/>
    <w:rsid w:val="00093057"/>
    <w:rsid w:val="000D48C4"/>
    <w:rsid w:val="00156440"/>
    <w:rsid w:val="001D76D7"/>
    <w:rsid w:val="00201529"/>
    <w:rsid w:val="00221BC6"/>
    <w:rsid w:val="00287601"/>
    <w:rsid w:val="004811FB"/>
    <w:rsid w:val="004D55C5"/>
    <w:rsid w:val="004E3121"/>
    <w:rsid w:val="00524097"/>
    <w:rsid w:val="006E0484"/>
    <w:rsid w:val="00815095"/>
    <w:rsid w:val="00842274"/>
    <w:rsid w:val="0085406C"/>
    <w:rsid w:val="00913C4E"/>
    <w:rsid w:val="00915774"/>
    <w:rsid w:val="00972DDF"/>
    <w:rsid w:val="00A33113"/>
    <w:rsid w:val="00A4266C"/>
    <w:rsid w:val="00A507A7"/>
    <w:rsid w:val="00A61C72"/>
    <w:rsid w:val="00AD03CE"/>
    <w:rsid w:val="00AD0509"/>
    <w:rsid w:val="00AF61E9"/>
    <w:rsid w:val="00AF677B"/>
    <w:rsid w:val="00B67E8A"/>
    <w:rsid w:val="00B864F1"/>
    <w:rsid w:val="00CA7184"/>
    <w:rsid w:val="00CD1184"/>
    <w:rsid w:val="00D02474"/>
    <w:rsid w:val="00D37077"/>
    <w:rsid w:val="00D64426"/>
    <w:rsid w:val="00D76313"/>
    <w:rsid w:val="00E166A0"/>
    <w:rsid w:val="00EE0153"/>
    <w:rsid w:val="00F649F9"/>
    <w:rsid w:val="00F8741E"/>
    <w:rsid w:val="00FD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CDA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442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D55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55C5"/>
  </w:style>
  <w:style w:type="paragraph" w:styleId="Pieddepage">
    <w:name w:val="footer"/>
    <w:basedOn w:val="Normal"/>
    <w:link w:val="PieddepageCar"/>
    <w:uiPriority w:val="99"/>
    <w:unhideWhenUsed/>
    <w:rsid w:val="004D55C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55C5"/>
  </w:style>
  <w:style w:type="character" w:styleId="lev">
    <w:name w:val="Strong"/>
    <w:basedOn w:val="Policepardfaut"/>
    <w:uiPriority w:val="22"/>
    <w:qFormat/>
    <w:rsid w:val="004D55C5"/>
    <w:rPr>
      <w:b/>
      <w:bCs/>
    </w:rPr>
  </w:style>
  <w:style w:type="character" w:styleId="Lienhypertextevisit">
    <w:name w:val="FollowedHyperlink"/>
    <w:basedOn w:val="Policepardfaut"/>
    <w:uiPriority w:val="99"/>
    <w:semiHidden/>
    <w:unhideWhenUsed/>
    <w:rsid w:val="004D55C5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AF67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396</Words>
  <Characters>2179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4</cp:revision>
  <dcterms:created xsi:type="dcterms:W3CDTF">2020-03-31T07:59:00Z</dcterms:created>
  <dcterms:modified xsi:type="dcterms:W3CDTF">2020-04-01T17:58:00Z</dcterms:modified>
</cp:coreProperties>
</file>