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37" w:rsidRDefault="00E70437" w:rsidP="00E70437">
      <w:pPr>
        <w:jc w:val="center"/>
      </w:pPr>
      <w:r>
        <w:rPr>
          <w:noProof/>
        </w:rPr>
        <w:drawing>
          <wp:inline distT="0" distB="0" distL="0" distR="0">
            <wp:extent cx="542925" cy="77152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b/>
          <w:color w:val="333333"/>
          <w:u w:val="single"/>
        </w:rPr>
        <w:t>PROGRAMME DE L’ANNEE DE SECONDE EN LETTRES (2017-2018)</w:t>
      </w:r>
      <w:r>
        <w:t xml:space="preserve">    </w:t>
      </w:r>
      <w:r>
        <w:rPr>
          <w:noProof/>
        </w:rPr>
        <w:drawing>
          <wp:inline distT="0" distB="0" distL="0" distR="0">
            <wp:extent cx="542925" cy="77152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437" w:rsidRDefault="00E70437" w:rsidP="00E70437">
      <w:pPr>
        <w:jc w:val="center"/>
        <w:rPr>
          <w:b/>
          <w:color w:val="333333"/>
        </w:rPr>
      </w:pPr>
    </w:p>
    <w:p w:rsidR="00E70437" w:rsidRDefault="00E70437" w:rsidP="00E70437">
      <w:pPr>
        <w:jc w:val="center"/>
        <w:rPr>
          <w:b/>
          <w:color w:val="333333"/>
          <w:sz w:val="8"/>
          <w:szCs w:val="8"/>
          <w:u w:val="single"/>
        </w:rPr>
      </w:pPr>
    </w:p>
    <w:p w:rsidR="00E70437" w:rsidRDefault="00E70437" w:rsidP="00E70437">
      <w:pPr>
        <w:jc w:val="both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Site de la classe </w:t>
      </w:r>
      <w:r>
        <w:rPr>
          <w:b/>
          <w:color w:val="333333"/>
        </w:rPr>
        <w:t xml:space="preserve">: </w:t>
      </w:r>
      <w:r>
        <w:rPr>
          <w:b/>
          <w:i/>
          <w:color w:val="333333"/>
        </w:rPr>
        <w:t xml:space="preserve">Le Bateau </w:t>
      </w:r>
      <w:proofErr w:type="spellStart"/>
      <w:r>
        <w:rPr>
          <w:b/>
          <w:i/>
          <w:color w:val="333333"/>
        </w:rPr>
        <w:t>LivreS</w:t>
      </w:r>
      <w:proofErr w:type="spellEnd"/>
      <w:r>
        <w:rPr>
          <w:b/>
          <w:color w:val="333333"/>
        </w:rPr>
        <w:t>, accessible depuis la page d’accueil du lycée.</w:t>
      </w:r>
    </w:p>
    <w:p w:rsidR="00E70437" w:rsidRDefault="00E70437" w:rsidP="00E70437">
      <w:pPr>
        <w:jc w:val="both"/>
        <w:rPr>
          <w:b/>
          <w:color w:val="333333"/>
        </w:rPr>
      </w:pPr>
      <w:r>
        <w:rPr>
          <w:b/>
          <w:color w:val="333333"/>
          <w:u w:val="single"/>
        </w:rPr>
        <w:t>Matériel</w:t>
      </w:r>
      <w:r>
        <w:rPr>
          <w:b/>
          <w:color w:val="333333"/>
        </w:rPr>
        <w:t xml:space="preserve"> : Deux lutins d’une soixantaine de vues chacun, feuilles simples et copies doubles format A4 grands carreaux, </w:t>
      </w:r>
      <w:proofErr w:type="spellStart"/>
      <w:r>
        <w:rPr>
          <w:b/>
          <w:color w:val="333333"/>
        </w:rPr>
        <w:t>stabylos</w:t>
      </w:r>
      <w:proofErr w:type="spellEnd"/>
      <w:r>
        <w:rPr>
          <w:b/>
          <w:color w:val="333333"/>
        </w:rPr>
        <w:t>.</w:t>
      </w:r>
    </w:p>
    <w:p w:rsidR="00E70437" w:rsidRDefault="00E70437" w:rsidP="00E70437">
      <w:pPr>
        <w:ind w:right="230"/>
        <w:jc w:val="both"/>
        <w:rPr>
          <w:b/>
          <w:color w:val="333333"/>
        </w:rPr>
      </w:pPr>
      <w:r>
        <w:rPr>
          <w:b/>
          <w:color w:val="333333"/>
          <w:u w:val="single"/>
        </w:rPr>
        <w:t>Quatre objets d’étude obligatoires</w:t>
      </w:r>
      <w:r>
        <w:rPr>
          <w:b/>
          <w:color w:val="333333"/>
        </w:rPr>
        <w:t xml:space="preserve"> : Ce sont des thèmes à travers lesquels les œuvres et les textes sont étudiés. Chacun des objets d’étude ci-dessous sera traité dans un ou deux chapitres organisé(s) autour d’études de textes, d’exercices d’entraînement aux travaux d’écriture, de lectures cursives obligatoires et/ou facultatives, d’interrogations écrites et orales sur les notions nouvelles et de devoirs écrits (sujets type bac : écriture d’invention, commentaire, initiation à la dissertation). </w:t>
      </w:r>
    </w:p>
    <w:p w:rsidR="00E70437" w:rsidRDefault="00E70437" w:rsidP="00E70437">
      <w:pPr>
        <w:ind w:right="230"/>
        <w:jc w:val="both"/>
        <w:rPr>
          <w:b/>
          <w:color w:val="333333"/>
        </w:rPr>
      </w:pPr>
    </w:p>
    <w:p w:rsidR="00E70437" w:rsidRDefault="00E70437" w:rsidP="00E70437">
      <w:pPr>
        <w:ind w:right="23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« Donnez-moi de la boue pour que j’en fasse de l’or », Baudelaire</w:t>
      </w:r>
    </w:p>
    <w:p w:rsidR="00E70437" w:rsidRDefault="00E70437" w:rsidP="00E70437">
      <w:pPr>
        <w:ind w:right="230"/>
        <w:jc w:val="center"/>
        <w:rPr>
          <w:b/>
          <w:color w:val="333333"/>
        </w:rPr>
      </w:pPr>
      <w:r>
        <w:rPr>
          <w:b/>
          <w:color w:val="333333"/>
        </w:rPr>
        <w:t>L’esthétique littéraire au service du monstrueux, de la laideur et de la cruauté</w:t>
      </w:r>
    </w:p>
    <w:p w:rsidR="00E70437" w:rsidRDefault="00E70437" w:rsidP="00E70437">
      <w:pPr>
        <w:rPr>
          <w:b/>
          <w:color w:val="33333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816"/>
        <w:gridCol w:w="5526"/>
        <w:gridCol w:w="393"/>
        <w:gridCol w:w="146"/>
        <w:gridCol w:w="1217"/>
        <w:gridCol w:w="2894"/>
      </w:tblGrid>
      <w:tr w:rsidR="00E70437" w:rsidTr="00E70437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37" w:rsidRDefault="00E70437">
            <w:pPr>
              <w:spacing w:line="256" w:lineRule="auto"/>
              <w:jc w:val="center"/>
              <w:rPr>
                <w:b/>
                <w:color w:val="333333"/>
                <w:sz w:val="10"/>
                <w:szCs w:val="10"/>
                <w:lang w:eastAsia="en-US"/>
              </w:rPr>
            </w:pPr>
          </w:p>
          <w:p w:rsidR="00E70437" w:rsidRDefault="00E70437">
            <w:pPr>
              <w:spacing w:line="256" w:lineRule="auto"/>
              <w:jc w:val="center"/>
              <w:rPr>
                <w:b/>
                <w:color w:val="333333"/>
                <w:sz w:val="4"/>
                <w:szCs w:val="4"/>
                <w:lang w:eastAsia="en-US"/>
              </w:rPr>
            </w:pPr>
          </w:p>
          <w:p w:rsidR="00E70437" w:rsidRDefault="00E70437">
            <w:pPr>
              <w:spacing w:line="25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De la 3</w:t>
            </w:r>
            <w:r>
              <w:rPr>
                <w:b/>
                <w:color w:val="FF0000"/>
                <w:vertAlign w:val="superscript"/>
                <w:lang w:eastAsia="en-US"/>
              </w:rPr>
              <w:t>ème</w:t>
            </w:r>
            <w:r>
              <w:rPr>
                <w:b/>
                <w:color w:val="FF0000"/>
                <w:lang w:eastAsia="en-US"/>
              </w:rPr>
              <w:t xml:space="preserve"> à la 2</w:t>
            </w:r>
            <w:r>
              <w:rPr>
                <w:b/>
                <w:color w:val="FF0000"/>
                <w:vertAlign w:val="superscript"/>
                <w:lang w:eastAsia="en-US"/>
              </w:rPr>
              <w:t>nde</w:t>
            </w:r>
            <w:r>
              <w:rPr>
                <w:b/>
                <w:color w:val="FF0000"/>
                <w:lang w:eastAsia="en-US"/>
              </w:rPr>
              <w:t xml:space="preserve"> en français</w:t>
            </w:r>
          </w:p>
          <w:p w:rsidR="00E70437" w:rsidRDefault="00E70437">
            <w:pPr>
              <w:spacing w:line="256" w:lineRule="auto"/>
              <w:jc w:val="center"/>
              <w:rPr>
                <w:b/>
                <w:color w:val="333333"/>
                <w:sz w:val="4"/>
                <w:szCs w:val="4"/>
                <w:lang w:eastAsia="en-US"/>
              </w:rPr>
            </w:pPr>
          </w:p>
          <w:p w:rsidR="00E70437" w:rsidRDefault="00E70437">
            <w:pPr>
              <w:spacing w:line="256" w:lineRule="auto"/>
              <w:jc w:val="center"/>
              <w:rPr>
                <w:b/>
                <w:color w:val="333333"/>
                <w:sz w:val="10"/>
                <w:szCs w:val="10"/>
                <w:lang w:eastAsia="en-US"/>
              </w:rPr>
            </w:pPr>
          </w:p>
        </w:tc>
      </w:tr>
      <w:tr w:rsidR="00E70437" w:rsidTr="00E70437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37" w:rsidRDefault="00E70437">
            <w:pPr>
              <w:spacing w:line="256" w:lineRule="auto"/>
              <w:rPr>
                <w:color w:val="333333"/>
                <w:u w:val="single"/>
                <w:lang w:eastAsia="en-US"/>
              </w:rPr>
            </w:pPr>
          </w:p>
          <w:p w:rsidR="00E70437" w:rsidRDefault="00E70437">
            <w:pPr>
              <w:spacing w:line="256" w:lineRule="auto"/>
              <w:rPr>
                <w:color w:val="333333"/>
                <w:u w:val="single"/>
                <w:lang w:eastAsia="en-US"/>
              </w:rPr>
            </w:pPr>
          </w:p>
          <w:p w:rsidR="00E70437" w:rsidRDefault="00E70437">
            <w:pPr>
              <w:spacing w:line="256" w:lineRule="auto"/>
              <w:rPr>
                <w:color w:val="333333"/>
                <w:lang w:eastAsia="en-US"/>
              </w:rPr>
            </w:pPr>
            <w:r>
              <w:rPr>
                <w:color w:val="333333"/>
                <w:u w:val="single"/>
                <w:lang w:eastAsia="en-US"/>
              </w:rPr>
              <w:t>Chapitre 0</w:t>
            </w:r>
            <w:r>
              <w:rPr>
                <w:color w:val="333333"/>
                <w:lang w:eastAsia="en-US"/>
              </w:rPr>
              <w:t> : Méfions-nous des apparences… !</w:t>
            </w:r>
          </w:p>
          <w:p w:rsidR="00E70437" w:rsidRDefault="00E70437">
            <w:pPr>
              <w:spacing w:line="256" w:lineRule="auto"/>
              <w:rPr>
                <w:color w:val="333333"/>
                <w:lang w:eastAsia="en-US"/>
              </w:rPr>
            </w:pPr>
          </w:p>
          <w:p w:rsidR="00E70437" w:rsidRDefault="00E70437">
            <w:pPr>
              <w:spacing w:line="256" w:lineRule="auto"/>
              <w:jc w:val="both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La fabrique du monstre, une bête bien inhumaine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37" w:rsidRDefault="00E70437">
            <w:pPr>
              <w:spacing w:line="256" w:lineRule="auto"/>
              <w:ind w:left="720"/>
              <w:rPr>
                <w:lang w:eastAsia="en-US"/>
              </w:rPr>
            </w:pPr>
          </w:p>
          <w:p w:rsidR="00E70437" w:rsidRDefault="00E70437">
            <w:pPr>
              <w:spacing w:line="256" w:lineRule="auto"/>
              <w:ind w:left="720"/>
              <w:rPr>
                <w:lang w:eastAsia="en-US"/>
              </w:rPr>
            </w:pPr>
          </w:p>
          <w:p w:rsidR="00E70437" w:rsidRDefault="00E70437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Un secret</w:t>
            </w:r>
            <w:r>
              <w:rPr>
                <w:lang w:eastAsia="en-US"/>
              </w:rPr>
              <w:t xml:space="preserve"> de Philippe Grimbert, édition au choix</w:t>
            </w:r>
          </w:p>
          <w:p w:rsidR="00E70437" w:rsidRDefault="00E70437">
            <w:pPr>
              <w:spacing w:line="256" w:lineRule="auto"/>
              <w:ind w:left="360"/>
              <w:rPr>
                <w:color w:val="333333"/>
                <w:sz w:val="2"/>
                <w:szCs w:val="2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437" w:rsidRDefault="00E70437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733425" cy="1190625"/>
                  <wp:effectExtent l="0" t="0" r="9525" b="9525"/>
                  <wp:docPr id="10" name="Image 10" descr="http://ecx.images-amazon.com/images/I/410DpQJ%2BzeL._SY445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-image" descr="http://ecx.images-amazon.com/images/I/410DpQJ%2BzeL._SY445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437" w:rsidTr="00E70437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37" w:rsidRDefault="00E70437">
            <w:pPr>
              <w:spacing w:line="256" w:lineRule="auto"/>
              <w:jc w:val="center"/>
              <w:rPr>
                <w:b/>
                <w:color w:val="333333"/>
                <w:sz w:val="4"/>
                <w:szCs w:val="4"/>
                <w:lang w:eastAsia="en-US"/>
              </w:rPr>
            </w:pPr>
          </w:p>
          <w:p w:rsidR="00E70437" w:rsidRDefault="00E70437">
            <w:pPr>
              <w:spacing w:line="256" w:lineRule="auto"/>
              <w:jc w:val="center"/>
              <w:rPr>
                <w:b/>
                <w:color w:val="333333"/>
                <w:sz w:val="10"/>
                <w:szCs w:val="10"/>
                <w:lang w:eastAsia="en-US"/>
              </w:rPr>
            </w:pPr>
          </w:p>
          <w:p w:rsidR="00E70437" w:rsidRDefault="00E70437">
            <w:pPr>
              <w:spacing w:line="25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Le roman et la nouvelle au XIXème siècle, réalisme et naturalisme</w:t>
            </w:r>
          </w:p>
          <w:p w:rsidR="00E70437" w:rsidRDefault="00E70437">
            <w:pPr>
              <w:spacing w:line="25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La tragédie et la comédie au XVIIème siècle : le classicisme</w:t>
            </w:r>
          </w:p>
          <w:p w:rsidR="00E70437" w:rsidRDefault="00E70437">
            <w:pPr>
              <w:spacing w:line="256" w:lineRule="auto"/>
              <w:jc w:val="center"/>
              <w:rPr>
                <w:b/>
                <w:color w:val="FF0000"/>
                <w:lang w:eastAsia="en-US"/>
              </w:rPr>
            </w:pPr>
          </w:p>
          <w:p w:rsidR="00E70437" w:rsidRDefault="00E70437">
            <w:pPr>
              <w:spacing w:line="256" w:lineRule="auto"/>
              <w:jc w:val="center"/>
              <w:rPr>
                <w:b/>
                <w:color w:val="FF0000"/>
                <w:sz w:val="10"/>
                <w:szCs w:val="10"/>
                <w:lang w:eastAsia="en-US"/>
              </w:rPr>
            </w:pPr>
          </w:p>
          <w:p w:rsidR="00E70437" w:rsidRDefault="00E7043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Destins d’Hommes…</w:t>
            </w:r>
          </w:p>
          <w:p w:rsidR="00E70437" w:rsidRDefault="00E70437">
            <w:pPr>
              <w:spacing w:line="256" w:lineRule="auto"/>
              <w:jc w:val="center"/>
              <w:rPr>
                <w:b/>
                <w:color w:val="333333"/>
                <w:sz w:val="4"/>
                <w:szCs w:val="4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 xml:space="preserve"> </w:t>
            </w:r>
          </w:p>
          <w:p w:rsidR="00E70437" w:rsidRDefault="00E70437">
            <w:pPr>
              <w:spacing w:line="256" w:lineRule="auto"/>
              <w:jc w:val="center"/>
              <w:rPr>
                <w:b/>
                <w:color w:val="333333"/>
                <w:sz w:val="10"/>
                <w:szCs w:val="10"/>
                <w:lang w:eastAsia="en-US"/>
              </w:rPr>
            </w:pPr>
          </w:p>
        </w:tc>
      </w:tr>
      <w:tr w:rsidR="00E70437" w:rsidTr="00E70437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37" w:rsidRDefault="00E70437">
            <w:pPr>
              <w:spacing w:line="256" w:lineRule="auto"/>
              <w:rPr>
                <w:color w:val="333333"/>
                <w:lang w:eastAsia="en-US"/>
              </w:rPr>
            </w:pPr>
            <w:r>
              <w:rPr>
                <w:color w:val="333333"/>
                <w:u w:val="single"/>
                <w:lang w:eastAsia="en-US"/>
              </w:rPr>
              <w:t>Chapitre 1</w:t>
            </w:r>
            <w:r>
              <w:rPr>
                <w:color w:val="333333"/>
                <w:lang w:eastAsia="en-US"/>
              </w:rPr>
              <w:t> : Portraits de délicieuses créatures… tellement vraies…</w:t>
            </w:r>
          </w:p>
          <w:p w:rsidR="00E70437" w:rsidRDefault="00E70437">
            <w:pPr>
              <w:spacing w:line="256" w:lineRule="auto"/>
              <w:rPr>
                <w:color w:val="333333"/>
                <w:lang w:eastAsia="en-US"/>
              </w:rPr>
            </w:pPr>
          </w:p>
          <w:p w:rsidR="00E70437" w:rsidRDefault="00E70437">
            <w:pPr>
              <w:spacing w:line="25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La figure effrayante de l’arriviste au XIXème siècle</w:t>
            </w:r>
          </w:p>
          <w:p w:rsidR="00E70437" w:rsidRDefault="00E70437">
            <w:pPr>
              <w:spacing w:line="256" w:lineRule="auto"/>
              <w:rPr>
                <w:color w:val="333333"/>
                <w:lang w:eastAsia="en-US"/>
              </w:rPr>
            </w:pPr>
          </w:p>
          <w:p w:rsidR="00E70437" w:rsidRDefault="00E70437">
            <w:pPr>
              <w:spacing w:line="256" w:lineRule="auto"/>
              <w:rPr>
                <w:color w:val="333333"/>
                <w:lang w:eastAsia="en-US"/>
              </w:rPr>
            </w:pP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0437" w:rsidRDefault="00E70437">
            <w:pPr>
              <w:spacing w:line="256" w:lineRule="auto"/>
              <w:ind w:left="360"/>
              <w:rPr>
                <w:color w:val="333333"/>
                <w:sz w:val="10"/>
                <w:szCs w:val="10"/>
                <w:lang w:eastAsia="en-US"/>
              </w:rPr>
            </w:pPr>
          </w:p>
          <w:p w:rsidR="00E70437" w:rsidRDefault="00E70437">
            <w:pPr>
              <w:spacing w:line="256" w:lineRule="auto"/>
              <w:ind w:left="720"/>
              <w:rPr>
                <w:lang w:eastAsia="en-US"/>
              </w:rPr>
            </w:pPr>
          </w:p>
          <w:p w:rsidR="00E70437" w:rsidRDefault="00E70437">
            <w:pPr>
              <w:spacing w:line="256" w:lineRule="auto"/>
              <w:ind w:left="720"/>
              <w:rPr>
                <w:lang w:eastAsia="en-US"/>
              </w:rPr>
            </w:pPr>
          </w:p>
          <w:p w:rsidR="00E70437" w:rsidRDefault="00E70437">
            <w:pPr>
              <w:numPr>
                <w:ilvl w:val="0"/>
                <w:numId w:val="1"/>
              </w:numPr>
              <w:spacing w:line="256" w:lineRule="auto"/>
              <w:rPr>
                <w:color w:val="333333"/>
                <w:sz w:val="4"/>
                <w:szCs w:val="4"/>
                <w:lang w:eastAsia="en-US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0437" w:rsidRDefault="00E70437">
            <w:pPr>
              <w:spacing w:line="256" w:lineRule="auto"/>
              <w:rPr>
                <w:color w:val="FF0000"/>
                <w:lang w:eastAsia="en-US"/>
              </w:rPr>
            </w:pPr>
          </w:p>
        </w:tc>
        <w:bookmarkStart w:id="0" w:name="_GoBack"/>
        <w:bookmarkEnd w:id="0"/>
      </w:tr>
      <w:tr w:rsidR="00E70437" w:rsidTr="00E70437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37" w:rsidRDefault="00E70437">
            <w:pPr>
              <w:spacing w:line="256" w:lineRule="auto"/>
              <w:rPr>
                <w:color w:val="333333"/>
                <w:lang w:eastAsia="en-US"/>
              </w:rPr>
            </w:pPr>
            <w:r>
              <w:rPr>
                <w:color w:val="333333"/>
                <w:u w:val="single"/>
                <w:lang w:eastAsia="en-US"/>
              </w:rPr>
              <w:lastRenderedPageBreak/>
              <w:t>Chapitre 2</w:t>
            </w:r>
            <w:r>
              <w:rPr>
                <w:color w:val="333333"/>
                <w:lang w:eastAsia="en-US"/>
              </w:rPr>
              <w:t xml:space="preserve"> : Faites entrer l’accusée… </w:t>
            </w:r>
            <w:r>
              <w:rPr>
                <w:i/>
                <w:color w:val="333333"/>
                <w:lang w:eastAsia="en-US"/>
              </w:rPr>
              <w:t>Médée</w:t>
            </w:r>
            <w:r>
              <w:rPr>
                <w:color w:val="333333"/>
                <w:lang w:eastAsia="en-US"/>
              </w:rPr>
              <w:t xml:space="preserve"> de Corneille</w:t>
            </w:r>
          </w:p>
          <w:p w:rsidR="00E70437" w:rsidRDefault="00E70437">
            <w:pPr>
              <w:spacing w:line="256" w:lineRule="auto"/>
              <w:rPr>
                <w:color w:val="333333"/>
                <w:lang w:eastAsia="en-US"/>
              </w:rPr>
            </w:pPr>
          </w:p>
          <w:p w:rsidR="00E70437" w:rsidRDefault="00E70437">
            <w:pPr>
              <w:spacing w:line="25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Procès et mise en scène d’une mère déchirée ou d’une barbare ?</w:t>
            </w:r>
          </w:p>
          <w:p w:rsidR="00E70437" w:rsidRDefault="00E70437">
            <w:pPr>
              <w:spacing w:line="256" w:lineRule="auto"/>
              <w:rPr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37" w:rsidRDefault="00E70437">
            <w:pPr>
              <w:spacing w:line="256" w:lineRule="auto"/>
              <w:ind w:left="720"/>
              <w:rPr>
                <w:color w:val="333333"/>
                <w:lang w:eastAsia="en-US"/>
              </w:rPr>
            </w:pPr>
          </w:p>
          <w:p w:rsidR="00E70437" w:rsidRDefault="00E7043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b/>
                <w:color w:val="333333"/>
                <w:lang w:eastAsia="en-US"/>
              </w:rPr>
            </w:pPr>
            <w:r>
              <w:rPr>
                <w:i/>
                <w:color w:val="333333"/>
                <w:lang w:eastAsia="en-US"/>
              </w:rPr>
              <w:t>Médée</w:t>
            </w:r>
            <w:r>
              <w:rPr>
                <w:color w:val="333333"/>
                <w:lang w:eastAsia="en-US"/>
              </w:rPr>
              <w:t xml:space="preserve"> de Corneille, Hatier, classiques et </w:t>
            </w:r>
            <w:proofErr w:type="spellStart"/>
            <w:r>
              <w:rPr>
                <w:color w:val="333333"/>
                <w:lang w:eastAsia="en-US"/>
              </w:rPr>
              <w:t>cie</w:t>
            </w:r>
            <w:proofErr w:type="spellEnd"/>
          </w:p>
          <w:p w:rsidR="00E70437" w:rsidRDefault="00E7043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color w:val="333333"/>
                <w:lang w:eastAsia="en-US"/>
              </w:rPr>
            </w:pPr>
            <w:r>
              <w:rPr>
                <w:i/>
                <w:color w:val="333333"/>
                <w:lang w:eastAsia="en-US"/>
              </w:rPr>
              <w:t xml:space="preserve">Médée </w:t>
            </w:r>
            <w:r>
              <w:rPr>
                <w:color w:val="333333"/>
                <w:lang w:eastAsia="en-US"/>
              </w:rPr>
              <w:t>d’Anouilh, La Table ronde</w:t>
            </w:r>
          </w:p>
          <w:p w:rsidR="00E70437" w:rsidRDefault="00E70437">
            <w:pPr>
              <w:spacing w:line="256" w:lineRule="auto"/>
              <w:ind w:left="720"/>
              <w:jc w:val="center"/>
              <w:rPr>
                <w:color w:val="333333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333333"/>
                <w:sz w:val="16"/>
                <w:szCs w:val="16"/>
                <w:lang w:eastAsia="en-US"/>
              </w:rPr>
              <w:t>ou</w:t>
            </w:r>
            <w:proofErr w:type="gramEnd"/>
          </w:p>
          <w:p w:rsidR="00E70437" w:rsidRDefault="00E7043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color w:val="333333"/>
                <w:lang w:eastAsia="en-US"/>
              </w:rPr>
            </w:pPr>
            <w:r>
              <w:rPr>
                <w:i/>
                <w:color w:val="333333"/>
                <w:lang w:eastAsia="en-US"/>
              </w:rPr>
              <w:t xml:space="preserve">Médée </w:t>
            </w:r>
            <w:r>
              <w:rPr>
                <w:color w:val="333333"/>
                <w:lang w:eastAsia="en-US"/>
              </w:rPr>
              <w:t xml:space="preserve">de Euripide, </w:t>
            </w:r>
            <w:proofErr w:type="spellStart"/>
            <w:r>
              <w:rPr>
                <w:color w:val="333333"/>
                <w:lang w:eastAsia="en-US"/>
              </w:rPr>
              <w:t>Librio</w:t>
            </w:r>
            <w:proofErr w:type="spellEnd"/>
          </w:p>
          <w:p w:rsidR="00E70437" w:rsidRDefault="00E70437">
            <w:pPr>
              <w:spacing w:line="256" w:lineRule="auto"/>
              <w:ind w:left="720"/>
              <w:jc w:val="center"/>
              <w:rPr>
                <w:color w:val="333333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333333"/>
                <w:sz w:val="16"/>
                <w:szCs w:val="16"/>
                <w:lang w:eastAsia="en-US"/>
              </w:rPr>
              <w:t>ou</w:t>
            </w:r>
            <w:proofErr w:type="gramEnd"/>
          </w:p>
          <w:p w:rsidR="00E70437" w:rsidRDefault="00E7043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color w:val="333333"/>
                <w:lang w:eastAsia="en-US"/>
              </w:rPr>
            </w:pPr>
            <w:r>
              <w:rPr>
                <w:i/>
                <w:color w:val="333333"/>
                <w:lang w:eastAsia="en-US"/>
              </w:rPr>
              <w:t xml:space="preserve">Médée Kali </w:t>
            </w:r>
            <w:r>
              <w:rPr>
                <w:color w:val="333333"/>
                <w:lang w:eastAsia="en-US"/>
              </w:rPr>
              <w:t>de Laurent Gaudé, Magnard, Classiques et contemporains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437" w:rsidRDefault="00E70437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rFonts w:ascii="Helvetica" w:hAnsi="Helvetica" w:cs="Arial"/>
                <w:noProof/>
                <w:color w:val="0000FF"/>
                <w:sz w:val="20"/>
                <w:szCs w:val="20"/>
                <w:bdr w:val="none" w:sz="0" w:space="0" w:color="auto" w:frame="1"/>
                <w:lang w:eastAsia="en-US"/>
              </w:rPr>
              <w:drawing>
                <wp:inline distT="0" distB="0" distL="0" distR="0">
                  <wp:extent cx="638175" cy="885825"/>
                  <wp:effectExtent l="0" t="0" r="9525" b="9525"/>
                  <wp:docPr id="9" name="Image 9" descr="https://tse4.mm.bing.net/th?id=OIP.JTEBGFuuByoughCtRtrqlQDYEs&amp;pid=15.1&amp;P=0&amp;w=300&amp;h=300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 descr="https://tse4.mm.bing.net/th?id=OIP.JTEBGFuuByoughCtRtrqlQDYEs&amp;pid=15.1&amp;P=0&amp;w=300&amp;h=300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Arial"/>
                <w:noProof/>
                <w:color w:val="0000F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571500" cy="8953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48" r="17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Arial"/>
                <w:noProof/>
                <w:color w:val="0000FF"/>
                <w:sz w:val="20"/>
                <w:szCs w:val="20"/>
                <w:bdr w:val="none" w:sz="0" w:space="0" w:color="auto" w:frame="1"/>
                <w:lang w:eastAsia="en-US"/>
              </w:rPr>
              <w:drawing>
                <wp:inline distT="0" distB="0" distL="0" distR="0">
                  <wp:extent cx="571500" cy="904875"/>
                  <wp:effectExtent l="0" t="0" r="0" b="9525"/>
                  <wp:docPr id="7" name="Image 7" descr="https://tse4.mm.bing.net/th?id=OIP.srRKRNEeezc4yoiyQrrFpgC-Es&amp;pid=15.1&amp;P=0&amp;w=300&amp;h=300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 descr="https://tse4.mm.bing.net/th?id=OIP.srRKRNEeezc4yoiyQrrFpgC-Es&amp;pid=15.1&amp;P=0&amp;w=300&amp;h=300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Arial"/>
                <w:noProof/>
                <w:color w:val="0000F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rFonts w:ascii="Helvetica" w:hAnsi="Helvetica" w:cs="Arial"/>
                <w:noProof/>
                <w:color w:val="0000FF"/>
                <w:sz w:val="20"/>
                <w:szCs w:val="20"/>
                <w:bdr w:val="none" w:sz="0" w:space="0" w:color="auto" w:frame="1"/>
                <w:lang w:eastAsia="en-US"/>
              </w:rPr>
              <w:drawing>
                <wp:inline distT="0" distB="0" distL="0" distR="0">
                  <wp:extent cx="619125" cy="903605"/>
                  <wp:effectExtent l="0" t="0" r="9525" b="0"/>
                  <wp:docPr id="6" name="Image 6" descr="https://tse2.mm.bing.net/th?id=OIP.Dm6MACQ8PVmByOk5mLocmwDYEs&amp;pid=15.1&amp;P=0&amp;w=300&amp;h=300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501793092383_579" descr="https://tse2.mm.bing.net/th?id=OIP.Dm6MACQ8PVmByOk5mLocmwDYEs&amp;pid=15.1&amp;P=0&amp;w=300&amp;h=300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78" cy="909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437" w:rsidTr="00E70437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37" w:rsidRDefault="00E70437">
            <w:pPr>
              <w:spacing w:line="256" w:lineRule="auto"/>
              <w:jc w:val="center"/>
              <w:rPr>
                <w:b/>
                <w:color w:val="333333"/>
                <w:sz w:val="10"/>
                <w:szCs w:val="10"/>
                <w:lang w:eastAsia="en-US"/>
              </w:rPr>
            </w:pPr>
            <w:bookmarkStart w:id="1" w:name="_Hlk489542934"/>
          </w:p>
          <w:p w:rsidR="00E70437" w:rsidRDefault="00E70437">
            <w:pPr>
              <w:spacing w:line="25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Genres et formes de l’argumentation : XVIIème et XVIIIème siècles</w:t>
            </w:r>
          </w:p>
          <w:p w:rsidR="00E70437" w:rsidRDefault="00E70437">
            <w:pPr>
              <w:spacing w:line="256" w:lineRule="auto"/>
              <w:jc w:val="center"/>
              <w:rPr>
                <w:b/>
                <w:color w:val="333333"/>
                <w:sz w:val="4"/>
                <w:szCs w:val="4"/>
                <w:lang w:eastAsia="en-US"/>
              </w:rPr>
            </w:pPr>
          </w:p>
          <w:p w:rsidR="00E70437" w:rsidRDefault="00E70437">
            <w:pPr>
              <w:spacing w:line="256" w:lineRule="auto"/>
              <w:jc w:val="center"/>
              <w:rPr>
                <w:b/>
                <w:color w:val="333333"/>
                <w:sz w:val="10"/>
                <w:szCs w:val="10"/>
                <w:lang w:eastAsia="en-US"/>
              </w:rPr>
            </w:pPr>
          </w:p>
        </w:tc>
      </w:tr>
      <w:tr w:rsidR="00E70437" w:rsidTr="00E70437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37" w:rsidRDefault="00E70437">
            <w:pPr>
              <w:spacing w:line="256" w:lineRule="auto"/>
              <w:rPr>
                <w:color w:val="333333"/>
                <w:lang w:eastAsia="en-US"/>
              </w:rPr>
            </w:pPr>
            <w:r>
              <w:rPr>
                <w:color w:val="333333"/>
                <w:u w:val="single"/>
                <w:lang w:eastAsia="en-US"/>
              </w:rPr>
              <w:t>Chapitre 3</w:t>
            </w:r>
            <w:r>
              <w:rPr>
                <w:color w:val="333333"/>
                <w:lang w:eastAsia="en-US"/>
              </w:rPr>
              <w:t> : Sauvageries en tous genres</w:t>
            </w:r>
          </w:p>
          <w:p w:rsidR="00E70437" w:rsidRDefault="00E70437">
            <w:pPr>
              <w:spacing w:line="256" w:lineRule="auto"/>
              <w:rPr>
                <w:color w:val="333333"/>
                <w:lang w:eastAsia="en-US"/>
              </w:rPr>
            </w:pPr>
          </w:p>
          <w:p w:rsidR="00E70437" w:rsidRDefault="00E70437">
            <w:pPr>
              <w:spacing w:line="25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Soyons civilisés dans ce monde de barbares ! 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37" w:rsidRDefault="00E70437">
            <w:pPr>
              <w:spacing w:line="256" w:lineRule="auto"/>
              <w:ind w:left="720"/>
              <w:rPr>
                <w:lang w:eastAsia="en-US"/>
              </w:rPr>
            </w:pPr>
          </w:p>
          <w:p w:rsidR="00E70437" w:rsidRDefault="00E70437">
            <w:pPr>
              <w:numPr>
                <w:ilvl w:val="0"/>
                <w:numId w:val="2"/>
              </w:numPr>
              <w:spacing w:line="256" w:lineRule="auto"/>
              <w:rPr>
                <w:color w:val="333333"/>
                <w:lang w:eastAsia="en-US"/>
              </w:rPr>
            </w:pPr>
            <w:r>
              <w:rPr>
                <w:i/>
                <w:color w:val="333333"/>
                <w:lang w:eastAsia="en-US"/>
              </w:rPr>
              <w:t>Entre chiens et loups</w:t>
            </w:r>
            <w:r>
              <w:rPr>
                <w:color w:val="333333"/>
                <w:lang w:eastAsia="en-US"/>
              </w:rPr>
              <w:t xml:space="preserve"> de </w:t>
            </w:r>
            <w:proofErr w:type="spellStart"/>
            <w:r>
              <w:rPr>
                <w:color w:val="333333"/>
                <w:lang w:eastAsia="en-US"/>
              </w:rPr>
              <w:t>Malorie</w:t>
            </w:r>
            <w:proofErr w:type="spellEnd"/>
            <w:r>
              <w:rPr>
                <w:color w:val="333333"/>
                <w:lang w:eastAsia="en-US"/>
              </w:rPr>
              <w:t xml:space="preserve"> </w:t>
            </w:r>
            <w:proofErr w:type="spellStart"/>
            <w:r>
              <w:rPr>
                <w:color w:val="333333"/>
                <w:lang w:eastAsia="en-US"/>
              </w:rPr>
              <w:t>Blackman</w:t>
            </w:r>
            <w:proofErr w:type="spellEnd"/>
            <w:r>
              <w:rPr>
                <w:color w:val="333333"/>
                <w:lang w:eastAsia="en-US"/>
              </w:rPr>
              <w:t xml:space="preserve">     </w:t>
            </w:r>
          </w:p>
          <w:p w:rsidR="00E70437" w:rsidRDefault="00E70437">
            <w:pPr>
              <w:spacing w:line="256" w:lineRule="auto"/>
              <w:ind w:left="720"/>
              <w:rPr>
                <w:color w:val="333333"/>
                <w:sz w:val="16"/>
                <w:szCs w:val="16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                        </w:t>
            </w:r>
            <w:proofErr w:type="gramStart"/>
            <w:r>
              <w:rPr>
                <w:color w:val="333333"/>
                <w:sz w:val="16"/>
                <w:szCs w:val="16"/>
                <w:lang w:eastAsia="en-US"/>
              </w:rPr>
              <w:t>ou</w:t>
            </w:r>
            <w:proofErr w:type="gramEnd"/>
          </w:p>
          <w:p w:rsidR="00E70437" w:rsidRDefault="00E70437">
            <w:pPr>
              <w:numPr>
                <w:ilvl w:val="0"/>
                <w:numId w:val="2"/>
              </w:numPr>
              <w:spacing w:line="256" w:lineRule="auto"/>
              <w:rPr>
                <w:color w:val="333333"/>
                <w:lang w:eastAsia="en-US"/>
              </w:rPr>
            </w:pPr>
            <w:r>
              <w:rPr>
                <w:i/>
                <w:color w:val="333333"/>
                <w:lang w:eastAsia="en-US"/>
              </w:rPr>
              <w:t>L’Ile des gauchers</w:t>
            </w:r>
            <w:r>
              <w:rPr>
                <w:color w:val="333333"/>
                <w:lang w:eastAsia="en-US"/>
              </w:rPr>
              <w:t xml:space="preserve"> de Alexandre Jardin           </w:t>
            </w:r>
          </w:p>
          <w:p w:rsidR="00E70437" w:rsidRDefault="00E70437">
            <w:pPr>
              <w:spacing w:line="256" w:lineRule="auto"/>
              <w:ind w:left="720"/>
              <w:rPr>
                <w:color w:val="333333"/>
                <w:sz w:val="16"/>
                <w:szCs w:val="16"/>
                <w:lang w:eastAsia="en-US"/>
              </w:rPr>
            </w:pPr>
            <w:r>
              <w:rPr>
                <w:i/>
                <w:color w:val="333333"/>
                <w:lang w:eastAsia="en-US"/>
              </w:rPr>
              <w:t xml:space="preserve">                         </w:t>
            </w:r>
            <w:proofErr w:type="gramStart"/>
            <w:r>
              <w:rPr>
                <w:color w:val="333333"/>
                <w:sz w:val="16"/>
                <w:szCs w:val="16"/>
                <w:lang w:eastAsia="en-US"/>
              </w:rPr>
              <w:t>ou</w:t>
            </w:r>
            <w:proofErr w:type="gramEnd"/>
          </w:p>
          <w:p w:rsidR="00E70437" w:rsidRDefault="00E70437">
            <w:pPr>
              <w:numPr>
                <w:ilvl w:val="0"/>
                <w:numId w:val="2"/>
              </w:numPr>
              <w:spacing w:line="256" w:lineRule="auto"/>
              <w:rPr>
                <w:color w:val="333333"/>
                <w:lang w:eastAsia="en-US"/>
              </w:rPr>
            </w:pPr>
            <w:r>
              <w:rPr>
                <w:i/>
                <w:color w:val="333333"/>
                <w:lang w:eastAsia="en-US"/>
              </w:rPr>
              <w:t xml:space="preserve">Voyages en terres inconnues </w:t>
            </w:r>
            <w:r>
              <w:rPr>
                <w:color w:val="333333"/>
                <w:lang w:eastAsia="en-US"/>
              </w:rPr>
              <w:t>de Laurent Gaudé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437" w:rsidRDefault="00E70437">
            <w:pPr>
              <w:spacing w:line="256" w:lineRule="auto"/>
              <w:ind w:left="720"/>
              <w:rPr>
                <w:color w:val="FF0000"/>
                <w:lang w:eastAsia="en-US"/>
              </w:rPr>
            </w:pPr>
            <w:r>
              <w:rPr>
                <w:rFonts w:ascii="Helvetica" w:hAnsi="Helvetica" w:cs="Arial"/>
                <w:noProof/>
                <w:color w:val="0000FF"/>
                <w:sz w:val="20"/>
                <w:szCs w:val="20"/>
                <w:bdr w:val="none" w:sz="0" w:space="0" w:color="auto" w:frame="1"/>
                <w:lang w:eastAsia="en-US"/>
              </w:rPr>
              <w:drawing>
                <wp:inline distT="0" distB="0" distL="0" distR="0">
                  <wp:extent cx="666750" cy="942975"/>
                  <wp:effectExtent l="0" t="0" r="0" b="9525"/>
                  <wp:docPr id="5" name="Image 5" descr="https://tse3.mm.bing.net/th?id=OIP.CySzM63G1XYTxret3LExPgEsEs&amp;pid=15.1&amp;P=0&amp;w=300&amp;h=300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501792561980_627" descr="https://tse3.mm.bing.net/th?id=OIP.CySzM63G1XYTxret3LExPgEsEs&amp;pid=15.1&amp;P=0&amp;w=300&amp;h=300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40" r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Arial"/>
                <w:noProof/>
                <w:color w:val="0000FF"/>
                <w:sz w:val="20"/>
                <w:szCs w:val="20"/>
                <w:bdr w:val="none" w:sz="0" w:space="0" w:color="auto" w:frame="1"/>
                <w:lang w:eastAsia="en-US"/>
              </w:rPr>
              <w:drawing>
                <wp:inline distT="0" distB="0" distL="0" distR="0">
                  <wp:extent cx="571500" cy="942975"/>
                  <wp:effectExtent l="0" t="0" r="0" b="9525"/>
                  <wp:docPr id="4" name="Image 4" descr="https://tse4.mm.bing.net/th?id=OIP.de4_-ELws7NCon3e7fvi_wC2Es&amp;pid=15.1&amp;P=0&amp;w=300&amp;h=300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501792457058_1404" descr="https://tse4.mm.bing.net/th?id=OIP.de4_-ELws7NCon3e7fvi_wC2Es&amp;pid=15.1&amp;P=0&amp;w=300&amp;h=300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Arial"/>
                <w:noProof/>
                <w:color w:val="0000FF"/>
                <w:sz w:val="20"/>
                <w:szCs w:val="20"/>
                <w:bdr w:val="none" w:sz="0" w:space="0" w:color="auto" w:frame="1"/>
                <w:lang w:eastAsia="en-US"/>
              </w:rPr>
              <w:drawing>
                <wp:inline distT="0" distB="0" distL="0" distR="0">
                  <wp:extent cx="514350" cy="752475"/>
                  <wp:effectExtent l="0" t="0" r="0" b="9525"/>
                  <wp:docPr id="3" name="Image 3" descr="https://tse1.mm.bing.net/th?id=OIP.frwBh8LMWdEO-Gd7kohaOgDNEs&amp;pid=15.1&amp;P=0&amp;w=300&amp;h=300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https://tse1.mm.bing.net/th?id=OIP.frwBh8LMWdEO-Gd7kohaOgDNEs&amp;pid=15.1&amp;P=0&amp;w=300&amp;h=300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1"/>
      </w:tr>
      <w:tr w:rsidR="00E70437" w:rsidTr="00E70437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37" w:rsidRDefault="00E70437">
            <w:pPr>
              <w:spacing w:line="256" w:lineRule="auto"/>
              <w:jc w:val="center"/>
              <w:rPr>
                <w:b/>
                <w:color w:val="333333"/>
                <w:sz w:val="4"/>
                <w:szCs w:val="4"/>
                <w:lang w:eastAsia="en-US"/>
              </w:rPr>
            </w:pPr>
          </w:p>
          <w:p w:rsidR="00E70437" w:rsidRDefault="00E70437">
            <w:pPr>
              <w:spacing w:line="256" w:lineRule="auto"/>
              <w:jc w:val="center"/>
              <w:rPr>
                <w:b/>
                <w:color w:val="FF0000"/>
                <w:sz w:val="10"/>
                <w:szCs w:val="10"/>
                <w:lang w:eastAsia="en-US"/>
              </w:rPr>
            </w:pPr>
          </w:p>
          <w:p w:rsidR="00E70437" w:rsidRDefault="00E70437">
            <w:pPr>
              <w:spacing w:line="25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Le roman et la nouvelle au XIXème siècle, réalisme et naturalisme</w:t>
            </w:r>
          </w:p>
          <w:p w:rsidR="00E70437" w:rsidRDefault="00E70437">
            <w:pPr>
              <w:spacing w:line="25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La poésie du XIXème au XXème siècle : du romantisme au surréalisme</w:t>
            </w:r>
          </w:p>
          <w:p w:rsidR="00E70437" w:rsidRDefault="00E7043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E70437" w:rsidRDefault="00E7043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Entre laideur bouleversante et beauté écœurante</w:t>
            </w:r>
          </w:p>
          <w:p w:rsidR="00E70437" w:rsidRDefault="00E70437">
            <w:pPr>
              <w:spacing w:line="256" w:lineRule="auto"/>
              <w:jc w:val="center"/>
              <w:rPr>
                <w:noProof/>
                <w:lang w:eastAsia="en-US"/>
              </w:rPr>
            </w:pPr>
          </w:p>
        </w:tc>
      </w:tr>
      <w:tr w:rsidR="00E70437" w:rsidTr="00E70437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37" w:rsidRDefault="00E70437">
            <w:pPr>
              <w:spacing w:line="256" w:lineRule="auto"/>
              <w:rPr>
                <w:i/>
                <w:color w:val="333333"/>
                <w:lang w:eastAsia="en-US"/>
              </w:rPr>
            </w:pPr>
            <w:r>
              <w:rPr>
                <w:color w:val="333333"/>
                <w:u w:val="single"/>
                <w:lang w:eastAsia="en-US"/>
              </w:rPr>
              <w:t>Chapitre 4</w:t>
            </w:r>
            <w:r>
              <w:rPr>
                <w:color w:val="333333"/>
                <w:lang w:eastAsia="en-US"/>
              </w:rPr>
              <w:t xml:space="preserve"> : </w:t>
            </w:r>
            <w:r>
              <w:rPr>
                <w:i/>
                <w:color w:val="333333"/>
                <w:lang w:eastAsia="en-US"/>
              </w:rPr>
              <w:t>L’Œuvre</w:t>
            </w:r>
            <w:r>
              <w:rPr>
                <w:color w:val="333333"/>
                <w:lang w:eastAsia="en-US"/>
              </w:rPr>
              <w:t xml:space="preserve"> de Zola à l’étude</w:t>
            </w:r>
          </w:p>
          <w:p w:rsidR="00E70437" w:rsidRDefault="00E70437">
            <w:pPr>
              <w:spacing w:line="256" w:lineRule="auto"/>
              <w:rPr>
                <w:color w:val="333333"/>
                <w:lang w:eastAsia="en-US"/>
              </w:rPr>
            </w:pPr>
          </w:p>
          <w:p w:rsidR="00E70437" w:rsidRDefault="00E7043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La figure de l’artiste, un être monstrueusement torturé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37" w:rsidRDefault="00E70437">
            <w:pPr>
              <w:spacing w:line="256" w:lineRule="auto"/>
              <w:ind w:left="720"/>
              <w:rPr>
                <w:b/>
                <w:color w:val="333333"/>
                <w:lang w:eastAsia="en-US"/>
              </w:rPr>
            </w:pPr>
          </w:p>
          <w:p w:rsidR="00E70437" w:rsidRPr="00E70437" w:rsidRDefault="00E70437">
            <w:pPr>
              <w:numPr>
                <w:ilvl w:val="0"/>
                <w:numId w:val="1"/>
              </w:numPr>
              <w:spacing w:line="256" w:lineRule="auto"/>
              <w:rPr>
                <w:b/>
                <w:color w:val="333333"/>
                <w:lang w:eastAsia="en-US"/>
              </w:rPr>
            </w:pPr>
            <w:r>
              <w:rPr>
                <w:i/>
                <w:color w:val="333333"/>
                <w:lang w:eastAsia="en-US"/>
              </w:rPr>
              <w:t>L’Œuvre</w:t>
            </w:r>
            <w:r>
              <w:rPr>
                <w:color w:val="333333"/>
                <w:lang w:eastAsia="en-US"/>
              </w:rPr>
              <w:t xml:space="preserve"> de Zola, Folio classique </w:t>
            </w:r>
          </w:p>
          <w:p w:rsidR="00E70437" w:rsidRDefault="00E70437">
            <w:pPr>
              <w:numPr>
                <w:ilvl w:val="0"/>
                <w:numId w:val="1"/>
              </w:numPr>
              <w:spacing w:line="256" w:lineRule="auto"/>
              <w:rPr>
                <w:b/>
                <w:color w:val="333333"/>
                <w:lang w:eastAsia="en-US"/>
              </w:rPr>
            </w:pPr>
            <w:r>
              <w:rPr>
                <w:i/>
                <w:color w:val="333333"/>
                <w:lang w:eastAsia="en-US"/>
              </w:rPr>
              <w:t>Art</w:t>
            </w:r>
            <w:r>
              <w:rPr>
                <w:color w:val="333333"/>
                <w:lang w:eastAsia="en-US"/>
              </w:rPr>
              <w:t xml:space="preserve"> de Yasmina Reza, Magnard, Classiques et contemporains</w:t>
            </w:r>
          </w:p>
          <w:p w:rsidR="00E70437" w:rsidRDefault="00E70437">
            <w:pPr>
              <w:pStyle w:val="Paragraphedeliste"/>
              <w:spacing w:line="256" w:lineRule="auto"/>
              <w:rPr>
                <w:i/>
                <w:color w:val="333333"/>
                <w:lang w:eastAsia="en-US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437" w:rsidRDefault="00E70437">
            <w:pPr>
              <w:spacing w:line="25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723900" cy="1181100"/>
                  <wp:effectExtent l="0" t="0" r="0" b="0"/>
                  <wp:docPr id="2" name="Image 2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92" r="19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t xml:space="preserve">   et </w:t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1114425" cy="1114425"/>
                  <wp:effectExtent l="0" t="0" r="9525" b="9525"/>
                  <wp:docPr id="1" name="Image 1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437" w:rsidTr="00E70437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37" w:rsidRDefault="00E70437">
            <w:pPr>
              <w:spacing w:line="256" w:lineRule="auto"/>
              <w:rPr>
                <w:color w:val="333333"/>
                <w:u w:val="single"/>
                <w:lang w:eastAsia="en-US"/>
              </w:rPr>
            </w:pPr>
            <w:r>
              <w:rPr>
                <w:color w:val="333333"/>
                <w:u w:val="single"/>
                <w:lang w:eastAsia="en-US"/>
              </w:rPr>
              <w:t>Chapitre 5 </w:t>
            </w:r>
            <w:r>
              <w:rPr>
                <w:color w:val="333333"/>
                <w:lang w:eastAsia="en-US"/>
              </w:rPr>
              <w:t>: L’art-</w:t>
            </w:r>
            <w:proofErr w:type="spellStart"/>
            <w:r>
              <w:rPr>
                <w:color w:val="333333"/>
                <w:lang w:eastAsia="en-US"/>
              </w:rPr>
              <w:t>nimal</w:t>
            </w:r>
            <w:proofErr w:type="spellEnd"/>
            <w:r>
              <w:rPr>
                <w:color w:val="333333"/>
                <w:lang w:eastAsia="en-US"/>
              </w:rPr>
              <w:t xml:space="preserve"> poétique</w:t>
            </w:r>
            <w:r>
              <w:rPr>
                <w:color w:val="333333"/>
                <w:u w:val="single"/>
                <w:lang w:eastAsia="en-US"/>
              </w:rPr>
              <w:t xml:space="preserve"> </w:t>
            </w:r>
          </w:p>
          <w:p w:rsidR="00E70437" w:rsidRDefault="00E70437">
            <w:pPr>
              <w:spacing w:line="256" w:lineRule="auto"/>
              <w:rPr>
                <w:color w:val="333333"/>
                <w:u w:val="single"/>
                <w:lang w:eastAsia="en-US"/>
              </w:rPr>
            </w:pPr>
          </w:p>
          <w:p w:rsidR="00E70437" w:rsidRDefault="00E70437" w:rsidP="00E70437">
            <w:pPr>
              <w:tabs>
                <w:tab w:val="left" w:pos="3045"/>
              </w:tabs>
              <w:spacing w:line="256" w:lineRule="auto"/>
              <w:rPr>
                <w:color w:val="333333"/>
                <w:u w:val="single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Si le poète était un animal…</w:t>
            </w:r>
            <w:r>
              <w:rPr>
                <w:color w:val="333333"/>
                <w:sz w:val="20"/>
                <w:szCs w:val="20"/>
                <w:lang w:eastAsia="en-US"/>
              </w:rPr>
              <w:tab/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0437" w:rsidRDefault="00E70437">
            <w:pPr>
              <w:spacing w:line="256" w:lineRule="auto"/>
              <w:ind w:left="720"/>
              <w:rPr>
                <w:b/>
                <w:color w:val="333333"/>
                <w:lang w:eastAsia="en-US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0437" w:rsidRDefault="00E70437">
            <w:pPr>
              <w:spacing w:line="256" w:lineRule="auto"/>
              <w:jc w:val="center"/>
              <w:rPr>
                <w:noProof/>
                <w:lang w:eastAsia="en-US"/>
              </w:rPr>
            </w:pPr>
          </w:p>
        </w:tc>
      </w:tr>
      <w:tr w:rsidR="00E70437" w:rsidTr="00E70437">
        <w:trPr>
          <w:trHeight w:val="550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37" w:rsidRDefault="00E70437">
            <w:pPr>
              <w:spacing w:line="256" w:lineRule="auto"/>
              <w:jc w:val="both"/>
              <w:rPr>
                <w:color w:val="333333"/>
                <w:lang w:eastAsia="en-US"/>
              </w:rPr>
            </w:pPr>
          </w:p>
          <w:p w:rsidR="00E70437" w:rsidRDefault="00E70437">
            <w:pPr>
              <w:spacing w:line="256" w:lineRule="auto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Cette liste est censée vous aider à vous organiser pour l’achat et </w:t>
            </w:r>
            <w:r>
              <w:rPr>
                <w:b/>
                <w:color w:val="333333"/>
                <w:lang w:eastAsia="en-US"/>
              </w:rPr>
              <w:t>LA LECTURE</w:t>
            </w:r>
            <w:r>
              <w:rPr>
                <w:color w:val="333333"/>
                <w:lang w:eastAsia="en-US"/>
              </w:rPr>
              <w:t xml:space="preserve"> des livres. Ne tardez pas à vous les procurer ! Enfin, un travail régulier à l’oral et à l’écrit vous sera demandé pour une </w:t>
            </w:r>
            <w:r>
              <w:rPr>
                <w:b/>
                <w:color w:val="333333"/>
                <w:lang w:eastAsia="en-US"/>
              </w:rPr>
              <w:t>ANNEE REUSSIE</w:t>
            </w:r>
            <w:r>
              <w:rPr>
                <w:color w:val="333333"/>
                <w:lang w:eastAsia="en-US"/>
              </w:rPr>
              <w:t xml:space="preserve"> ! </w:t>
            </w:r>
          </w:p>
        </w:tc>
      </w:tr>
    </w:tbl>
    <w:p w:rsidR="00E70437" w:rsidRDefault="00E70437" w:rsidP="00E70437">
      <w:pPr>
        <w:jc w:val="center"/>
        <w:rPr>
          <w:b/>
          <w:color w:val="333333"/>
          <w:sz w:val="8"/>
          <w:szCs w:val="8"/>
          <w:u w:val="single"/>
        </w:rPr>
      </w:pPr>
    </w:p>
    <w:sectPr w:rsidR="00E70437" w:rsidSect="00E70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5A6" w:rsidRDefault="00BA05A6" w:rsidP="00E70437">
      <w:r>
        <w:separator/>
      </w:r>
    </w:p>
  </w:endnote>
  <w:endnote w:type="continuationSeparator" w:id="0">
    <w:p w:rsidR="00BA05A6" w:rsidRDefault="00BA05A6" w:rsidP="00E7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5A6" w:rsidRDefault="00BA05A6" w:rsidP="00E70437">
      <w:r>
        <w:separator/>
      </w:r>
    </w:p>
  </w:footnote>
  <w:footnote w:type="continuationSeparator" w:id="0">
    <w:p w:rsidR="00BA05A6" w:rsidRDefault="00BA05A6" w:rsidP="00E70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02D2A"/>
    <w:multiLevelType w:val="hybridMultilevel"/>
    <w:tmpl w:val="409062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30356"/>
    <w:multiLevelType w:val="hybridMultilevel"/>
    <w:tmpl w:val="0E66A4E2"/>
    <w:lvl w:ilvl="0" w:tplc="47DE6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37"/>
    <w:rsid w:val="003C58F9"/>
    <w:rsid w:val="00BA05A6"/>
    <w:rsid w:val="00E7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2AFE"/>
  <w15:chartTrackingRefBased/>
  <w15:docId w15:val="{D40D695E-CAC9-471C-971A-7BD0A9DF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04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04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04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04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043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r.search.yahoo.com/_ylt=Az_6xdbLiINZ_CUAjCq22olQ;_ylu=X3oDMTIydWc1NjMwBHNlYwNzcgRzbGsDaW1nBG9pZANmMTc1M2QxYjNjYzg3N2QzNjczYWNmZTVhOGFhZmI0ZgRncG9zAzEEaXQDYmluZw--/RV=2/RE=1501821260/RO=11/RU=http:/www.leslibraires.ca/livres/ile-des-gauchers-l-alexandre-jardin-9782070401680.html/RK=1/RS=z9.7_TZesbHpsFfWNWJjVNp_lvQ-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hyperlink" Target="http://r.search.yahoo.com/_ylt=A0WTTcjXioNZl4sAtx222olQ;_ylu=X3oDMTIzcTZqb2E1BHNlYwNzcgRzbGsDaW1nBG9pZAM2YTY4MDJlYTE3MjE3NTc2NDg2NzIzZmJmMzA2ZTQzMwRncG9zAzMwBGl0A2Jpbmc-/RV=2/RE=1501821783/RO=11/RU=http:/www.senscritique.com/livre/Medee/397368/RK=1/RS=4IGOjEmsR_LIul6dPs.rKa00Z44-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.search.yahoo.com/_ylt=A2KLn2A9iYNZTkMAnJ622olQ;_ylu=X3oDMTIybjg0NDJ2BHNlYwNzcgRzbGsDaW1nBG9pZANhYTEyYjU4NDY3NWI0ZjhmODE4Mjk5NzkwOTdiNDEzYwRncG9zAzEEaXQDYmluZw--/RV=2/RE=1501821373/RO=11/RU=http:/livre.fnac.com/a2243129/Laurent-Gaude-Voyages-en-terres-inconnues/RK=1/RS=HF4DZlnnKPH4DYlbXH8hOx940Pw-" TargetMode="External"/><Relationship Id="rId20" Type="http://schemas.openxmlformats.org/officeDocument/2006/relationships/hyperlink" Target="http://r.search.yahoo.com/_ylt=A0WTTcqUiYNZqnYALqG22olQ;_ylu=X3oDMTIyM3VpcmsxBHNlYwNzcgRzbGsDaW1nBG9pZANjNzliMmYyNDI0MWE5OTQ3NzhmMjA4NzA5MWQ4MjMyNgRncG9zAzIEaXQDYmluZw--/RV=2/RE=1501821460/RO=11/RU=http:/lecturesdenicholas.com/entre-chiens-et-loups/RK=1/RS=g5lTbGW4SpfPPYYaYOtDcM5E9y8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r.search.yahoo.com/_ylt=A2KLn0uZi4NZwREA1RW22olQ;_ylu=X3oDMTIyaWRnYWkzBHNlYwNzcgRzbGsDaW1nBG9pZANiOTJlMGRlZjgzZDg3ZmRjZmU2MzY0MmY0ZDY0MjE0OQRncG9zAzIEaXQDYmluZw--/RV=2/RE=1501821977/RO=11/RU=http:/leslibraires.fr/livre/3788384-medee-suivi-d-une-anthologie-sur-le-mythe-de-m--corneille-pierre-corneille-hatier/RK=1/RS=aioBs7IQ.Z9m5kib20JZ00InY8E-" TargetMode="External"/><Relationship Id="rId14" Type="http://schemas.openxmlformats.org/officeDocument/2006/relationships/hyperlink" Target="http://r.search.yahoo.com/_ylt=Az_6xddPi4NZHEYALXK22olQ;_ylu=X3oDMTIyOXBwMmhpBHNlYwNzcgRzbGsDaW1nBG9pZAM4N2E2YzA2ZmE1NTdlYWEwZjkxMzNiMTgzYjJjNjU1NgRncG9zAzgEaXQDYmluZw--/RV=2/RE=1501821903/RO=11/RU=http:/enseignants.magnard.fr/livre/9782210755741-medee-kali-cc-ndeg138/RK=1/RS=NF.9DSF4_WpQMHIuQhXrWS5W8bk-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</dc:creator>
  <cp:keywords/>
  <dc:description/>
  <cp:lastModifiedBy>VERO B</cp:lastModifiedBy>
  <cp:revision>2</cp:revision>
  <dcterms:created xsi:type="dcterms:W3CDTF">2017-08-22T15:52:00Z</dcterms:created>
  <dcterms:modified xsi:type="dcterms:W3CDTF">2017-08-22T15:59:00Z</dcterms:modified>
</cp:coreProperties>
</file>