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2A" w:rsidRDefault="00EF552A" w:rsidP="00EF552A">
      <w:pPr>
        <w:shd w:val="clear" w:color="auto" w:fill="FFFFFF"/>
        <w:spacing w:after="0" w:line="480" w:lineRule="atLeast"/>
        <w:jc w:val="center"/>
        <w:outlineLvl w:val="0"/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  <w:lang w:eastAsia="fr-FR"/>
        </w:rPr>
      </w:pPr>
      <w:r w:rsidRPr="00EF552A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  <w:lang w:eastAsia="fr-FR"/>
        </w:rPr>
        <w:t>Et si on flânait dans Paris</w:t>
      </w:r>
    </w:p>
    <w:p w:rsidR="00EF552A" w:rsidRPr="00EF552A" w:rsidRDefault="00EF552A" w:rsidP="00EF552A">
      <w:pPr>
        <w:shd w:val="clear" w:color="auto" w:fill="FFFFFF"/>
        <w:spacing w:after="0" w:line="480" w:lineRule="atLeast"/>
        <w:jc w:val="center"/>
        <w:outlineLvl w:val="0"/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  <w:lang w:eastAsia="fr-FR"/>
        </w:rPr>
      </w:pPr>
      <w:r w:rsidRPr="00EF552A">
        <w:rPr>
          <w:rFonts w:ascii="Merriweather" w:eastAsia="Times New Roman" w:hAnsi="Merriweather" w:cs="Arial"/>
          <w:b/>
          <w:bCs/>
          <w:color w:val="000000"/>
          <w:kern w:val="36"/>
          <w:sz w:val="48"/>
          <w:szCs w:val="48"/>
          <w:lang w:eastAsia="fr-FR"/>
        </w:rPr>
        <w:t>Les Enfantastiques</w:t>
      </w:r>
    </w:p>
    <w:p w:rsidR="00EF552A" w:rsidRPr="00EF552A" w:rsidRDefault="00EF552A" w:rsidP="00EF552A">
      <w:pPr>
        <w:shd w:val="clear" w:color="auto" w:fill="FFFFFF"/>
        <w:spacing w:after="0" w:line="480" w:lineRule="atLeast"/>
        <w:jc w:val="center"/>
        <w:rPr>
          <w:rFonts w:ascii="Merriweather" w:eastAsia="Times New Roman" w:hAnsi="Merriweather" w:cs="Arial"/>
          <w:color w:val="000000"/>
          <w:sz w:val="24"/>
          <w:szCs w:val="24"/>
          <w:lang w:eastAsia="fr-FR"/>
        </w:rPr>
      </w:pPr>
      <w:r w:rsidRPr="00EF552A">
        <w:rPr>
          <w:rFonts w:ascii="Merriweather" w:eastAsia="Times New Roman" w:hAnsi="Merriweather" w:cs="Arial"/>
          <w:b/>
          <w:bCs/>
          <w:color w:val="000000"/>
          <w:sz w:val="24"/>
          <w:szCs w:val="24"/>
          <w:lang w:eastAsia="fr-FR"/>
        </w:rPr>
        <w:t>Une balade travers les monuments de la Capitale.</w:t>
      </w:r>
    </w:p>
    <w:p w:rsidR="00EF552A" w:rsidRPr="00EF552A" w:rsidRDefault="00EF552A" w:rsidP="00EF552A">
      <w:pPr>
        <w:shd w:val="clear" w:color="auto" w:fill="FFFFFF"/>
        <w:spacing w:after="0" w:line="480" w:lineRule="atLeast"/>
        <w:rPr>
          <w:rFonts w:ascii="Merriweather" w:eastAsia="Times New Roman" w:hAnsi="Merriweather" w:cs="Arial"/>
          <w:color w:val="000000"/>
          <w:sz w:val="24"/>
          <w:szCs w:val="24"/>
          <w:lang w:eastAsia="fr-FR"/>
        </w:rPr>
      </w:pPr>
    </w:p>
    <w:p w:rsidR="00EF552A" w:rsidRDefault="00EF552A" w:rsidP="00EF552A">
      <w:pPr>
        <w:shd w:val="clear" w:color="auto" w:fill="FFFFFF"/>
        <w:spacing w:after="0" w:line="480" w:lineRule="atLeast"/>
        <w:rPr>
          <w:rFonts w:ascii="Merriweather" w:eastAsia="Times New Roman" w:hAnsi="Merriweather" w:cs="Arial"/>
          <w:color w:val="000000"/>
          <w:sz w:val="24"/>
          <w:szCs w:val="24"/>
          <w:lang w:eastAsia="fr-FR"/>
        </w:rPr>
        <w:sectPr w:rsidR="00EF552A" w:rsidSect="00EF55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66CA" w:rsidRPr="00F266CA" w:rsidRDefault="00F266CA" w:rsidP="00F266CA">
      <w:pPr>
        <w:jc w:val="center"/>
        <w:rPr>
          <w:rFonts w:ascii="Andika" w:hAnsi="Andika" w:cs="Andika"/>
          <w:sz w:val="24"/>
          <w:szCs w:val="24"/>
        </w:rPr>
      </w:pPr>
      <w:r w:rsidRPr="00F266CA">
        <w:rPr>
          <w:rFonts w:ascii="Andika" w:hAnsi="Andika" w:cs="Andika"/>
          <w:color w:val="333333"/>
          <w:sz w:val="24"/>
          <w:szCs w:val="24"/>
        </w:rPr>
        <w:t>Et si on flânait dans Paris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De rues en boulevards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Un peu au hasard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Que le ciel soit bleu ou tout gris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Le long de la Seine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C’est tout ce qu’on aime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On pourrait commencer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Par remonter les Champs Elysées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Voir la place de l’Etoile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L’arc de Triomphe qui trône le Royal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Puis la belle Tour Eiffel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 xml:space="preserve">Qui au </w:t>
      </w:r>
      <w:bookmarkStart w:id="0" w:name="_GoBack"/>
      <w:bookmarkEnd w:id="0"/>
      <w:r w:rsidRPr="00F266CA">
        <w:rPr>
          <w:rFonts w:ascii="Andika" w:hAnsi="Andika" w:cs="Andika"/>
          <w:color w:val="333333"/>
          <w:sz w:val="24"/>
          <w:szCs w:val="24"/>
        </w:rPr>
        <w:t>Trocadéro</w:t>
      </w:r>
      <w:r w:rsidRPr="00F266CA">
        <w:rPr>
          <w:rFonts w:ascii="Andika" w:hAnsi="Andika" w:cs="Andika"/>
          <w:color w:val="333333"/>
          <w:sz w:val="24"/>
          <w:szCs w:val="24"/>
        </w:rPr>
        <w:t xml:space="preserve"> touche le ciel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Autour de l’Obélisque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A la Concorde faire un tour de piste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Et si on flânait dans Paris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De rues en boulevards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Un peu au hasard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Que le ciel soit bleu ou tout gris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Le long de la Seine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C’est tout ce qu’on aime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Direction Notre-Dame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Pour un peu de silence et de calme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Allons au Panthéon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Saluer nos héros de la nation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t>De l’opéra sans hâte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 xml:space="preserve">Montons voir le </w:t>
      </w:r>
      <w:r w:rsidRPr="00F266CA">
        <w:rPr>
          <w:rFonts w:ascii="Andika" w:hAnsi="Andika" w:cs="Andika"/>
          <w:color w:val="333333"/>
          <w:sz w:val="24"/>
          <w:szCs w:val="24"/>
        </w:rPr>
        <w:t>Sacré-Cœur</w:t>
      </w:r>
      <w:r w:rsidRPr="00F266CA">
        <w:rPr>
          <w:rFonts w:ascii="Andika" w:hAnsi="Andika" w:cs="Andika"/>
          <w:color w:val="333333"/>
          <w:sz w:val="24"/>
          <w:szCs w:val="24"/>
        </w:rPr>
        <w:t xml:space="preserve"> à Montmartre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Au Louvre la pyramide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Et reposons-nous aux Invalides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Et si on flânait dans Paris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De rues en boulevards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Un peu au hasard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Que le ciel soit bleu ou tout gris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Le long de la Seine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C’est tout ce qu’on aime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Et si on flânait dans Paris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De rues en boulevards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Un peu au hasard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Que le ciel soit bleu ou tout gris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Le long de la Seine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C’est tout ce qu’on aime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Et si on flânait dans Paris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De rues en boulevards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Un peu au hasard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Que le ciel soit bleu ou tout gris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Le long de la Seine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C’est tout ce qu’on aime</w:t>
      </w:r>
      <w:r w:rsidRPr="00F266CA">
        <w:rPr>
          <w:rFonts w:ascii="Andika" w:hAnsi="Andika" w:cs="Andika"/>
          <w:color w:val="333333"/>
          <w:sz w:val="24"/>
          <w:szCs w:val="24"/>
        </w:rPr>
        <w:br/>
      </w:r>
      <w:r w:rsidRPr="00F266CA">
        <w:rPr>
          <w:rFonts w:ascii="Andika" w:hAnsi="Andika" w:cs="Andika"/>
          <w:color w:val="333333"/>
          <w:sz w:val="24"/>
          <w:szCs w:val="24"/>
        </w:rPr>
        <w:br/>
        <w:t>Le long de la Seine</w:t>
      </w:r>
      <w:r w:rsidRPr="00F266CA">
        <w:rPr>
          <w:rFonts w:ascii="Andika" w:hAnsi="Andika" w:cs="Andika"/>
          <w:color w:val="333333"/>
          <w:sz w:val="24"/>
          <w:szCs w:val="24"/>
        </w:rPr>
        <w:br/>
        <w:t>C’est tout ce qu’on aime</w:t>
      </w:r>
    </w:p>
    <w:sectPr w:rsidR="00F266CA" w:rsidRPr="00F266CA" w:rsidSect="00F266C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2A"/>
    <w:rsid w:val="00EC046F"/>
    <w:rsid w:val="00EF552A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6CD7"/>
  <w15:chartTrackingRefBased/>
  <w15:docId w15:val="{20F28C08-B7DC-4D90-BCBE-02225F0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1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Chrystèle GUILBAUD</dc:creator>
  <cp:keywords/>
  <dc:description/>
  <cp:lastModifiedBy>Chrystèle GUILBAUD</cp:lastModifiedBy>
  <cp:revision>1</cp:revision>
  <dcterms:created xsi:type="dcterms:W3CDTF">2018-11-05T17:44:00Z</dcterms:created>
  <dcterms:modified xsi:type="dcterms:W3CDTF">2018-11-05T18:05:00Z</dcterms:modified>
</cp:coreProperties>
</file>