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38" w:rsidRDefault="00BE2938"/>
    <w:p w:rsidR="00DE71C1" w:rsidRDefault="00002044" w:rsidP="00D37B2D">
      <w:pPr>
        <w:jc w:val="both"/>
      </w:pPr>
      <w:r>
        <w:t>Voici un tableau avec des syllabes et des mots qui n’</w:t>
      </w:r>
      <w:r w:rsidR="000C2037">
        <w:t>existent pas. Ils c</w:t>
      </w:r>
      <w:r w:rsidR="003A2391">
        <w:t>ontiennent</w:t>
      </w:r>
      <w:r w:rsidR="00854599">
        <w:t xml:space="preserve"> les</w:t>
      </w:r>
      <w:r w:rsidR="0030129C">
        <w:t xml:space="preserve"> lettre</w:t>
      </w:r>
      <w:r w:rsidR="00854599">
        <w:t>s qui font les sons</w:t>
      </w:r>
      <w:r w:rsidR="006B4591">
        <w:t xml:space="preserve"> ail/</w:t>
      </w:r>
      <w:proofErr w:type="spellStart"/>
      <w:r w:rsidR="006B4591">
        <w:t>eil</w:t>
      </w:r>
      <w:proofErr w:type="spellEnd"/>
      <w:r w:rsidR="006B4591">
        <w:t>/</w:t>
      </w:r>
      <w:proofErr w:type="spellStart"/>
      <w:r w:rsidR="006B4591">
        <w:t>euil</w:t>
      </w:r>
      <w:proofErr w:type="spellEnd"/>
      <w:r w:rsidR="006B4591">
        <w:t>/</w:t>
      </w:r>
      <w:proofErr w:type="spellStart"/>
      <w:r w:rsidR="006B4591">
        <w:t>ouil</w:t>
      </w:r>
      <w:proofErr w:type="spellEnd"/>
      <w:r w:rsidR="006B4591">
        <w:t>/</w:t>
      </w:r>
      <w:proofErr w:type="spellStart"/>
      <w:r w:rsidR="006B4591">
        <w:t>ille</w:t>
      </w:r>
      <w:proofErr w:type="spellEnd"/>
      <w:r w:rsidR="006B4591">
        <w:t xml:space="preserve">. </w:t>
      </w:r>
    </w:p>
    <w:p w:rsidR="006B4591" w:rsidRDefault="006B4591" w:rsidP="006B4591">
      <w:pPr>
        <w:rPr>
          <w:rStyle w:val="Lienhypertexte"/>
          <w:b/>
        </w:rPr>
      </w:pPr>
      <w:hyperlink r:id="rId5" w:history="1">
        <w:r>
          <w:rPr>
            <w:rStyle w:val="Lienhypertexte"/>
            <w:b/>
          </w:rPr>
          <w:t>https://cdn.reseau-canope.fr/medias/lesfondamentaux/0441_hd.mp4</w:t>
        </w:r>
      </w:hyperlink>
    </w:p>
    <w:p w:rsidR="00DE71C1" w:rsidRDefault="006B4591" w:rsidP="00D37B2D">
      <w:pPr>
        <w:jc w:val="both"/>
      </w:pPr>
      <w:r>
        <w:t>Tu peux repérer les différents groupes de lettres pour savoir quel bruit cela va faire.</w:t>
      </w:r>
    </w:p>
    <w:p w:rsidR="00D37B2D" w:rsidRDefault="00FD1883" w:rsidP="00D37B2D">
      <w:pPr>
        <w:jc w:val="both"/>
      </w:pPr>
      <w:r>
        <w:t xml:space="preserve"> </w:t>
      </w:r>
      <w:r w:rsidR="00DE71C1">
        <w:t>Tu peux</w:t>
      </w:r>
      <w:r w:rsidR="00D37B2D">
        <w:t xml:space="preserve"> faire des petites vagues sous les mots les plus longs pour découper en syllabes ou tu prends tes deux pouces et  grâce à eux, tu isoles chaque syllabe. Puis tu passes à la lecture. </w:t>
      </w:r>
    </w:p>
    <w:p w:rsidR="000C2037" w:rsidRDefault="000C2037" w:rsidP="000C2037">
      <w:pPr>
        <w:jc w:val="both"/>
      </w:pPr>
      <w:r>
        <w:t>Quelques variantes : tu peux décider de relire cette feuille et cette fois un adulte va te chronométrer.</w:t>
      </w:r>
    </w:p>
    <w:p w:rsidR="000C2037" w:rsidRDefault="000C2037" w:rsidP="000C2037">
      <w:pPr>
        <w:jc w:val="both"/>
      </w:pPr>
      <w:r>
        <w:t xml:space="preserve">Tu peux aussi faire une dictée avec ces mots inventés. </w:t>
      </w:r>
    </w:p>
    <w:p w:rsidR="00E81B98" w:rsidRDefault="000C2037" w:rsidP="000C2037">
      <w:pPr>
        <w:jc w:val="both"/>
      </w:pPr>
      <w:r>
        <w:t xml:space="preserve">Tu peux choisir d’écrire à ton tour et </w:t>
      </w:r>
      <w:r w:rsidR="006B4591">
        <w:t xml:space="preserve">d’inventer des mots </w:t>
      </w:r>
      <w:r w:rsidR="00F90214">
        <w:t xml:space="preserve"> comme dans le tableau.</w:t>
      </w:r>
      <w:r w:rsidR="00460476">
        <w:t xml:space="preserve"> Tu peux utiliser les cases vides.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2"/>
        <w:gridCol w:w="1942"/>
        <w:gridCol w:w="1942"/>
        <w:gridCol w:w="1943"/>
        <w:gridCol w:w="1943"/>
      </w:tblGrid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ouil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e</w:t>
            </w:r>
            <w:r w:rsidR="006B4591">
              <w:rPr>
                <w:rFonts w:ascii="Arial" w:hAnsi="Arial" w:cs="Arial"/>
                <w:b/>
                <w:sz w:val="36"/>
                <w:szCs w:val="36"/>
              </w:rPr>
              <w:t>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e</w:t>
            </w:r>
            <w:r w:rsidR="006B4591">
              <w:rPr>
                <w:rFonts w:ascii="Arial" w:hAnsi="Arial" w:cs="Arial"/>
                <w:b/>
                <w:sz w:val="36"/>
                <w:szCs w:val="36"/>
              </w:rPr>
              <w:t>uil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</w:t>
            </w:r>
            <w:r w:rsidR="00DE71C1">
              <w:rPr>
                <w:rFonts w:ascii="Arial" w:hAnsi="Arial" w:cs="Arial"/>
                <w:b/>
                <w:sz w:val="36"/>
                <w:szCs w:val="36"/>
              </w:rPr>
              <w:t>i</w:t>
            </w:r>
            <w:r>
              <w:rPr>
                <w:rFonts w:ascii="Arial" w:hAnsi="Arial" w:cs="Arial"/>
                <w:b/>
                <w:sz w:val="36"/>
                <w:szCs w:val="36"/>
              </w:rPr>
              <w:t>l</w:t>
            </w:r>
          </w:p>
        </w:tc>
        <w:tc>
          <w:tcPr>
            <w:tcW w:w="1942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ille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E71C1" w:rsidP="00DE71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e</w:t>
            </w:r>
            <w:r w:rsidR="006B4591">
              <w:rPr>
                <w:rFonts w:ascii="Arial" w:hAnsi="Arial" w:cs="Arial"/>
                <w:b/>
                <w:sz w:val="36"/>
                <w:szCs w:val="36"/>
              </w:rPr>
              <w:t>ille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ouill</w:t>
            </w:r>
            <w:r w:rsidR="00DE71C1">
              <w:rPr>
                <w:rFonts w:ascii="Arial" w:hAnsi="Arial" w:cs="Arial"/>
                <w:b/>
                <w:sz w:val="36"/>
                <w:szCs w:val="36"/>
              </w:rPr>
              <w:t>e</w:t>
            </w:r>
          </w:p>
        </w:tc>
        <w:tc>
          <w:tcPr>
            <w:tcW w:w="1943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</w:t>
            </w:r>
            <w:r w:rsidR="006B4591">
              <w:rPr>
                <w:rFonts w:ascii="Arial" w:hAnsi="Arial" w:cs="Arial"/>
                <w:b/>
                <w:sz w:val="36"/>
                <w:szCs w:val="36"/>
              </w:rPr>
              <w:t>ille</w:t>
            </w:r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D37B2D" w:rsidRPr="00E81B98" w:rsidRDefault="006B4591" w:rsidP="00D37B2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ouille</w:t>
            </w:r>
          </w:p>
        </w:tc>
        <w:tc>
          <w:tcPr>
            <w:tcW w:w="1942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aill</w:t>
            </w:r>
            <w:r w:rsidR="00DE71C1">
              <w:rPr>
                <w:rFonts w:ascii="Arial" w:hAnsi="Arial" w:cs="Arial"/>
                <w:b/>
                <w:sz w:val="36"/>
                <w:szCs w:val="36"/>
              </w:rPr>
              <w:t>e</w:t>
            </w:r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e</w:t>
            </w:r>
            <w:r w:rsidR="006B4591">
              <w:rPr>
                <w:rFonts w:ascii="Arial" w:hAnsi="Arial" w:cs="Arial"/>
                <w:b/>
                <w:sz w:val="36"/>
                <w:szCs w:val="36"/>
              </w:rPr>
              <w:t>uille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</w:t>
            </w:r>
            <w:r w:rsidR="00C93DAD">
              <w:rPr>
                <w:rFonts w:ascii="Arial" w:hAnsi="Arial" w:cs="Arial"/>
                <w:b/>
                <w:sz w:val="36"/>
                <w:szCs w:val="36"/>
              </w:rPr>
              <w:t>e</w:t>
            </w:r>
            <w:r>
              <w:rPr>
                <w:rFonts w:ascii="Arial" w:hAnsi="Arial" w:cs="Arial"/>
                <w:b/>
                <w:sz w:val="36"/>
                <w:szCs w:val="36"/>
              </w:rPr>
              <w:t>ille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ve</w:t>
            </w:r>
            <w:r w:rsidR="00C93DAD">
              <w:rPr>
                <w:rFonts w:ascii="Arial" w:hAnsi="Arial" w:cs="Arial"/>
                <w:b/>
                <w:sz w:val="36"/>
                <w:szCs w:val="36"/>
              </w:rPr>
              <w:t>ui</w:t>
            </w:r>
            <w:r>
              <w:rPr>
                <w:rFonts w:ascii="Arial" w:hAnsi="Arial" w:cs="Arial"/>
                <w:b/>
                <w:sz w:val="36"/>
                <w:szCs w:val="36"/>
              </w:rPr>
              <w:t>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6B4591" w:rsidP="00C93DA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rille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6B4591" w:rsidP="006E211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so</w:t>
            </w:r>
            <w:r w:rsidR="00C93DAD">
              <w:rPr>
                <w:rFonts w:ascii="Arial" w:hAnsi="Arial" w:cs="Arial"/>
                <w:b/>
                <w:sz w:val="36"/>
                <w:szCs w:val="36"/>
              </w:rPr>
              <w:t>u</w:t>
            </w:r>
            <w:r>
              <w:rPr>
                <w:rFonts w:ascii="Arial" w:hAnsi="Arial" w:cs="Arial"/>
                <w:b/>
                <w:sz w:val="36"/>
                <w:szCs w:val="36"/>
              </w:rPr>
              <w:t>ill</w:t>
            </w:r>
            <w:r w:rsidR="00C93DAD">
              <w:rPr>
                <w:rFonts w:ascii="Arial" w:hAnsi="Arial" w:cs="Arial"/>
                <w:b/>
                <w:sz w:val="36"/>
                <w:szCs w:val="36"/>
              </w:rPr>
              <w:t>e</w:t>
            </w:r>
          </w:p>
        </w:tc>
        <w:tc>
          <w:tcPr>
            <w:tcW w:w="1943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</w:t>
            </w:r>
            <w:r w:rsidR="006B4591">
              <w:rPr>
                <w:rFonts w:ascii="Arial" w:hAnsi="Arial" w:cs="Arial"/>
                <w:b/>
                <w:sz w:val="36"/>
                <w:szCs w:val="36"/>
              </w:rPr>
              <w:t>reill</w:t>
            </w:r>
            <w:r>
              <w:rPr>
                <w:rFonts w:ascii="Arial" w:hAnsi="Arial" w:cs="Arial"/>
                <w:b/>
                <w:sz w:val="36"/>
                <w:szCs w:val="36"/>
              </w:rPr>
              <w:t>e</w:t>
            </w:r>
            <w:proofErr w:type="spellEnd"/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6B4591" w:rsidP="006E211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vrail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6B459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garill</w:t>
            </w:r>
            <w:r w:rsidR="00C93DAD">
              <w:rPr>
                <w:rFonts w:ascii="Arial" w:hAnsi="Arial" w:cs="Arial"/>
                <w:b/>
                <w:sz w:val="36"/>
                <w:szCs w:val="36"/>
              </w:rPr>
              <w:t>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6B4591" w:rsidP="0042543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fre</w:t>
            </w:r>
            <w:r w:rsidR="00C93DAD">
              <w:rPr>
                <w:rFonts w:ascii="Arial" w:hAnsi="Arial" w:cs="Arial"/>
                <w:b/>
                <w:sz w:val="36"/>
                <w:szCs w:val="36"/>
              </w:rPr>
              <w:t>u</w:t>
            </w:r>
            <w:r>
              <w:rPr>
                <w:rFonts w:ascii="Arial" w:hAnsi="Arial" w:cs="Arial"/>
                <w:b/>
                <w:sz w:val="36"/>
                <w:szCs w:val="36"/>
              </w:rPr>
              <w:t>ille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a</w:t>
            </w:r>
            <w:r w:rsidR="00E23B4D">
              <w:rPr>
                <w:rFonts w:ascii="Arial" w:hAnsi="Arial" w:cs="Arial"/>
                <w:b/>
                <w:sz w:val="36"/>
                <w:szCs w:val="36"/>
              </w:rPr>
              <w:t>crille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23B4D" w:rsidP="00B070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simail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23B4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ruveil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E23B4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fieille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E23B4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bavrouille</w:t>
            </w:r>
            <w:proofErr w:type="spellEnd"/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E23B4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irafreil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23B4D" w:rsidP="00F9021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haveuille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23B4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vitreuil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23B4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trumail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23B4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groteuil</w:t>
            </w:r>
            <w:bookmarkStart w:id="0" w:name="_GoBack"/>
            <w:bookmarkEnd w:id="0"/>
          </w:p>
        </w:tc>
        <w:tc>
          <w:tcPr>
            <w:tcW w:w="1942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43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43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E81B98" w:rsidRDefault="00E81B98"/>
    <w:sectPr w:rsidR="00E81B98" w:rsidSect="00E81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98"/>
    <w:rsid w:val="00002044"/>
    <w:rsid w:val="0007038E"/>
    <w:rsid w:val="000B39C7"/>
    <w:rsid w:val="000C2037"/>
    <w:rsid w:val="000D431A"/>
    <w:rsid w:val="000E61E2"/>
    <w:rsid w:val="000F0DDC"/>
    <w:rsid w:val="000F6696"/>
    <w:rsid w:val="00160F6E"/>
    <w:rsid w:val="00234FA4"/>
    <w:rsid w:val="00252725"/>
    <w:rsid w:val="00274AAF"/>
    <w:rsid w:val="002D1090"/>
    <w:rsid w:val="002D1300"/>
    <w:rsid w:val="002F57A7"/>
    <w:rsid w:val="0030129C"/>
    <w:rsid w:val="003073D5"/>
    <w:rsid w:val="003208F1"/>
    <w:rsid w:val="00327760"/>
    <w:rsid w:val="00331220"/>
    <w:rsid w:val="0036126C"/>
    <w:rsid w:val="00363D4D"/>
    <w:rsid w:val="00385898"/>
    <w:rsid w:val="003A2391"/>
    <w:rsid w:val="003B1D02"/>
    <w:rsid w:val="003E1651"/>
    <w:rsid w:val="003E4E89"/>
    <w:rsid w:val="00425435"/>
    <w:rsid w:val="00460476"/>
    <w:rsid w:val="004C35F0"/>
    <w:rsid w:val="004D4D67"/>
    <w:rsid w:val="004E0630"/>
    <w:rsid w:val="004F47B3"/>
    <w:rsid w:val="0050199F"/>
    <w:rsid w:val="0056390E"/>
    <w:rsid w:val="005859ED"/>
    <w:rsid w:val="00594029"/>
    <w:rsid w:val="005A293E"/>
    <w:rsid w:val="005D6A1C"/>
    <w:rsid w:val="005D6A2B"/>
    <w:rsid w:val="005F6001"/>
    <w:rsid w:val="006225EB"/>
    <w:rsid w:val="006353E9"/>
    <w:rsid w:val="006B39E4"/>
    <w:rsid w:val="006B4591"/>
    <w:rsid w:val="006B469E"/>
    <w:rsid w:val="006D5F82"/>
    <w:rsid w:val="006E1D95"/>
    <w:rsid w:val="006E2116"/>
    <w:rsid w:val="00707092"/>
    <w:rsid w:val="007652E8"/>
    <w:rsid w:val="00787841"/>
    <w:rsid w:val="0079399F"/>
    <w:rsid w:val="007F22A4"/>
    <w:rsid w:val="007F4A3C"/>
    <w:rsid w:val="00811F4F"/>
    <w:rsid w:val="008322E2"/>
    <w:rsid w:val="00854599"/>
    <w:rsid w:val="00872D0A"/>
    <w:rsid w:val="008B2286"/>
    <w:rsid w:val="008F1FE4"/>
    <w:rsid w:val="008F3ABC"/>
    <w:rsid w:val="00904204"/>
    <w:rsid w:val="009C2F87"/>
    <w:rsid w:val="00A2332D"/>
    <w:rsid w:val="00AD5766"/>
    <w:rsid w:val="00AF335D"/>
    <w:rsid w:val="00B070D5"/>
    <w:rsid w:val="00B31E63"/>
    <w:rsid w:val="00B3230D"/>
    <w:rsid w:val="00BE2938"/>
    <w:rsid w:val="00C30946"/>
    <w:rsid w:val="00C52C69"/>
    <w:rsid w:val="00C93DAD"/>
    <w:rsid w:val="00C97713"/>
    <w:rsid w:val="00D07F3D"/>
    <w:rsid w:val="00D34DE5"/>
    <w:rsid w:val="00D37B2D"/>
    <w:rsid w:val="00DC66B9"/>
    <w:rsid w:val="00DE71C1"/>
    <w:rsid w:val="00E23B4D"/>
    <w:rsid w:val="00E24E7D"/>
    <w:rsid w:val="00E81B98"/>
    <w:rsid w:val="00EE1A6E"/>
    <w:rsid w:val="00EF15FF"/>
    <w:rsid w:val="00F140A2"/>
    <w:rsid w:val="00F36083"/>
    <w:rsid w:val="00F472FA"/>
    <w:rsid w:val="00F60542"/>
    <w:rsid w:val="00F74C54"/>
    <w:rsid w:val="00F90214"/>
    <w:rsid w:val="00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3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3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.reseau-canope.fr/medias/lesfondamentaux/0441_hd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2020-05-05T12:09:00Z</dcterms:created>
  <dcterms:modified xsi:type="dcterms:W3CDTF">2020-05-05T12:09:00Z</dcterms:modified>
</cp:coreProperties>
</file>