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38" w:rsidRDefault="00BE2938"/>
    <w:p w:rsidR="006B39E4" w:rsidRDefault="00002044" w:rsidP="00D37B2D">
      <w:pPr>
        <w:jc w:val="both"/>
      </w:pPr>
      <w:r>
        <w:t>Voici un tableau avec des syllabes et des mots qui n’</w:t>
      </w:r>
      <w:r w:rsidR="000C2037">
        <w:t>existent pas. Ils c</w:t>
      </w:r>
      <w:r w:rsidR="003A2391">
        <w:t>ontiennent la lettre C et G</w:t>
      </w:r>
      <w:r w:rsidR="005D6A2B">
        <w:t xml:space="preserve">. </w:t>
      </w:r>
      <w:r w:rsidR="006B39E4">
        <w:t>Mais cette fois l</w:t>
      </w:r>
      <w:r w:rsidR="00D37B2D">
        <w:t xml:space="preserve">a lettre C </w:t>
      </w:r>
      <w:r w:rsidR="006B39E4">
        <w:t>peut faire</w:t>
      </w:r>
      <w:r w:rsidR="00D37B2D">
        <w:t xml:space="preserve"> le son [k]</w:t>
      </w:r>
      <w:r w:rsidR="006B39E4">
        <w:t xml:space="preserve"> ou le son [s]</w:t>
      </w:r>
      <w:r w:rsidR="00D37B2D">
        <w:t xml:space="preserve">, la lettre G </w:t>
      </w:r>
      <w:r w:rsidR="006B39E4">
        <w:t>peut faire</w:t>
      </w:r>
      <w:r w:rsidR="00D37B2D">
        <w:t xml:space="preserve"> le son [g]</w:t>
      </w:r>
      <w:r w:rsidR="006B39E4">
        <w:t xml:space="preserve"> ou le son [j]</w:t>
      </w:r>
      <w:r w:rsidR="00D37B2D">
        <w:t xml:space="preserve">. </w:t>
      </w:r>
      <w:r w:rsidR="006B39E4">
        <w:t xml:space="preserve">Cela va dépendre de la voyelle qui est après le C ou après le G. </w:t>
      </w:r>
    </w:p>
    <w:p w:rsidR="00FD1883" w:rsidRPr="00DC66B9" w:rsidRDefault="006B39E4" w:rsidP="00D37B2D">
      <w:pPr>
        <w:jc w:val="both"/>
        <w:rPr>
          <w:b/>
        </w:rPr>
      </w:pPr>
      <w:r w:rsidRPr="00DC66B9">
        <w:rPr>
          <w:b/>
        </w:rPr>
        <w:t>S’</w:t>
      </w:r>
      <w:r w:rsidR="00FD1883" w:rsidRPr="00DC66B9">
        <w:rPr>
          <w:b/>
        </w:rPr>
        <w:t xml:space="preserve">il y a </w:t>
      </w:r>
      <w:r w:rsidRPr="00DC66B9">
        <w:rPr>
          <w:b/>
        </w:rPr>
        <w:t xml:space="preserve"> </w:t>
      </w:r>
      <w:r w:rsidR="00FD1883" w:rsidRPr="00DC66B9">
        <w:rPr>
          <w:b/>
          <w:color w:val="FF0000"/>
        </w:rPr>
        <w:t xml:space="preserve">E ou I ou Y </w:t>
      </w:r>
      <w:r w:rsidR="00FD1883" w:rsidRPr="00DC66B9">
        <w:rPr>
          <w:b/>
        </w:rPr>
        <w:t>après le C, il fait le son [s]</w:t>
      </w:r>
      <w:bookmarkStart w:id="0" w:name="_GoBack"/>
      <w:bookmarkEnd w:id="0"/>
    </w:p>
    <w:p w:rsidR="00FD1883" w:rsidRPr="00DC66B9" w:rsidRDefault="00FD1883" w:rsidP="00D37B2D">
      <w:pPr>
        <w:jc w:val="both"/>
        <w:rPr>
          <w:b/>
        </w:rPr>
      </w:pPr>
      <w:r w:rsidRPr="00DC66B9">
        <w:rPr>
          <w:b/>
        </w:rPr>
        <w:t xml:space="preserve">S’il y a </w:t>
      </w:r>
      <w:r w:rsidRPr="00DC66B9">
        <w:rPr>
          <w:b/>
          <w:color w:val="FF0000"/>
        </w:rPr>
        <w:t xml:space="preserve">E ou I ou Y </w:t>
      </w:r>
      <w:r w:rsidRPr="00DC66B9">
        <w:rPr>
          <w:b/>
        </w:rPr>
        <w:t>après le G, il fait le son [j]</w:t>
      </w:r>
    </w:p>
    <w:p w:rsidR="00FD1883" w:rsidRPr="00DC66B9" w:rsidRDefault="00FD1883" w:rsidP="00D37B2D">
      <w:pPr>
        <w:jc w:val="both"/>
        <w:rPr>
          <w:b/>
        </w:rPr>
      </w:pPr>
      <w:r w:rsidRPr="00DC66B9">
        <w:rPr>
          <w:b/>
        </w:rPr>
        <w:t xml:space="preserve">S’il y a </w:t>
      </w:r>
      <w:proofErr w:type="spellStart"/>
      <w:proofErr w:type="gramStart"/>
      <w:r w:rsidRPr="00DC66B9">
        <w:rPr>
          <w:b/>
          <w:color w:val="00B050"/>
        </w:rPr>
        <w:t>A</w:t>
      </w:r>
      <w:proofErr w:type="spellEnd"/>
      <w:r w:rsidRPr="00DC66B9">
        <w:rPr>
          <w:b/>
          <w:color w:val="00B050"/>
        </w:rPr>
        <w:t xml:space="preserve"> ,</w:t>
      </w:r>
      <w:proofErr w:type="gramEnd"/>
      <w:r w:rsidRPr="00DC66B9">
        <w:rPr>
          <w:b/>
          <w:color w:val="00B050"/>
        </w:rPr>
        <w:t xml:space="preserve"> O , U </w:t>
      </w:r>
      <w:r w:rsidRPr="00DC66B9">
        <w:rPr>
          <w:b/>
        </w:rPr>
        <w:t>après le C, il fait le son [k]</w:t>
      </w:r>
    </w:p>
    <w:p w:rsidR="00FD1883" w:rsidRPr="00DC66B9" w:rsidRDefault="00FD1883" w:rsidP="00D37B2D">
      <w:pPr>
        <w:jc w:val="both"/>
        <w:rPr>
          <w:b/>
        </w:rPr>
      </w:pPr>
      <w:r w:rsidRPr="00DC66B9">
        <w:rPr>
          <w:b/>
        </w:rPr>
        <w:t xml:space="preserve">S’il y a </w:t>
      </w:r>
      <w:proofErr w:type="spellStart"/>
      <w:proofErr w:type="gramStart"/>
      <w:r w:rsidRPr="00DC66B9">
        <w:rPr>
          <w:b/>
          <w:color w:val="00B050"/>
        </w:rPr>
        <w:t>A</w:t>
      </w:r>
      <w:proofErr w:type="spellEnd"/>
      <w:r w:rsidRPr="00DC66B9">
        <w:rPr>
          <w:b/>
          <w:color w:val="00B050"/>
        </w:rPr>
        <w:t xml:space="preserve"> ,</w:t>
      </w:r>
      <w:proofErr w:type="gramEnd"/>
      <w:r w:rsidRPr="00DC66B9">
        <w:rPr>
          <w:b/>
          <w:color w:val="00B050"/>
        </w:rPr>
        <w:t xml:space="preserve"> O , U </w:t>
      </w:r>
      <w:r w:rsidRPr="00DC66B9">
        <w:rPr>
          <w:b/>
        </w:rPr>
        <w:t>après le G, il fait le son [g]</w:t>
      </w:r>
    </w:p>
    <w:p w:rsidR="00D37B2D" w:rsidRDefault="00D37B2D" w:rsidP="00D37B2D">
      <w:pPr>
        <w:jc w:val="both"/>
      </w:pPr>
      <w:r>
        <w:t>Avant de les l</w:t>
      </w:r>
      <w:r w:rsidR="00FD1883">
        <w:t>ire, tu peux repérer les voyelles après la lettre C ou la lettre G</w:t>
      </w:r>
      <w:r>
        <w:t xml:space="preserve"> à l’aide de coul</w:t>
      </w:r>
      <w:r w:rsidR="00FD1883">
        <w:t xml:space="preserve">eurs pour pouvoir savoir quel bruit le C ou le G fera. </w:t>
      </w:r>
      <w:r>
        <w:t xml:space="preserve">Tu peux aussi faire des petites vagues sous les mots les plus longs pour découper en syllabes ou tu prends tes deux pouces et  grâce à eux, tu isoles chaque syllabe. Puis tu passes à la lecture. </w:t>
      </w:r>
    </w:p>
    <w:p w:rsidR="000C2037" w:rsidRDefault="000C2037" w:rsidP="000C2037">
      <w:pPr>
        <w:jc w:val="both"/>
      </w:pPr>
      <w:r>
        <w:t>Quelques variantes : tu peux décider de relire cette feuille et cette fois un adulte va te chronométrer.</w:t>
      </w:r>
    </w:p>
    <w:p w:rsidR="000C2037" w:rsidRDefault="000C2037" w:rsidP="000C2037">
      <w:pPr>
        <w:jc w:val="both"/>
      </w:pPr>
      <w:r>
        <w:t xml:space="preserve">Tu peux aussi faire une dictée avec ces mots inventés. </w:t>
      </w:r>
    </w:p>
    <w:p w:rsidR="00E81B98" w:rsidRDefault="000C2037" w:rsidP="000C2037">
      <w:pPr>
        <w:jc w:val="both"/>
      </w:pPr>
      <w:r>
        <w:t xml:space="preserve">Tu peux choisir d’écrire à ton tour et </w:t>
      </w:r>
      <w:r w:rsidR="00F90214">
        <w:t>d’inventer des mots avec</w:t>
      </w:r>
      <w:r w:rsidR="00D37B2D">
        <w:t xml:space="preserve"> la lettre C ou G</w:t>
      </w:r>
      <w:r w:rsidR="00F90214">
        <w:t xml:space="preserve"> comme dans le tableau.</w:t>
      </w:r>
      <w:r w:rsidR="00460476">
        <w:t xml:space="preserve"> Tu peux utiliser les cases vides.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942"/>
        <w:gridCol w:w="1942"/>
        <w:gridCol w:w="1942"/>
        <w:gridCol w:w="1942"/>
        <w:gridCol w:w="1942"/>
        <w:gridCol w:w="1942"/>
        <w:gridCol w:w="1943"/>
        <w:gridCol w:w="1943"/>
      </w:tblGrid>
      <w:tr w:rsidR="00E81B98" w:rsidRPr="00E81B98" w:rsidTr="003E4E89">
        <w:trPr>
          <w:trHeight w:val="1081"/>
          <w:jc w:val="center"/>
        </w:trPr>
        <w:tc>
          <w:tcPr>
            <w:tcW w:w="1942" w:type="dxa"/>
            <w:vAlign w:val="center"/>
          </w:tcPr>
          <w:p w:rsidR="00E81B98" w:rsidRPr="00E81B98" w:rsidRDefault="003E4E89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geni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3E4E89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gila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3E4E89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grive</w:t>
            </w:r>
          </w:p>
        </w:tc>
        <w:tc>
          <w:tcPr>
            <w:tcW w:w="1942" w:type="dxa"/>
            <w:vAlign w:val="center"/>
          </w:tcPr>
          <w:p w:rsidR="00E81B98" w:rsidRPr="00E81B98" w:rsidRDefault="003E4E89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cilo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3E4E89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cero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D37B2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cur</w:t>
            </w:r>
            <w:r w:rsidR="003E4E89">
              <w:rPr>
                <w:rFonts w:ascii="Arial" w:hAnsi="Arial" w:cs="Arial"/>
                <w:b/>
                <w:sz w:val="36"/>
                <w:szCs w:val="36"/>
              </w:rPr>
              <w:t>il</w:t>
            </w:r>
            <w:proofErr w:type="spellEnd"/>
          </w:p>
        </w:tc>
        <w:tc>
          <w:tcPr>
            <w:tcW w:w="1943" w:type="dxa"/>
            <w:vAlign w:val="center"/>
          </w:tcPr>
          <w:p w:rsidR="00E81B98" w:rsidRPr="00E81B98" w:rsidRDefault="003E4E89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acor</w:t>
            </w:r>
            <w:proofErr w:type="spellEnd"/>
          </w:p>
        </w:tc>
        <w:tc>
          <w:tcPr>
            <w:tcW w:w="1943" w:type="dxa"/>
            <w:vAlign w:val="center"/>
          </w:tcPr>
          <w:p w:rsidR="00E81B98" w:rsidRPr="00E81B98" w:rsidRDefault="003E4E89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gelu</w:t>
            </w:r>
            <w:proofErr w:type="spellEnd"/>
          </w:p>
        </w:tc>
      </w:tr>
      <w:tr w:rsidR="00E81B98" w:rsidRPr="00E81B98" w:rsidTr="003E4E89">
        <w:trPr>
          <w:trHeight w:val="1081"/>
          <w:jc w:val="center"/>
        </w:trPr>
        <w:tc>
          <w:tcPr>
            <w:tcW w:w="1942" w:type="dxa"/>
            <w:vAlign w:val="center"/>
          </w:tcPr>
          <w:p w:rsidR="00D37B2D" w:rsidRPr="00E81B98" w:rsidRDefault="003E4E89" w:rsidP="00D37B2D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cula</w:t>
            </w:r>
          </w:p>
        </w:tc>
        <w:tc>
          <w:tcPr>
            <w:tcW w:w="1942" w:type="dxa"/>
            <w:vAlign w:val="center"/>
          </w:tcPr>
          <w:p w:rsidR="00E81B98" w:rsidRPr="00E81B98" w:rsidRDefault="003E4E89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gole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3E4E89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crelo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D37B2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c</w:t>
            </w:r>
            <w:r w:rsidR="003E4E89">
              <w:rPr>
                <w:rFonts w:ascii="Arial" w:hAnsi="Arial" w:cs="Arial"/>
                <w:b/>
                <w:sz w:val="36"/>
                <w:szCs w:val="36"/>
              </w:rPr>
              <w:t>o</w:t>
            </w:r>
            <w:r>
              <w:rPr>
                <w:rFonts w:ascii="Arial" w:hAnsi="Arial" w:cs="Arial"/>
                <w:b/>
                <w:sz w:val="36"/>
                <w:szCs w:val="36"/>
              </w:rPr>
              <w:t>lo</w:t>
            </w:r>
          </w:p>
        </w:tc>
        <w:tc>
          <w:tcPr>
            <w:tcW w:w="1942" w:type="dxa"/>
            <w:vAlign w:val="center"/>
          </w:tcPr>
          <w:p w:rsidR="00E81B98" w:rsidRPr="00E81B98" w:rsidRDefault="00D37B2D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gul</w:t>
            </w:r>
            <w:r w:rsidR="003E4E89">
              <w:rPr>
                <w:rFonts w:ascii="Arial" w:hAnsi="Arial" w:cs="Arial"/>
                <w:b/>
                <w:sz w:val="36"/>
                <w:szCs w:val="36"/>
              </w:rPr>
              <w:t>a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3E4E89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cugu</w:t>
            </w:r>
            <w:proofErr w:type="spellEnd"/>
          </w:p>
        </w:tc>
        <w:tc>
          <w:tcPr>
            <w:tcW w:w="1943" w:type="dxa"/>
            <w:vAlign w:val="center"/>
          </w:tcPr>
          <w:p w:rsidR="00E81B98" w:rsidRPr="00E81B98" w:rsidRDefault="003E4E89" w:rsidP="006E211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caga</w:t>
            </w:r>
            <w:proofErr w:type="spellEnd"/>
          </w:p>
        </w:tc>
        <w:tc>
          <w:tcPr>
            <w:tcW w:w="1943" w:type="dxa"/>
            <w:vAlign w:val="center"/>
          </w:tcPr>
          <w:p w:rsidR="00E81B98" w:rsidRPr="00E81B98" w:rsidRDefault="003E4E89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gico</w:t>
            </w:r>
            <w:proofErr w:type="spellEnd"/>
          </w:p>
        </w:tc>
      </w:tr>
      <w:tr w:rsidR="00E81B98" w:rsidRPr="00E81B98" w:rsidTr="003E4E89">
        <w:trPr>
          <w:trHeight w:val="1081"/>
          <w:jc w:val="center"/>
        </w:trPr>
        <w:tc>
          <w:tcPr>
            <w:tcW w:w="1942" w:type="dxa"/>
            <w:vAlign w:val="center"/>
          </w:tcPr>
          <w:p w:rsidR="00E81B98" w:rsidRPr="00E81B98" w:rsidRDefault="003E4E89" w:rsidP="006E211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cege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3E4E89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cace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3E4E89" w:rsidP="0042543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agicle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3E4E89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ical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3E4E89" w:rsidP="00B070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acero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3E4E89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cargu</w:t>
            </w:r>
            <w:proofErr w:type="spellEnd"/>
          </w:p>
        </w:tc>
        <w:tc>
          <w:tcPr>
            <w:tcW w:w="1943" w:type="dxa"/>
            <w:vAlign w:val="center"/>
          </w:tcPr>
          <w:p w:rsidR="00E81B98" w:rsidRPr="00E81B98" w:rsidRDefault="003E4E89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cogil</w:t>
            </w:r>
            <w:proofErr w:type="spellEnd"/>
          </w:p>
        </w:tc>
        <w:tc>
          <w:tcPr>
            <w:tcW w:w="1943" w:type="dxa"/>
            <w:vAlign w:val="center"/>
          </w:tcPr>
          <w:p w:rsidR="00E81B98" w:rsidRPr="00E81B98" w:rsidRDefault="003E4E89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geral</w:t>
            </w:r>
            <w:proofErr w:type="spellEnd"/>
          </w:p>
        </w:tc>
      </w:tr>
      <w:tr w:rsidR="00E81B98" w:rsidRPr="00E81B98" w:rsidTr="003E4E89">
        <w:trPr>
          <w:trHeight w:val="1081"/>
          <w:jc w:val="center"/>
        </w:trPr>
        <w:tc>
          <w:tcPr>
            <w:tcW w:w="1942" w:type="dxa"/>
            <w:vAlign w:val="center"/>
          </w:tcPr>
          <w:p w:rsidR="00E81B98" w:rsidRPr="00E81B98" w:rsidRDefault="003E4E89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riugego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3E4E89" w:rsidP="00F9021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fiagreni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3E4E89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grograci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3E4E89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b/>
                <w:sz w:val="36"/>
                <w:szCs w:val="36"/>
              </w:rPr>
              <w:t>pracega</w:t>
            </w:r>
            <w:proofErr w:type="spellEnd"/>
          </w:p>
        </w:tc>
        <w:tc>
          <w:tcPr>
            <w:tcW w:w="1942" w:type="dxa"/>
            <w:vAlign w:val="center"/>
          </w:tcPr>
          <w:p w:rsidR="00E81B98" w:rsidRPr="00E81B98" w:rsidRDefault="00E81B98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42" w:type="dxa"/>
            <w:vAlign w:val="center"/>
          </w:tcPr>
          <w:p w:rsidR="00E81B98" w:rsidRPr="00E81B98" w:rsidRDefault="00E81B98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43" w:type="dxa"/>
            <w:vAlign w:val="center"/>
          </w:tcPr>
          <w:p w:rsidR="00E81B98" w:rsidRPr="00E81B98" w:rsidRDefault="00E81B98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43" w:type="dxa"/>
            <w:vAlign w:val="center"/>
          </w:tcPr>
          <w:p w:rsidR="00E81B98" w:rsidRPr="00E81B98" w:rsidRDefault="00E81B98" w:rsidP="00E81B98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E81B98" w:rsidRDefault="00E81B98"/>
    <w:sectPr w:rsidR="00E81B98" w:rsidSect="00E81B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B98"/>
    <w:rsid w:val="00002044"/>
    <w:rsid w:val="0007038E"/>
    <w:rsid w:val="000B39C7"/>
    <w:rsid w:val="000C2037"/>
    <w:rsid w:val="000D431A"/>
    <w:rsid w:val="000E61E2"/>
    <w:rsid w:val="000F0DDC"/>
    <w:rsid w:val="000F6696"/>
    <w:rsid w:val="00160F6E"/>
    <w:rsid w:val="00234FA4"/>
    <w:rsid w:val="00252725"/>
    <w:rsid w:val="00274AAF"/>
    <w:rsid w:val="002D1300"/>
    <w:rsid w:val="002F57A7"/>
    <w:rsid w:val="003208F1"/>
    <w:rsid w:val="00327760"/>
    <w:rsid w:val="00331220"/>
    <w:rsid w:val="0036126C"/>
    <w:rsid w:val="00363D4D"/>
    <w:rsid w:val="00385898"/>
    <w:rsid w:val="003A2391"/>
    <w:rsid w:val="003B1D02"/>
    <w:rsid w:val="003E1651"/>
    <w:rsid w:val="003E4E89"/>
    <w:rsid w:val="00425435"/>
    <w:rsid w:val="00460476"/>
    <w:rsid w:val="004C35F0"/>
    <w:rsid w:val="004D4D67"/>
    <w:rsid w:val="004E0630"/>
    <w:rsid w:val="004F47B3"/>
    <w:rsid w:val="0050199F"/>
    <w:rsid w:val="0056390E"/>
    <w:rsid w:val="005859ED"/>
    <w:rsid w:val="00594029"/>
    <w:rsid w:val="005A293E"/>
    <w:rsid w:val="005D6A1C"/>
    <w:rsid w:val="005D6A2B"/>
    <w:rsid w:val="005F6001"/>
    <w:rsid w:val="006225EB"/>
    <w:rsid w:val="006353E9"/>
    <w:rsid w:val="006B39E4"/>
    <w:rsid w:val="006B469E"/>
    <w:rsid w:val="006D5F82"/>
    <w:rsid w:val="006E1D95"/>
    <w:rsid w:val="006E2116"/>
    <w:rsid w:val="00707092"/>
    <w:rsid w:val="007652E8"/>
    <w:rsid w:val="00787841"/>
    <w:rsid w:val="0079399F"/>
    <w:rsid w:val="007F22A4"/>
    <w:rsid w:val="007F4A3C"/>
    <w:rsid w:val="00811F4F"/>
    <w:rsid w:val="008322E2"/>
    <w:rsid w:val="00872D0A"/>
    <w:rsid w:val="008B2286"/>
    <w:rsid w:val="008F1FE4"/>
    <w:rsid w:val="008F3ABC"/>
    <w:rsid w:val="00904204"/>
    <w:rsid w:val="009C2F87"/>
    <w:rsid w:val="00A2332D"/>
    <w:rsid w:val="00AD5766"/>
    <w:rsid w:val="00AF335D"/>
    <w:rsid w:val="00B070D5"/>
    <w:rsid w:val="00B31E63"/>
    <w:rsid w:val="00B3230D"/>
    <w:rsid w:val="00BE2938"/>
    <w:rsid w:val="00C30946"/>
    <w:rsid w:val="00C52C69"/>
    <w:rsid w:val="00C97713"/>
    <w:rsid w:val="00D07F3D"/>
    <w:rsid w:val="00D34DE5"/>
    <w:rsid w:val="00D37B2D"/>
    <w:rsid w:val="00DC66B9"/>
    <w:rsid w:val="00E24E7D"/>
    <w:rsid w:val="00E81B98"/>
    <w:rsid w:val="00EE1A6E"/>
    <w:rsid w:val="00EF15FF"/>
    <w:rsid w:val="00F140A2"/>
    <w:rsid w:val="00F36083"/>
    <w:rsid w:val="00F472FA"/>
    <w:rsid w:val="00F60542"/>
    <w:rsid w:val="00F74C54"/>
    <w:rsid w:val="00F90214"/>
    <w:rsid w:val="00FD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8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2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43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939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81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2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543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939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2</cp:revision>
  <dcterms:created xsi:type="dcterms:W3CDTF">2020-05-05T11:20:00Z</dcterms:created>
  <dcterms:modified xsi:type="dcterms:W3CDTF">2020-05-05T11:20:00Z</dcterms:modified>
</cp:coreProperties>
</file>