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EC7C" w14:textId="77777777" w:rsidR="00166819" w:rsidRDefault="005922AE">
      <w:pPr>
        <w:pStyle w:val="Standard"/>
        <w:rPr>
          <w:i/>
          <w:iCs/>
        </w:rPr>
      </w:pPr>
      <w:r>
        <w:rPr>
          <w:i/>
          <w:iCs/>
        </w:rPr>
        <w:t>Séquence 3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Latin, Terminale</w:t>
      </w:r>
    </w:p>
    <w:p w14:paraId="67213766" w14:textId="77777777" w:rsidR="00166819" w:rsidRDefault="00166819">
      <w:pPr>
        <w:pStyle w:val="Standard"/>
      </w:pPr>
    </w:p>
    <w:p w14:paraId="0057399F" w14:textId="77777777" w:rsidR="00166819" w:rsidRDefault="005922AE">
      <w:pPr>
        <w:pStyle w:val="Standard"/>
        <w:jc w:val="center"/>
        <w:rPr>
          <w:b/>
          <w:bCs/>
          <w:color w:val="2300DC"/>
          <w:sz w:val="32"/>
          <w:szCs w:val="32"/>
        </w:rPr>
      </w:pPr>
      <w:r>
        <w:rPr>
          <w:b/>
          <w:bCs/>
          <w:color w:val="2300DC"/>
          <w:sz w:val="32"/>
          <w:szCs w:val="32"/>
        </w:rPr>
        <w:t>Texte 1 : « Eloge d'Epicure » p. 36</w:t>
      </w:r>
    </w:p>
    <w:p w14:paraId="2D4A3C04" w14:textId="77777777" w:rsidR="00166819" w:rsidRDefault="005922AE">
      <w:pPr>
        <w:pStyle w:val="Standard"/>
      </w:pPr>
      <w:r>
        <w:rPr>
          <w:b/>
          <w:bCs/>
        </w:rPr>
        <w:t>Consignes </w:t>
      </w:r>
      <w:r>
        <w:t>:</w:t>
      </w:r>
    </w:p>
    <w:p w14:paraId="13ED2239" w14:textId="77777777" w:rsidR="00166819" w:rsidRDefault="005922AE">
      <w:pPr>
        <w:pStyle w:val="Standard"/>
      </w:pPr>
      <w:r>
        <w:t>1. Annotez le texte selon le code suivant :</w:t>
      </w:r>
    </w:p>
    <w:p w14:paraId="0B46B27C" w14:textId="77777777" w:rsidR="00166819" w:rsidRDefault="005922AE">
      <w:pPr>
        <w:pStyle w:val="Standard"/>
      </w:pPr>
      <w:r>
        <w:t xml:space="preserve">Surligner les </w:t>
      </w:r>
      <w:r>
        <w:rPr>
          <w:shd w:val="clear" w:color="auto" w:fill="FFF200"/>
        </w:rPr>
        <w:t>verbes conjugués</w:t>
      </w:r>
    </w:p>
    <w:p w14:paraId="323A075B" w14:textId="77777777" w:rsidR="00166819" w:rsidRDefault="005922AE">
      <w:pPr>
        <w:pStyle w:val="Standard"/>
      </w:pPr>
      <w:r>
        <w:t xml:space="preserve">Soulignez les </w:t>
      </w:r>
      <w:r>
        <w:rPr>
          <w:u w:val="single"/>
        </w:rPr>
        <w:t>sujets</w:t>
      </w:r>
      <w:r>
        <w:t xml:space="preserve"> de ces verbes</w:t>
      </w:r>
    </w:p>
    <w:p w14:paraId="7738EC65" w14:textId="77777777" w:rsidR="00166819" w:rsidRDefault="005922AE">
      <w:pPr>
        <w:pStyle w:val="Standard"/>
      </w:pPr>
      <w:r>
        <w:t xml:space="preserve">Faîtes apparaître en bleu les </w:t>
      </w:r>
      <w:r>
        <w:rPr>
          <w:color w:val="5E8AC7"/>
        </w:rPr>
        <w:t>COD</w:t>
      </w:r>
    </w:p>
    <w:p w14:paraId="5DD1E3B0" w14:textId="77777777" w:rsidR="00166819" w:rsidRDefault="005922AE">
      <w:pPr>
        <w:pStyle w:val="Standard"/>
      </w:pPr>
      <w:r>
        <w:t xml:space="preserve">Surlignez les </w:t>
      </w:r>
      <w:r>
        <w:rPr>
          <w:shd w:val="clear" w:color="auto" w:fill="5E8AC7"/>
        </w:rPr>
        <w:t>participes</w:t>
      </w:r>
    </w:p>
    <w:p w14:paraId="5818C0A9" w14:textId="77777777" w:rsidR="00166819" w:rsidRDefault="005922AE">
      <w:pPr>
        <w:pStyle w:val="Standard"/>
      </w:pPr>
      <w:r>
        <w:t xml:space="preserve">Surlignez les </w:t>
      </w:r>
      <w:r>
        <w:rPr>
          <w:shd w:val="clear" w:color="auto" w:fill="89C765"/>
        </w:rPr>
        <w:t>gérondifs et adjectifs verbaux</w:t>
      </w:r>
    </w:p>
    <w:p w14:paraId="48A3F88C" w14:textId="77777777" w:rsidR="00166819" w:rsidRDefault="005922AE">
      <w:pPr>
        <w:pStyle w:val="Standard"/>
      </w:pPr>
      <w:r>
        <w:t xml:space="preserve">Surlignez les </w:t>
      </w:r>
      <w:r>
        <w:rPr>
          <w:shd w:val="clear" w:color="auto" w:fill="ED1C24"/>
        </w:rPr>
        <w:t>conjonctions de subordination</w:t>
      </w:r>
      <w:r>
        <w:t>.</w:t>
      </w:r>
    </w:p>
    <w:p w14:paraId="5582F4F1" w14:textId="77777777" w:rsidR="00166819" w:rsidRDefault="005922AE">
      <w:pPr>
        <w:pStyle w:val="Standard"/>
      </w:pPr>
      <w:r>
        <w:t>2.Répondez aux questions qui se trouvent dans les commentaires.</w:t>
      </w:r>
    </w:p>
    <w:p w14:paraId="1BFB927A" w14:textId="77777777" w:rsidR="00166819" w:rsidRDefault="005922AE">
      <w:pPr>
        <w:pStyle w:val="Standard"/>
      </w:pPr>
      <w:r>
        <w:t>3. Proposez votre traduction</w:t>
      </w:r>
    </w:p>
    <w:p w14:paraId="1D2F0C64" w14:textId="77777777" w:rsidR="00166819" w:rsidRDefault="00166819">
      <w:pPr>
        <w:pStyle w:val="Standard"/>
      </w:pPr>
    </w:p>
    <w:p w14:paraId="30FB2967" w14:textId="77777777" w:rsidR="00166819" w:rsidRDefault="005922AE">
      <w:pPr>
        <w:pStyle w:val="Standard"/>
        <w:rPr>
          <w:b/>
          <w:bCs/>
        </w:rPr>
      </w:pPr>
      <w:r>
        <w:rPr>
          <w:b/>
          <w:bCs/>
        </w:rPr>
        <w:t>Pour vous aider :</w:t>
      </w:r>
    </w:p>
    <w:p w14:paraId="2E701C6D" w14:textId="77777777" w:rsidR="00166819" w:rsidRDefault="005922AE">
      <w:pPr>
        <w:pStyle w:val="Standard"/>
      </w:pPr>
      <w:r>
        <w:t>- Figurent dans le texte à analyser des segments de phrase entre crochets : il s’agit de propositions subordonnées. Il vous est donc facile de repérer la proposition principale qui, elle, n’est donc pas entre crochets…</w:t>
      </w:r>
    </w:p>
    <w:p w14:paraId="1DFF4A6E" w14:textId="77777777" w:rsidR="00166819" w:rsidRDefault="005922AE">
      <w:pPr>
        <w:pStyle w:val="Standard"/>
      </w:pPr>
      <w:r>
        <w:t>- Les pages de grammaire à la fin de votre manuel.</w:t>
      </w:r>
    </w:p>
    <w:p w14:paraId="65D726B7" w14:textId="77777777" w:rsidR="00166819" w:rsidRDefault="005922AE">
      <w:pPr>
        <w:pStyle w:val="Standard"/>
      </w:pPr>
      <w:r>
        <w:t xml:space="preserve">- Une grammaire en ligne : </w:t>
      </w:r>
      <w:hyperlink r:id="rId7" w:history="1">
        <w:r>
          <w:t>http://bcs.fltr.ucl.ac.be/GRAMM/001.tabgram.html</w:t>
        </w:r>
      </w:hyperlink>
    </w:p>
    <w:p w14:paraId="09F522A2" w14:textId="77777777" w:rsidR="00166819" w:rsidRDefault="005922AE">
      <w:pPr>
        <w:pStyle w:val="Standard"/>
      </w:pPr>
      <w:r>
        <w:t>- Le site Lutèce pour trouver notre texte, une traduction juxtalinéaire et une tra</w:t>
      </w:r>
      <w:bookmarkStart w:id="0" w:name="_GoBack"/>
      <w:bookmarkEnd w:id="0"/>
      <w:r>
        <w:t xml:space="preserve">duction universitaire : </w:t>
      </w:r>
      <w:hyperlink r:id="rId8" w:history="1">
        <w:r>
          <w:t>http://fleche.org/lutece/</w:t>
        </w:r>
      </w:hyperlink>
    </w:p>
    <w:p w14:paraId="1C3E66C3" w14:textId="77777777" w:rsidR="00166819" w:rsidRDefault="005922AE">
      <w:pPr>
        <w:pStyle w:val="Standard"/>
      </w:pPr>
      <w:r>
        <w:t xml:space="preserve">- Le </w:t>
      </w:r>
      <w:proofErr w:type="spellStart"/>
      <w:r>
        <w:t>Gaffiot</w:t>
      </w:r>
      <w:proofErr w:type="spellEnd"/>
      <w:r>
        <w:t xml:space="preserve"> en ligne : </w:t>
      </w:r>
      <w:hyperlink r:id="rId9" w:history="1">
        <w:r>
          <w:t>https://www.lexilogos.com/latin/gaffiot.php</w:t>
        </w:r>
      </w:hyperlink>
    </w:p>
    <w:p w14:paraId="20F90C60" w14:textId="77777777" w:rsidR="00166819" w:rsidRDefault="00166819">
      <w:pPr>
        <w:pStyle w:val="Standard"/>
      </w:pPr>
    </w:p>
    <w:p w14:paraId="0D5C87EF" w14:textId="77777777" w:rsidR="00166819" w:rsidRDefault="00166819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790"/>
      </w:tblGrid>
      <w:tr w:rsidR="00166819" w14:paraId="759888B0" w14:textId="77777777" w:rsidTr="00DC7164">
        <w:tc>
          <w:tcPr>
            <w:tcW w:w="8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7931F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3633E80D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05A01C2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8022A73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26232F62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2EDD8DE3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04990DDE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7EB5AD4D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AC650E5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451A26A6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74996C2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7D294BE4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4516B9B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299E3DD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54C764DC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00752205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28A6C1FB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206C7B73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CC8B1C5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A58C399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7A548B89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87A0780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C7E6F60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983805B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04DFEBAB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1D60B2F9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14:paraId="21BEC89C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2F22CD75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6530D19A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1CE5E175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A06F72F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384589F6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5ECA6B92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68DABA4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53FE5FC2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60AC839F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5542450D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6A5FD8D7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7A0E9721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CC8C3D4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5D0D52C9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7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E0C1" w14:textId="3C878BCB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[ </w:t>
            </w:r>
            <w:proofErr w:type="spellStart"/>
            <w:r w:rsidRPr="00B93BC2">
              <w:rPr>
                <w:sz w:val="32"/>
                <w:szCs w:val="32"/>
                <w:u w:val="single"/>
              </w:rPr>
              <w:t>Humana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commentRangeStart w:id="1"/>
            <w:r>
              <w:rPr>
                <w:sz w:val="32"/>
                <w:szCs w:val="32"/>
              </w:rPr>
              <w:t xml:space="preserve">ante </w:t>
            </w:r>
            <w:commentRangeEnd w:id="1"/>
            <w:r w:rsidR="00CC1434">
              <w:rPr>
                <w:rStyle w:val="Marquedecommentaire"/>
              </w:rPr>
              <w:commentReference w:id="1"/>
            </w:r>
            <w:proofErr w:type="spellStart"/>
            <w:r w:rsidRPr="0022606A">
              <w:rPr>
                <w:strike/>
                <w:color w:val="4472C4" w:themeColor="accent1"/>
                <w:sz w:val="32"/>
                <w:szCs w:val="32"/>
              </w:rPr>
              <w:t>oculos</w:t>
            </w:r>
            <w:proofErr w:type="spellEnd"/>
            <w:r w:rsidRPr="00B93BC2">
              <w:rPr>
                <w:color w:val="4472C4" w:themeColor="accent1"/>
                <w:sz w:val="32"/>
                <w:szCs w:val="32"/>
              </w:rPr>
              <w:t xml:space="preserve"> </w:t>
            </w:r>
            <w:commentRangeStart w:id="2"/>
            <w:proofErr w:type="spellStart"/>
            <w:r>
              <w:rPr>
                <w:sz w:val="32"/>
                <w:szCs w:val="32"/>
              </w:rPr>
              <w:t>f</w:t>
            </w:r>
            <w:r w:rsidRPr="0029649A">
              <w:rPr>
                <w:sz w:val="32"/>
                <w:szCs w:val="32"/>
                <w:highlight w:val="red"/>
              </w:rPr>
              <w:t>oede</w:t>
            </w:r>
            <w:commentRangeEnd w:id="2"/>
            <w:proofErr w:type="spellEnd"/>
            <w:r w:rsidRPr="0029649A">
              <w:rPr>
                <w:sz w:val="32"/>
                <w:szCs w:val="32"/>
                <w:highlight w:val="red"/>
              </w:rPr>
              <w:commentReference w:id="2"/>
            </w:r>
            <w:r>
              <w:rPr>
                <w:sz w:val="32"/>
                <w:szCs w:val="32"/>
              </w:rPr>
              <w:t xml:space="preserve"> </w:t>
            </w:r>
            <w:commentRangeStart w:id="3"/>
            <w:r>
              <w:rPr>
                <w:sz w:val="32"/>
                <w:szCs w:val="32"/>
              </w:rPr>
              <w:t>cum</w:t>
            </w:r>
            <w:commentRangeEnd w:id="3"/>
            <w:r>
              <w:rPr>
                <w:sz w:val="32"/>
                <w:szCs w:val="32"/>
              </w:rPr>
              <w:commentReference w:id="3"/>
            </w:r>
            <w:r>
              <w:rPr>
                <w:sz w:val="32"/>
                <w:szCs w:val="32"/>
              </w:rPr>
              <w:t xml:space="preserve"> </w:t>
            </w:r>
            <w:r w:rsidR="0029649A">
              <w:rPr>
                <w:sz w:val="32"/>
                <w:szCs w:val="32"/>
              </w:rPr>
              <w:t>(</w:t>
            </w:r>
            <w:proofErr w:type="spellStart"/>
            <w:r w:rsidR="0029649A" w:rsidRPr="0029649A">
              <w:rPr>
                <w:color w:val="FF0000"/>
                <w:sz w:val="32"/>
                <w:szCs w:val="32"/>
                <w:highlight w:val="red"/>
              </w:rPr>
              <w:t>co</w:t>
            </w:r>
            <w:proofErr w:type="spellEnd"/>
            <w:r w:rsidR="0029649A">
              <w:rPr>
                <w:sz w:val="32"/>
                <w:szCs w:val="32"/>
              </w:rPr>
              <w:t>)</w:t>
            </w:r>
            <w:proofErr w:type="spellStart"/>
            <w:r w:rsidRPr="00B93BC2">
              <w:rPr>
                <w:sz w:val="32"/>
                <w:szCs w:val="32"/>
                <w:u w:val="single"/>
              </w:rPr>
              <w:t>vita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commentRangeStart w:id="4"/>
            <w:commentRangeStart w:id="5"/>
            <w:proofErr w:type="spellStart"/>
            <w:r w:rsidRPr="006B054A">
              <w:rPr>
                <w:sz w:val="32"/>
                <w:szCs w:val="32"/>
                <w:highlight w:val="yellow"/>
              </w:rPr>
              <w:t>jaceret</w:t>
            </w:r>
            <w:commentRangeEnd w:id="4"/>
            <w:proofErr w:type="spellEnd"/>
            <w:r w:rsidRPr="006B054A">
              <w:rPr>
                <w:sz w:val="32"/>
                <w:szCs w:val="32"/>
                <w:highlight w:val="yellow"/>
              </w:rPr>
              <w:commentReference w:id="4"/>
            </w:r>
            <w:commentRangeEnd w:id="5"/>
            <w:r w:rsidR="0022606A">
              <w:rPr>
                <w:rStyle w:val="Marquedecommentaire"/>
              </w:rPr>
              <w:commentReference w:id="5"/>
            </w:r>
            <w:r w:rsidR="0029649A">
              <w:rPr>
                <w:sz w:val="32"/>
                <w:szCs w:val="32"/>
              </w:rPr>
              <w:t xml:space="preserve"> </w:t>
            </w:r>
            <w:r w:rsidR="0029649A" w:rsidRPr="0029649A">
              <w:rPr>
                <w:sz w:val="32"/>
                <w:szCs w:val="32"/>
                <w:highlight w:val="yellow"/>
              </w:rPr>
              <w:t>(   )</w:t>
            </w:r>
            <w:r>
              <w:rPr>
                <w:sz w:val="32"/>
                <w:szCs w:val="32"/>
              </w:rPr>
              <w:br/>
              <w:t xml:space="preserve">in terris </w:t>
            </w:r>
            <w:commentRangeStart w:id="6"/>
            <w:r>
              <w:rPr>
                <w:sz w:val="32"/>
                <w:szCs w:val="32"/>
              </w:rPr>
              <w:t>oppressa</w:t>
            </w:r>
            <w:commentRangeEnd w:id="6"/>
            <w:r>
              <w:rPr>
                <w:sz w:val="32"/>
                <w:szCs w:val="32"/>
              </w:rPr>
              <w:commentReference w:id="6"/>
            </w:r>
            <w:r w:rsidR="00D34A74">
              <w:rPr>
                <w:sz w:val="32"/>
                <w:szCs w:val="32"/>
              </w:rPr>
              <w:t>(</w:t>
            </w:r>
            <w:r w:rsidR="00D34A74">
              <w:rPr>
                <w:color w:val="4472C4" w:themeColor="accent1"/>
                <w:sz w:val="32"/>
                <w:szCs w:val="32"/>
                <w:highlight w:val="blue"/>
              </w:rPr>
              <w:t>par</w:t>
            </w:r>
            <w:r w:rsidR="00D34A74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commentRangeStart w:id="7"/>
            <w:r w:rsidRPr="00DB1FF2">
              <w:rPr>
                <w:sz w:val="32"/>
                <w:szCs w:val="32"/>
              </w:rPr>
              <w:t>gravi</w:t>
            </w:r>
            <w:commentRangeEnd w:id="7"/>
            <w:r w:rsidRPr="00DB1FF2">
              <w:rPr>
                <w:sz w:val="32"/>
                <w:szCs w:val="32"/>
              </w:rPr>
              <w:commentReference w:id="7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sub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religione</w:t>
            </w:r>
            <w:proofErr w:type="spellEnd"/>
            <w:r>
              <w:rPr>
                <w:sz w:val="32"/>
                <w:szCs w:val="32"/>
              </w:rPr>
              <w:t xml:space="preserve"> ],</w:t>
            </w:r>
            <w:r>
              <w:rPr>
                <w:sz w:val="32"/>
                <w:szCs w:val="32"/>
              </w:rPr>
              <w:br/>
              <w:t xml:space="preserve">[ </w:t>
            </w:r>
            <w:commentRangeStart w:id="8"/>
            <w:commentRangeStart w:id="9"/>
            <w:proofErr w:type="spellStart"/>
            <w:r>
              <w:rPr>
                <w:sz w:val="32"/>
                <w:szCs w:val="32"/>
              </w:rPr>
              <w:t>quae</w:t>
            </w:r>
            <w:commentRangeEnd w:id="8"/>
            <w:proofErr w:type="spellEnd"/>
            <w:r>
              <w:rPr>
                <w:sz w:val="32"/>
                <w:szCs w:val="32"/>
              </w:rPr>
              <w:commentReference w:id="8"/>
            </w:r>
            <w:commentRangeEnd w:id="9"/>
            <w:r w:rsidR="0022606A">
              <w:rPr>
                <w:rStyle w:val="Marquedecommentaire"/>
              </w:rPr>
              <w:commentReference w:id="9"/>
            </w:r>
            <w:r>
              <w:rPr>
                <w:sz w:val="32"/>
                <w:szCs w:val="32"/>
              </w:rPr>
              <w:t xml:space="preserve"> </w:t>
            </w:r>
            <w:r w:rsidR="00BC4622">
              <w:rPr>
                <w:sz w:val="32"/>
                <w:szCs w:val="32"/>
              </w:rPr>
              <w:t>(</w:t>
            </w:r>
            <w:proofErr w:type="spellStart"/>
            <w:r w:rsidR="00BC4622" w:rsidRPr="00BC4622">
              <w:rPr>
                <w:color w:val="FF0000"/>
                <w:sz w:val="32"/>
                <w:szCs w:val="32"/>
                <w:highlight w:val="red"/>
              </w:rPr>
              <w:t>co</w:t>
            </w:r>
            <w:proofErr w:type="spellEnd"/>
            <w:r w:rsidR="00BC4622">
              <w:rPr>
                <w:sz w:val="32"/>
                <w:szCs w:val="32"/>
              </w:rPr>
              <w:t>)</w:t>
            </w:r>
            <w:proofErr w:type="spellStart"/>
            <w:r w:rsidRPr="006B0C2A">
              <w:rPr>
                <w:color w:val="4472C4" w:themeColor="accent1"/>
                <w:sz w:val="32"/>
                <w:szCs w:val="32"/>
              </w:rPr>
              <w:t>caput</w:t>
            </w:r>
            <w:proofErr w:type="spellEnd"/>
            <w:r w:rsidRPr="006B0C2A">
              <w:rPr>
                <w:color w:val="4472C4" w:themeColor="accent1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caeli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regionibus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2379D4">
              <w:rPr>
                <w:sz w:val="32"/>
                <w:szCs w:val="32"/>
                <w:highlight w:val="yellow"/>
              </w:rPr>
              <w:t>ostendebat</w:t>
            </w:r>
            <w:proofErr w:type="spellEnd"/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horribili</w:t>
            </w:r>
            <w:proofErr w:type="spellEnd"/>
            <w:r>
              <w:rPr>
                <w:sz w:val="32"/>
                <w:szCs w:val="32"/>
              </w:rPr>
              <w:t xml:space="preserve"> super </w:t>
            </w:r>
            <w:proofErr w:type="spellStart"/>
            <w:r>
              <w:rPr>
                <w:sz w:val="32"/>
                <w:szCs w:val="32"/>
              </w:rPr>
              <w:t>aspectu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mortalibus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commentRangeStart w:id="10"/>
            <w:proofErr w:type="spellStart"/>
            <w:r>
              <w:rPr>
                <w:sz w:val="32"/>
                <w:szCs w:val="32"/>
              </w:rPr>
              <w:t>instans</w:t>
            </w:r>
            <w:commentRangeEnd w:id="10"/>
            <w:proofErr w:type="spellEnd"/>
            <w:r>
              <w:rPr>
                <w:sz w:val="32"/>
                <w:szCs w:val="32"/>
              </w:rPr>
              <w:commentReference w:id="10"/>
            </w:r>
            <w:r>
              <w:rPr>
                <w:sz w:val="32"/>
                <w:szCs w:val="32"/>
              </w:rPr>
              <w:t xml:space="preserve"> </w:t>
            </w:r>
            <w:r w:rsidR="00BC4622">
              <w:rPr>
                <w:sz w:val="32"/>
                <w:szCs w:val="32"/>
              </w:rPr>
              <w:t>(</w:t>
            </w:r>
            <w:r w:rsidR="00BC4622" w:rsidRPr="00BC4622">
              <w:rPr>
                <w:color w:val="4472C4" w:themeColor="accent1"/>
                <w:sz w:val="32"/>
                <w:szCs w:val="32"/>
                <w:highlight w:val="blue"/>
              </w:rPr>
              <w:t>par</w:t>
            </w:r>
            <w:r w:rsidR="00BC4622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]</w:t>
            </w:r>
          </w:p>
          <w:p w14:paraId="72142FFD" w14:textId="529E35B8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proofErr w:type="spellStart"/>
            <w:r w:rsidRPr="0022606A">
              <w:rPr>
                <w:strike/>
                <w:color w:val="000000" w:themeColor="text1"/>
                <w:sz w:val="32"/>
                <w:szCs w:val="32"/>
                <w:highlight w:val="red"/>
              </w:rPr>
              <w:t>primum</w:t>
            </w:r>
            <w:proofErr w:type="spellEnd"/>
            <w:r w:rsidRPr="004A4383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4A4383">
              <w:rPr>
                <w:sz w:val="32"/>
                <w:szCs w:val="32"/>
                <w:u w:val="single"/>
              </w:rPr>
              <w:t>Graius</w:t>
            </w:r>
            <w:proofErr w:type="spellEnd"/>
            <w:r w:rsidRPr="004A4383">
              <w:rPr>
                <w:sz w:val="32"/>
                <w:szCs w:val="32"/>
                <w:u w:val="single"/>
              </w:rPr>
              <w:t xml:space="preserve"> homo </w:t>
            </w:r>
            <w:proofErr w:type="spellStart"/>
            <w:r w:rsidRPr="004A4383">
              <w:rPr>
                <w:sz w:val="32"/>
                <w:szCs w:val="32"/>
                <w:u w:val="single"/>
              </w:rPr>
              <w:t>mortalis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9E0ABF">
              <w:rPr>
                <w:sz w:val="32"/>
                <w:szCs w:val="32"/>
              </w:rPr>
              <w:t>tollere</w:t>
            </w:r>
            <w:proofErr w:type="spellEnd"/>
            <w:r w:rsidRPr="009E0ABF">
              <w:rPr>
                <w:sz w:val="32"/>
                <w:szCs w:val="32"/>
              </w:rPr>
              <w:t xml:space="preserve"> contra</w:t>
            </w:r>
            <w:r>
              <w:rPr>
                <w:sz w:val="32"/>
                <w:szCs w:val="32"/>
              </w:rPr>
              <w:br/>
              <w:t xml:space="preserve">est </w:t>
            </w:r>
            <w:proofErr w:type="spellStart"/>
            <w:r w:rsidRPr="004A4383">
              <w:rPr>
                <w:color w:val="4472C4" w:themeColor="accent1"/>
                <w:sz w:val="32"/>
                <w:szCs w:val="32"/>
              </w:rPr>
              <w:t>oculos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commentRangeStart w:id="11"/>
            <w:proofErr w:type="spellStart"/>
            <w:r>
              <w:rPr>
                <w:sz w:val="32"/>
                <w:szCs w:val="32"/>
              </w:rPr>
              <w:t>ausus</w:t>
            </w:r>
            <w:commentRangeEnd w:id="11"/>
            <w:proofErr w:type="spellEnd"/>
            <w:r>
              <w:rPr>
                <w:sz w:val="32"/>
                <w:szCs w:val="32"/>
              </w:rPr>
              <w:commentReference w:id="11"/>
            </w:r>
            <w:r>
              <w:rPr>
                <w:sz w:val="32"/>
                <w:szCs w:val="32"/>
              </w:rPr>
              <w:t xml:space="preserve"> </w:t>
            </w:r>
            <w:r w:rsidR="00BC4622">
              <w:rPr>
                <w:sz w:val="32"/>
                <w:szCs w:val="32"/>
              </w:rPr>
              <w:t>(</w:t>
            </w:r>
            <w:proofErr w:type="spellStart"/>
            <w:r w:rsidR="00BC4622" w:rsidRPr="00BC4622">
              <w:rPr>
                <w:color w:val="FFFF00"/>
                <w:sz w:val="32"/>
                <w:szCs w:val="32"/>
                <w:highlight w:val="yellow"/>
              </w:rPr>
              <w:t>vb</w:t>
            </w:r>
            <w:proofErr w:type="spellEnd"/>
            <w:r w:rsidR="00BC4622">
              <w:rPr>
                <w:sz w:val="32"/>
                <w:szCs w:val="32"/>
              </w:rPr>
              <w:t>)</w:t>
            </w:r>
            <w:proofErr w:type="spellStart"/>
            <w:r w:rsidRPr="0022606A">
              <w:rPr>
                <w:strike/>
                <w:color w:val="000000" w:themeColor="text1"/>
                <w:sz w:val="32"/>
                <w:szCs w:val="32"/>
                <w:highlight w:val="red"/>
              </w:rPr>
              <w:t>primus</w:t>
            </w:r>
            <w:r w:rsidRPr="0022606A">
              <w:rPr>
                <w:strike/>
                <w:color w:val="000000" w:themeColor="text1"/>
                <w:sz w:val="32"/>
                <w:szCs w:val="32"/>
              </w:rPr>
              <w:t>que</w:t>
            </w:r>
            <w:proofErr w:type="spellEnd"/>
            <w:r w:rsidRPr="004A4383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E0ABF">
              <w:rPr>
                <w:sz w:val="32"/>
                <w:szCs w:val="32"/>
              </w:rPr>
              <w:t>obsistere</w:t>
            </w:r>
            <w:proofErr w:type="spellEnd"/>
            <w:r w:rsidRPr="009E0ABF">
              <w:rPr>
                <w:sz w:val="32"/>
                <w:szCs w:val="32"/>
              </w:rPr>
              <w:t xml:space="preserve"> contra</w:t>
            </w:r>
            <w:r>
              <w:rPr>
                <w:sz w:val="32"/>
                <w:szCs w:val="32"/>
              </w:rPr>
              <w:t xml:space="preserve"> ;</w:t>
            </w:r>
          </w:p>
          <w:p w14:paraId="0B8201FC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592EACE" w14:textId="77777777" w:rsidR="00166819" w:rsidRDefault="005922AE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TRADUCTION DU PASSAGE :</w:t>
            </w:r>
          </w:p>
          <w:p w14:paraId="40469489" w14:textId="32F24730" w:rsidR="00166819" w:rsidRDefault="004A4383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Alors que la vie humaine gisait auparav</w:t>
            </w:r>
            <w:r w:rsidR="00D8166B">
              <w:rPr>
                <w:sz w:val="32"/>
                <w:szCs w:val="32"/>
              </w:rPr>
              <w:t xml:space="preserve">ant </w:t>
            </w:r>
            <w:r w:rsidR="00D8166B" w:rsidRPr="00496ED9">
              <w:rPr>
                <w:strike/>
                <w:sz w:val="32"/>
                <w:szCs w:val="32"/>
              </w:rPr>
              <w:t xml:space="preserve">de manière </w:t>
            </w:r>
            <w:commentRangeStart w:id="12"/>
            <w:r w:rsidR="00D8166B" w:rsidRPr="00496ED9">
              <w:rPr>
                <w:strike/>
                <w:sz w:val="32"/>
                <w:szCs w:val="32"/>
              </w:rPr>
              <w:t>horrible</w:t>
            </w:r>
            <w:r w:rsidR="00496ED9">
              <w:rPr>
                <w:sz w:val="32"/>
                <w:szCs w:val="32"/>
              </w:rPr>
              <w:t xml:space="preserve"> </w:t>
            </w:r>
            <w:commentRangeEnd w:id="12"/>
            <w:r w:rsidR="00496ED9">
              <w:rPr>
                <w:rStyle w:val="Marquedecommentaire"/>
              </w:rPr>
              <w:commentReference w:id="12"/>
            </w:r>
            <w:r w:rsidR="00496ED9">
              <w:rPr>
                <w:sz w:val="32"/>
                <w:szCs w:val="32"/>
              </w:rPr>
              <w:t>(</w:t>
            </w:r>
            <w:r w:rsidR="00496ED9" w:rsidRPr="00496ED9">
              <w:rPr>
                <w:i/>
                <w:color w:val="00B050"/>
                <w:sz w:val="32"/>
                <w:szCs w:val="32"/>
              </w:rPr>
              <w:t>mieux</w:t>
            </w:r>
            <w:r w:rsidR="00496ED9" w:rsidRPr="00496ED9">
              <w:rPr>
                <w:color w:val="00B050"/>
                <w:sz w:val="32"/>
                <w:szCs w:val="32"/>
              </w:rPr>
              <w:t> : péniblement</w:t>
            </w:r>
            <w:r w:rsidR="00496ED9">
              <w:rPr>
                <w:sz w:val="32"/>
                <w:szCs w:val="32"/>
              </w:rPr>
              <w:t>)</w:t>
            </w:r>
            <w:r w:rsidR="00D8166B">
              <w:rPr>
                <w:sz w:val="32"/>
                <w:szCs w:val="32"/>
              </w:rPr>
              <w:t>, aux yeux</w:t>
            </w:r>
            <w:r w:rsidR="00AA57BE">
              <w:rPr>
                <w:sz w:val="32"/>
                <w:szCs w:val="32"/>
              </w:rPr>
              <w:t xml:space="preserve"> </w:t>
            </w:r>
            <w:r w:rsidR="00D8166B">
              <w:rPr>
                <w:sz w:val="32"/>
                <w:szCs w:val="32"/>
              </w:rPr>
              <w:t>de tous</w:t>
            </w:r>
            <w:r w:rsidR="00AA57BE">
              <w:rPr>
                <w:sz w:val="32"/>
                <w:szCs w:val="32"/>
              </w:rPr>
              <w:t xml:space="preserve"> </w:t>
            </w:r>
            <w:r w:rsidR="00D8166B">
              <w:rPr>
                <w:sz w:val="32"/>
                <w:szCs w:val="32"/>
              </w:rPr>
              <w:t xml:space="preserve">sur terre, </w:t>
            </w:r>
            <w:r>
              <w:rPr>
                <w:sz w:val="32"/>
                <w:szCs w:val="32"/>
              </w:rPr>
              <w:t xml:space="preserve">écrasée </w:t>
            </w:r>
            <w:r w:rsidR="00A746A0">
              <w:rPr>
                <w:sz w:val="32"/>
                <w:szCs w:val="32"/>
              </w:rPr>
              <w:t xml:space="preserve">sous la </w:t>
            </w:r>
            <w:r w:rsidR="00E033F6">
              <w:rPr>
                <w:sz w:val="32"/>
                <w:szCs w:val="32"/>
              </w:rPr>
              <w:t xml:space="preserve">lourde </w:t>
            </w:r>
            <w:r w:rsidR="00A746A0">
              <w:rPr>
                <w:sz w:val="32"/>
                <w:szCs w:val="32"/>
              </w:rPr>
              <w:t>religion</w:t>
            </w:r>
            <w:r w:rsidR="0022606A">
              <w:rPr>
                <w:sz w:val="32"/>
                <w:szCs w:val="32"/>
              </w:rPr>
              <w:t xml:space="preserve"> </w:t>
            </w:r>
            <w:r w:rsidR="0022606A" w:rsidRPr="0022606A">
              <w:rPr>
                <w:color w:val="00B050"/>
                <w:sz w:val="32"/>
                <w:szCs w:val="32"/>
              </w:rPr>
              <w:t>(</w:t>
            </w:r>
            <w:r w:rsidR="00496ED9" w:rsidRPr="00496ED9">
              <w:rPr>
                <w:i/>
                <w:color w:val="00B050"/>
                <w:sz w:val="32"/>
                <w:szCs w:val="32"/>
              </w:rPr>
              <w:t>mieux</w:t>
            </w:r>
            <w:r w:rsidR="00496ED9">
              <w:rPr>
                <w:color w:val="00B050"/>
                <w:sz w:val="32"/>
                <w:szCs w:val="32"/>
              </w:rPr>
              <w:t xml:space="preserve"> : </w:t>
            </w:r>
            <w:r w:rsidR="0022606A" w:rsidRPr="0022606A">
              <w:rPr>
                <w:color w:val="00B050"/>
                <w:sz w:val="32"/>
                <w:szCs w:val="32"/>
              </w:rPr>
              <w:t>sous le poids de la religion)</w:t>
            </w:r>
            <w:r w:rsidR="002379D4">
              <w:rPr>
                <w:sz w:val="32"/>
                <w:szCs w:val="32"/>
              </w:rPr>
              <w:t xml:space="preserve">, qui montrait sa tête </w:t>
            </w:r>
            <w:r w:rsidR="002379D4" w:rsidRPr="00496ED9">
              <w:rPr>
                <w:strike/>
                <w:sz w:val="32"/>
                <w:szCs w:val="32"/>
              </w:rPr>
              <w:t>aux mortels</w:t>
            </w:r>
            <w:r w:rsidR="002379D4">
              <w:rPr>
                <w:sz w:val="32"/>
                <w:szCs w:val="32"/>
              </w:rPr>
              <w:t xml:space="preserve"> depuis les régions du ciel</w:t>
            </w:r>
            <w:r w:rsidR="00496ED9">
              <w:rPr>
                <w:sz w:val="32"/>
                <w:szCs w:val="32"/>
              </w:rPr>
              <w:t>,</w:t>
            </w:r>
            <w:r w:rsidR="002379D4">
              <w:rPr>
                <w:sz w:val="32"/>
                <w:szCs w:val="32"/>
              </w:rPr>
              <w:t xml:space="preserve"> </w:t>
            </w:r>
            <w:r w:rsidR="00190A3B" w:rsidRPr="00496ED9">
              <w:rPr>
                <w:strike/>
                <w:sz w:val="32"/>
                <w:szCs w:val="32"/>
              </w:rPr>
              <w:t>(</w:t>
            </w:r>
            <w:r w:rsidR="002379D4" w:rsidRPr="00496ED9">
              <w:rPr>
                <w:strike/>
                <w:sz w:val="32"/>
                <w:szCs w:val="32"/>
              </w:rPr>
              <w:t>les</w:t>
            </w:r>
            <w:r w:rsidR="00190A3B" w:rsidRPr="00496ED9">
              <w:rPr>
                <w:strike/>
                <w:sz w:val="32"/>
                <w:szCs w:val="32"/>
              </w:rPr>
              <w:t>)</w:t>
            </w:r>
            <w:r w:rsidR="002379D4">
              <w:rPr>
                <w:sz w:val="32"/>
                <w:szCs w:val="32"/>
              </w:rPr>
              <w:t xml:space="preserve"> menaçant </w:t>
            </w:r>
            <w:r w:rsidR="00496ED9" w:rsidRPr="00496ED9">
              <w:rPr>
                <w:color w:val="00B050"/>
                <w:sz w:val="32"/>
                <w:szCs w:val="32"/>
              </w:rPr>
              <w:t xml:space="preserve">(mot à mot : </w:t>
            </w:r>
            <w:r w:rsidR="002379D4" w:rsidRPr="00496ED9">
              <w:rPr>
                <w:color w:val="00B050"/>
                <w:sz w:val="32"/>
                <w:szCs w:val="32"/>
              </w:rPr>
              <w:t>par-dessus</w:t>
            </w:r>
            <w:r w:rsidR="00496ED9" w:rsidRPr="00496ED9">
              <w:rPr>
                <w:color w:val="00B050"/>
                <w:sz w:val="32"/>
                <w:szCs w:val="32"/>
              </w:rPr>
              <w:t xml:space="preserve"> les mortels</w:t>
            </w:r>
            <w:r w:rsidR="00496ED9">
              <w:rPr>
                <w:color w:val="00B050"/>
                <w:sz w:val="32"/>
                <w:szCs w:val="32"/>
              </w:rPr>
              <w:t xml:space="preserve"> = menaçant d’en haut les </w:t>
            </w:r>
            <w:commentRangeStart w:id="13"/>
            <w:r w:rsidR="00496ED9">
              <w:rPr>
                <w:color w:val="00B050"/>
                <w:sz w:val="32"/>
                <w:szCs w:val="32"/>
              </w:rPr>
              <w:t>mortels</w:t>
            </w:r>
            <w:commentRangeEnd w:id="13"/>
            <w:r w:rsidR="00496ED9">
              <w:rPr>
                <w:rStyle w:val="Marquedecommentaire"/>
              </w:rPr>
              <w:commentReference w:id="13"/>
            </w:r>
            <w:r w:rsidR="00496ED9">
              <w:rPr>
                <w:sz w:val="32"/>
                <w:szCs w:val="32"/>
              </w:rPr>
              <w:t xml:space="preserve">) </w:t>
            </w:r>
            <w:r w:rsidR="002379D4">
              <w:rPr>
                <w:sz w:val="32"/>
                <w:szCs w:val="32"/>
              </w:rPr>
              <w:t xml:space="preserve">de </w:t>
            </w:r>
            <w:proofErr w:type="gramStart"/>
            <w:r w:rsidR="002379D4">
              <w:rPr>
                <w:sz w:val="32"/>
                <w:szCs w:val="32"/>
              </w:rPr>
              <w:lastRenderedPageBreak/>
              <w:t>son</w:t>
            </w:r>
            <w:proofErr w:type="gramEnd"/>
            <w:r w:rsidR="002379D4">
              <w:rPr>
                <w:sz w:val="32"/>
                <w:szCs w:val="32"/>
              </w:rPr>
              <w:t xml:space="preserve"> aspect horrible</w:t>
            </w:r>
            <w:r w:rsidR="00496ED9">
              <w:rPr>
                <w:sz w:val="32"/>
                <w:szCs w:val="32"/>
              </w:rPr>
              <w:t xml:space="preserve"> (</w:t>
            </w:r>
            <w:r w:rsidR="00496ED9" w:rsidRPr="00496ED9">
              <w:rPr>
                <w:i/>
                <w:color w:val="00B050"/>
                <w:sz w:val="32"/>
                <w:szCs w:val="32"/>
              </w:rPr>
              <w:t>mieux</w:t>
            </w:r>
            <w:r w:rsidR="00496ED9" w:rsidRPr="00496ED9">
              <w:rPr>
                <w:color w:val="00B050"/>
                <w:sz w:val="32"/>
                <w:szCs w:val="32"/>
              </w:rPr>
              <w:t> : terrifiant</w:t>
            </w:r>
            <w:r w:rsidR="00496ED9">
              <w:rPr>
                <w:sz w:val="32"/>
                <w:szCs w:val="32"/>
              </w:rPr>
              <w:t>)</w:t>
            </w:r>
            <w:r w:rsidR="00592C54">
              <w:rPr>
                <w:sz w:val="32"/>
                <w:szCs w:val="32"/>
              </w:rPr>
              <w:t>, e</w:t>
            </w:r>
            <w:r w:rsidR="00D1459B">
              <w:rPr>
                <w:sz w:val="32"/>
                <w:szCs w:val="32"/>
              </w:rPr>
              <w:t xml:space="preserve">n premier, un homme grec mortel </w:t>
            </w:r>
            <w:r w:rsidR="00DA7827">
              <w:rPr>
                <w:sz w:val="32"/>
                <w:szCs w:val="32"/>
              </w:rPr>
              <w:t>(</w:t>
            </w:r>
            <w:r w:rsidR="00DA7827" w:rsidRPr="00DA7827">
              <w:rPr>
                <w:i/>
                <w:color w:val="00B050"/>
                <w:sz w:val="32"/>
                <w:szCs w:val="32"/>
              </w:rPr>
              <w:t>mieux</w:t>
            </w:r>
            <w:r w:rsidR="00DA7827" w:rsidRPr="00DA7827">
              <w:rPr>
                <w:color w:val="00B050"/>
                <w:sz w:val="32"/>
                <w:szCs w:val="32"/>
              </w:rPr>
              <w:t> : un mortel, un Grec</w:t>
            </w:r>
            <w:r w:rsidR="00DA7827">
              <w:rPr>
                <w:sz w:val="32"/>
                <w:szCs w:val="32"/>
              </w:rPr>
              <w:t xml:space="preserve">) </w:t>
            </w:r>
            <w:r w:rsidR="00D1459B">
              <w:rPr>
                <w:sz w:val="32"/>
                <w:szCs w:val="32"/>
              </w:rPr>
              <w:t>osa lever contre elle ses yeux</w:t>
            </w:r>
            <w:r w:rsidR="00E07C58">
              <w:rPr>
                <w:sz w:val="32"/>
                <w:szCs w:val="32"/>
              </w:rPr>
              <w:t xml:space="preserve"> et tout d’abord se tenir face à elle.</w:t>
            </w:r>
          </w:p>
          <w:p w14:paraId="6EBD3258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6B414D5B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434191C5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45821A31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2B33ABA9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  <w:t>quem</w:t>
            </w:r>
            <w:r>
              <w:rPr>
                <w:rStyle w:val="Appelnotedebasdep"/>
                <w:sz w:val="32"/>
                <w:szCs w:val="32"/>
              </w:rPr>
              <w:footnoteReference w:id="1"/>
            </w:r>
            <w:r>
              <w:rPr>
                <w:sz w:val="32"/>
                <w:szCs w:val="32"/>
              </w:rPr>
              <w:t xml:space="preserve"> </w:t>
            </w:r>
            <w:commentRangeStart w:id="14"/>
            <w:proofErr w:type="spellStart"/>
            <w:r>
              <w:rPr>
                <w:sz w:val="32"/>
                <w:szCs w:val="32"/>
              </w:rPr>
              <w:t>neque</w:t>
            </w:r>
            <w:commentRangeEnd w:id="14"/>
            <w:proofErr w:type="spellEnd"/>
            <w:r>
              <w:rPr>
                <w:sz w:val="32"/>
                <w:szCs w:val="32"/>
              </w:rPr>
              <w:commentReference w:id="14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fama</w:t>
            </w:r>
            <w:proofErr w:type="spellEnd"/>
            <w:r>
              <w:rPr>
                <w:sz w:val="32"/>
                <w:szCs w:val="32"/>
              </w:rPr>
              <w:t xml:space="preserve"> deum</w:t>
            </w:r>
            <w:r>
              <w:rPr>
                <w:rStyle w:val="Appelnotedebasdep"/>
                <w:sz w:val="32"/>
                <w:szCs w:val="32"/>
              </w:rPr>
              <w:footnoteReference w:id="2"/>
            </w:r>
            <w:r>
              <w:rPr>
                <w:sz w:val="32"/>
                <w:szCs w:val="32"/>
              </w:rPr>
              <w:t xml:space="preserve"> nec fulmina nec </w:t>
            </w:r>
            <w:commentRangeStart w:id="15"/>
            <w:proofErr w:type="spellStart"/>
            <w:r>
              <w:rPr>
                <w:sz w:val="32"/>
                <w:szCs w:val="32"/>
              </w:rPr>
              <w:t>minitanti</w:t>
            </w:r>
            <w:commentRangeEnd w:id="15"/>
            <w:proofErr w:type="spellEnd"/>
            <w:r>
              <w:rPr>
                <w:sz w:val="32"/>
                <w:szCs w:val="32"/>
              </w:rPr>
              <w:commentReference w:id="15"/>
            </w:r>
            <w:r>
              <w:rPr>
                <w:sz w:val="32"/>
                <w:szCs w:val="32"/>
              </w:rPr>
              <w:br/>
              <w:t xml:space="preserve">murmure </w:t>
            </w:r>
            <w:proofErr w:type="spellStart"/>
            <w:r>
              <w:rPr>
                <w:sz w:val="32"/>
                <w:szCs w:val="32"/>
              </w:rPr>
              <w:t>compressit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3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caelum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commentRangeStart w:id="16"/>
            <w:proofErr w:type="spellStart"/>
            <w:r>
              <w:rPr>
                <w:sz w:val="32"/>
                <w:szCs w:val="32"/>
              </w:rPr>
              <w:t>eo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magis</w:t>
            </w:r>
            <w:commentRangeEnd w:id="16"/>
            <w:proofErr w:type="spellEnd"/>
            <w:r>
              <w:rPr>
                <w:sz w:val="32"/>
                <w:szCs w:val="32"/>
              </w:rPr>
              <w:commentReference w:id="16"/>
            </w:r>
            <w:r>
              <w:rPr>
                <w:rStyle w:val="Appelnotedebasdep"/>
                <w:sz w:val="32"/>
                <w:szCs w:val="32"/>
              </w:rPr>
              <w:footnoteReference w:id="4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acrem</w:t>
            </w:r>
            <w:proofErr w:type="spellEnd"/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inritat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animi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virtutem</w:t>
            </w:r>
            <w:proofErr w:type="spellEnd"/>
            <w:r>
              <w:rPr>
                <w:sz w:val="32"/>
                <w:szCs w:val="32"/>
              </w:rPr>
              <w:commentReference w:id="17"/>
            </w:r>
            <w:r>
              <w:rPr>
                <w:sz w:val="32"/>
                <w:szCs w:val="32"/>
              </w:rPr>
              <w:t xml:space="preserve">, [ </w:t>
            </w:r>
            <w:proofErr w:type="spellStart"/>
            <w:r>
              <w:rPr>
                <w:sz w:val="32"/>
                <w:szCs w:val="32"/>
              </w:rPr>
              <w:t>effringere</w:t>
            </w:r>
            <w:proofErr w:type="spellEnd"/>
            <w:r>
              <w:rPr>
                <w:sz w:val="32"/>
                <w:szCs w:val="32"/>
              </w:rPr>
              <w:t xml:space="preserve"> ut </w:t>
            </w:r>
            <w:proofErr w:type="spellStart"/>
            <w:r>
              <w:rPr>
                <w:sz w:val="32"/>
                <w:szCs w:val="32"/>
              </w:rPr>
              <w:t>arta</w:t>
            </w:r>
            <w:proofErr w:type="spellEnd"/>
            <w:r>
              <w:rPr>
                <w:sz w:val="32"/>
                <w:szCs w:val="32"/>
              </w:rPr>
              <w:commentReference w:id="18"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naturae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primus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portarum</w:t>
            </w:r>
            <w:proofErr w:type="spellEnd"/>
            <w:r>
              <w:rPr>
                <w:sz w:val="32"/>
                <w:szCs w:val="32"/>
              </w:rPr>
              <w:t xml:space="preserve"> claustra </w:t>
            </w:r>
            <w:commentRangeStart w:id="19"/>
            <w:proofErr w:type="spellStart"/>
            <w:r>
              <w:rPr>
                <w:sz w:val="32"/>
                <w:szCs w:val="32"/>
              </w:rPr>
              <w:t>cupiret</w:t>
            </w:r>
            <w:commentRangeEnd w:id="19"/>
            <w:proofErr w:type="spellEnd"/>
            <w:r>
              <w:rPr>
                <w:sz w:val="32"/>
                <w:szCs w:val="32"/>
              </w:rPr>
              <w:commentReference w:id="19"/>
            </w:r>
            <w:r>
              <w:rPr>
                <w:sz w:val="32"/>
                <w:szCs w:val="32"/>
              </w:rPr>
              <w:t xml:space="preserve"> ].</w:t>
            </w:r>
          </w:p>
          <w:p w14:paraId="784D2E69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43FA5EF1" w14:textId="77777777" w:rsidR="00166819" w:rsidRDefault="005922AE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TRADUCTION DU PASSAGE :</w:t>
            </w:r>
          </w:p>
          <w:p w14:paraId="7719137F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180DE813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688CDAF8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7EB95387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Ergo </w:t>
            </w:r>
            <w:proofErr w:type="spellStart"/>
            <w:r>
              <w:rPr>
                <w:sz w:val="32"/>
                <w:szCs w:val="32"/>
              </w:rPr>
              <w:t>vivida</w:t>
            </w:r>
            <w:proofErr w:type="spellEnd"/>
            <w:r>
              <w:rPr>
                <w:sz w:val="32"/>
                <w:szCs w:val="32"/>
              </w:rPr>
              <w:t xml:space="preserve"> vis </w:t>
            </w:r>
            <w:proofErr w:type="spellStart"/>
            <w:r>
              <w:rPr>
                <w:sz w:val="32"/>
                <w:szCs w:val="32"/>
              </w:rPr>
              <w:t>animi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pervicit</w:t>
            </w:r>
            <w:proofErr w:type="spellEnd"/>
            <w:r>
              <w:rPr>
                <w:sz w:val="32"/>
                <w:szCs w:val="32"/>
              </w:rPr>
              <w:t xml:space="preserve"> et </w:t>
            </w:r>
            <w:commentRangeStart w:id="20"/>
            <w:r>
              <w:rPr>
                <w:sz w:val="32"/>
                <w:szCs w:val="32"/>
              </w:rPr>
              <w:t>extra</w:t>
            </w:r>
            <w:commentRangeEnd w:id="20"/>
            <w:r>
              <w:rPr>
                <w:sz w:val="32"/>
                <w:szCs w:val="32"/>
              </w:rPr>
              <w:commentReference w:id="20"/>
            </w:r>
            <w:r>
              <w:rPr>
                <w:rStyle w:val="Appelnotedebasdep"/>
                <w:sz w:val="32"/>
                <w:szCs w:val="32"/>
              </w:rPr>
              <w:footnoteReference w:id="5"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processit</w:t>
            </w:r>
            <w:proofErr w:type="spellEnd"/>
            <w:r>
              <w:rPr>
                <w:sz w:val="32"/>
                <w:szCs w:val="32"/>
              </w:rPr>
              <w:t xml:space="preserve"> longe </w:t>
            </w:r>
            <w:commentRangeStart w:id="21"/>
            <w:proofErr w:type="spellStart"/>
            <w:r>
              <w:rPr>
                <w:sz w:val="32"/>
                <w:szCs w:val="32"/>
              </w:rPr>
              <w:t>flammantia</w:t>
            </w:r>
            <w:commentRangeEnd w:id="21"/>
            <w:proofErr w:type="spellEnd"/>
            <w:r>
              <w:rPr>
                <w:sz w:val="32"/>
                <w:szCs w:val="32"/>
              </w:rPr>
              <w:commentReference w:id="21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moenia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mundi</w:t>
            </w:r>
            <w:proofErr w:type="spellEnd"/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atque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omne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immensum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peragravit</w:t>
            </w:r>
            <w:proofErr w:type="spellEnd"/>
            <w:r>
              <w:rPr>
                <w:sz w:val="32"/>
                <w:szCs w:val="32"/>
              </w:rPr>
              <w:t xml:space="preserve"> mente </w:t>
            </w:r>
            <w:proofErr w:type="spellStart"/>
            <w:r>
              <w:rPr>
                <w:sz w:val="32"/>
                <w:szCs w:val="32"/>
              </w:rPr>
              <w:t>animoque</w:t>
            </w:r>
            <w:proofErr w:type="spellEnd"/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br/>
              <w:t xml:space="preserve">[ </w:t>
            </w:r>
            <w:proofErr w:type="spellStart"/>
            <w:r>
              <w:rPr>
                <w:sz w:val="32"/>
                <w:szCs w:val="32"/>
              </w:rPr>
              <w:t>unde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refert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nobis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victor</w:t>
            </w:r>
            <w:proofErr w:type="spellEnd"/>
            <w:r>
              <w:rPr>
                <w:sz w:val="32"/>
                <w:szCs w:val="32"/>
              </w:rPr>
              <w:t xml:space="preserve">][ quid </w:t>
            </w:r>
            <w:proofErr w:type="spellStart"/>
            <w:r>
              <w:rPr>
                <w:sz w:val="32"/>
                <w:szCs w:val="32"/>
              </w:rPr>
              <w:t>possit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oriri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6"/>
            </w:r>
            <w:r>
              <w:rPr>
                <w:sz w:val="32"/>
                <w:szCs w:val="32"/>
              </w:rPr>
              <w:t>],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lastRenderedPageBreak/>
              <w:t xml:space="preserve">[ quid </w:t>
            </w:r>
            <w:proofErr w:type="spellStart"/>
            <w:r>
              <w:rPr>
                <w:sz w:val="32"/>
                <w:szCs w:val="32"/>
              </w:rPr>
              <w:t>nequeat</w:t>
            </w:r>
            <w:proofErr w:type="spellEnd"/>
            <w:r>
              <w:rPr>
                <w:sz w:val="32"/>
                <w:szCs w:val="32"/>
              </w:rPr>
              <w:t xml:space="preserve">],[ </w:t>
            </w:r>
            <w:proofErr w:type="spellStart"/>
            <w:r>
              <w:rPr>
                <w:sz w:val="32"/>
                <w:szCs w:val="32"/>
              </w:rPr>
              <w:t>finita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potestas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denique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7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cuique</w:t>
            </w:r>
            <w:proofErr w:type="spellEnd"/>
            <w:r>
              <w:rPr>
                <w:sz w:val="32"/>
                <w:szCs w:val="32"/>
              </w:rPr>
              <w:commentReference w:id="22"/>
            </w:r>
            <w:r>
              <w:rPr>
                <w:rStyle w:val="Appelnotedebasdep"/>
                <w:sz w:val="32"/>
                <w:szCs w:val="32"/>
              </w:rPr>
              <w:footnoteReference w:id="8"/>
            </w:r>
            <w:r>
              <w:rPr>
                <w:sz w:val="32"/>
                <w:szCs w:val="32"/>
              </w:rPr>
              <w:br/>
            </w:r>
            <w:proofErr w:type="spellStart"/>
            <w:r>
              <w:rPr>
                <w:sz w:val="32"/>
                <w:szCs w:val="32"/>
              </w:rPr>
              <w:t>quanam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9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sit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ratione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10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atque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alte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11"/>
            </w:r>
            <w:r>
              <w:rPr>
                <w:sz w:val="32"/>
                <w:szCs w:val="32"/>
              </w:rPr>
              <w:t xml:space="preserve"> terminus </w:t>
            </w:r>
            <w:commentRangeStart w:id="23"/>
            <w:proofErr w:type="spellStart"/>
            <w:r>
              <w:rPr>
                <w:sz w:val="32"/>
                <w:szCs w:val="32"/>
              </w:rPr>
              <w:t>haerens</w:t>
            </w:r>
            <w:commentRangeEnd w:id="23"/>
            <w:proofErr w:type="spellEnd"/>
            <w:r>
              <w:rPr>
                <w:sz w:val="32"/>
                <w:szCs w:val="32"/>
              </w:rPr>
              <w:commentReference w:id="23"/>
            </w:r>
            <w:r>
              <w:rPr>
                <w:sz w:val="32"/>
                <w:szCs w:val="32"/>
              </w:rPr>
              <w:t>].</w:t>
            </w:r>
            <w:r>
              <w:rPr>
                <w:sz w:val="32"/>
                <w:szCs w:val="32"/>
              </w:rPr>
              <w:br/>
            </w:r>
          </w:p>
          <w:p w14:paraId="26C6506A" w14:textId="77777777" w:rsidR="00166819" w:rsidRDefault="005922AE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TRADUCTION DU PASSAGE :</w:t>
            </w:r>
          </w:p>
          <w:p w14:paraId="2107BB6A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40ADA13B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600F3876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42F5F383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708BD0F6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3EDC6E8B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2989AA08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Quare</w:t>
            </w:r>
            <w:proofErr w:type="spellEnd"/>
            <w:r>
              <w:rPr>
                <w:rStyle w:val="Appelnotedebasdep"/>
                <w:sz w:val="32"/>
                <w:szCs w:val="32"/>
              </w:rPr>
              <w:footnoteReference w:id="12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religio</w:t>
            </w:r>
            <w:proofErr w:type="spellEnd"/>
            <w:r>
              <w:rPr>
                <w:sz w:val="32"/>
                <w:szCs w:val="32"/>
              </w:rPr>
              <w:t xml:space="preserve"> pedibus </w:t>
            </w:r>
            <w:commentRangeStart w:id="24"/>
            <w:proofErr w:type="spellStart"/>
            <w:r>
              <w:rPr>
                <w:sz w:val="32"/>
                <w:szCs w:val="32"/>
              </w:rPr>
              <w:t>subjecta</w:t>
            </w:r>
            <w:commentRangeEnd w:id="24"/>
            <w:proofErr w:type="spellEnd"/>
            <w:r>
              <w:rPr>
                <w:sz w:val="32"/>
                <w:szCs w:val="32"/>
              </w:rPr>
              <w:commentReference w:id="24"/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vicissim</w:t>
            </w:r>
            <w:proofErr w:type="spellEnd"/>
            <w:r>
              <w:rPr>
                <w:sz w:val="32"/>
                <w:szCs w:val="32"/>
              </w:rPr>
              <w:br/>
            </w:r>
            <w:commentRangeStart w:id="25"/>
            <w:proofErr w:type="spellStart"/>
            <w:r>
              <w:rPr>
                <w:sz w:val="32"/>
                <w:szCs w:val="32"/>
              </w:rPr>
              <w:t>opteritur</w:t>
            </w:r>
            <w:commentRangeEnd w:id="25"/>
            <w:proofErr w:type="spellEnd"/>
            <w:r>
              <w:rPr>
                <w:sz w:val="32"/>
                <w:szCs w:val="32"/>
              </w:rPr>
              <w:commentReference w:id="25"/>
            </w:r>
            <w:r>
              <w:rPr>
                <w:sz w:val="32"/>
                <w:szCs w:val="32"/>
              </w:rPr>
              <w:t xml:space="preserve">, nos </w:t>
            </w:r>
            <w:proofErr w:type="spellStart"/>
            <w:r>
              <w:rPr>
                <w:sz w:val="32"/>
                <w:szCs w:val="32"/>
              </w:rPr>
              <w:t>exaequat</w:t>
            </w:r>
            <w:proofErr w:type="spellEnd"/>
            <w:r>
              <w:rPr>
                <w:sz w:val="32"/>
                <w:szCs w:val="32"/>
              </w:rPr>
              <w:t xml:space="preserve"> victoria </w:t>
            </w:r>
            <w:proofErr w:type="spellStart"/>
            <w:r>
              <w:rPr>
                <w:sz w:val="32"/>
                <w:szCs w:val="32"/>
              </w:rPr>
              <w:t>caelo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14:paraId="214CBF16" w14:textId="77777777" w:rsidR="00166819" w:rsidRDefault="00166819">
            <w:pPr>
              <w:pStyle w:val="TableContents"/>
              <w:spacing w:line="360" w:lineRule="auto"/>
              <w:rPr>
                <w:sz w:val="32"/>
                <w:szCs w:val="32"/>
              </w:rPr>
            </w:pPr>
          </w:p>
          <w:p w14:paraId="184B8217" w14:textId="77777777" w:rsidR="00166819" w:rsidRDefault="005922AE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TRADUCTION DU PASSAGE :</w:t>
            </w:r>
          </w:p>
          <w:p w14:paraId="23CA70B1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285202F4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6D481D82" w14:textId="77777777" w:rsidR="00166819" w:rsidRDefault="00166819">
            <w:pPr>
              <w:pStyle w:val="TableContents"/>
              <w:shd w:val="clear" w:color="auto" w:fill="DDDDDD"/>
              <w:spacing w:line="360" w:lineRule="auto"/>
              <w:rPr>
                <w:sz w:val="32"/>
                <w:szCs w:val="32"/>
              </w:rPr>
            </w:pPr>
          </w:p>
          <w:p w14:paraId="02A10063" w14:textId="77777777" w:rsidR="00166819" w:rsidRDefault="005922AE">
            <w:pPr>
              <w:pStyle w:val="TableContents"/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Lucrèce, </w:t>
            </w:r>
            <w:r>
              <w:rPr>
                <w:i/>
                <w:iCs/>
              </w:rPr>
              <w:t xml:space="preserve">De </w:t>
            </w:r>
            <w:proofErr w:type="spellStart"/>
            <w:r>
              <w:rPr>
                <w:i/>
                <w:iCs/>
              </w:rPr>
              <w:t>Rerum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Natura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rPr>
                <w:shd w:val="clear" w:color="auto" w:fill="FFF200"/>
              </w:rPr>
              <w:t>(Livre I, vers 62 à 79)</w:t>
            </w:r>
          </w:p>
        </w:tc>
      </w:tr>
    </w:tbl>
    <w:p w14:paraId="77C0C704" w14:textId="77777777" w:rsidR="00166819" w:rsidRDefault="00166819">
      <w:pPr>
        <w:pStyle w:val="Standard"/>
      </w:pPr>
    </w:p>
    <w:sectPr w:rsidR="00166819">
      <w:head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F Fournier" w:date="2020-04-01T12:24:00Z" w:initials="HF">
    <w:p w14:paraId="494AE3B4" w14:textId="3BF484A1" w:rsidR="00CC1434" w:rsidRDefault="00CC1434">
      <w:pPr>
        <w:pStyle w:val="Commentaire"/>
      </w:pPr>
      <w:r>
        <w:rPr>
          <w:rStyle w:val="Marquedecommentaire"/>
        </w:rPr>
        <w:annotationRef/>
      </w:r>
      <w:r>
        <w:t>Ante est une proposition suivie de l’accusatif : devant les yeux (</w:t>
      </w:r>
      <w:proofErr w:type="spellStart"/>
      <w:r>
        <w:t>oculos</w:t>
      </w:r>
      <w:proofErr w:type="spellEnd"/>
      <w:r>
        <w:t xml:space="preserve"> est un accusatif mais pas un COD)</w:t>
      </w:r>
    </w:p>
  </w:comment>
  <w:comment w:id="2" w:author="Auteur inconnu" w:date="2020-03-24T12:54:00Z" w:initials="Auteur in">
    <w:p w14:paraId="399FD7C5" w14:textId="4F6492B5" w:rsidR="00166819" w:rsidRDefault="005922AE">
      <w:r>
        <w:rPr>
          <w:rStyle w:val="Marquedecommentaire"/>
        </w:rPr>
        <w:annotationRef/>
      </w:r>
      <w:r>
        <w:t>Sens de ce terme ?</w:t>
      </w:r>
      <w:r w:rsidR="00834721">
        <w:t xml:space="preserve"> </w:t>
      </w:r>
      <w:r w:rsidR="00303DFD">
        <w:t>de manière horrible</w:t>
      </w:r>
    </w:p>
  </w:comment>
  <w:comment w:id="3" w:author="Auteur inconnu" w:date="2020-03-22T17:09:00Z" w:initials="Auteur in">
    <w:p w14:paraId="44256906" w14:textId="75BCFEAC" w:rsidR="00166819" w:rsidRDefault="005922AE">
      <w:r>
        <w:rPr>
          <w:rStyle w:val="Marquedecommentaire"/>
        </w:rPr>
        <w:annotationRef/>
      </w:r>
      <w:r>
        <w:t>Nature de ce mot ?</w:t>
      </w:r>
      <w:r w:rsidR="00A25FF7">
        <w:t xml:space="preserve"> </w:t>
      </w:r>
      <w:r w:rsidR="008937D0">
        <w:t xml:space="preserve">conjonction </w:t>
      </w:r>
      <w:r w:rsidR="00F23723">
        <w:t>de subordination</w:t>
      </w:r>
    </w:p>
  </w:comment>
  <w:comment w:id="4" w:author="Auteur inconnu" w:date="2020-03-22T17:09:00Z" w:initials="Auteur in">
    <w:p w14:paraId="6A3AD774" w14:textId="2F2903FC" w:rsidR="00166819" w:rsidRDefault="005922AE">
      <w:r>
        <w:rPr>
          <w:rStyle w:val="Marquedecommentaire"/>
        </w:rPr>
        <w:annotationRef/>
      </w:r>
      <w:r>
        <w:t>Temps et mode ?</w:t>
      </w:r>
      <w:r w:rsidR="00AF3685">
        <w:t xml:space="preserve"> </w:t>
      </w:r>
      <w:r w:rsidR="00F23723">
        <w:t>parfait du subjonctif</w:t>
      </w:r>
    </w:p>
  </w:comment>
  <w:comment w:id="5" w:author="HF Fournier" w:date="2020-04-01T12:05:00Z" w:initials="HF">
    <w:p w14:paraId="2703EB04" w14:textId="405D5178" w:rsidR="0022606A" w:rsidRDefault="0022606A">
      <w:pPr>
        <w:pStyle w:val="Commentaire"/>
      </w:pPr>
      <w:r>
        <w:rPr>
          <w:rStyle w:val="Marquedecommentaire"/>
        </w:rPr>
        <w:annotationRef/>
      </w:r>
      <w:r>
        <w:t xml:space="preserve">Non, imparfait du </w:t>
      </w:r>
      <w:proofErr w:type="spellStart"/>
      <w:r>
        <w:t>subj</w:t>
      </w:r>
      <w:proofErr w:type="spellEnd"/>
    </w:p>
  </w:comment>
  <w:comment w:id="6" w:author="Auteur inconnu" w:date="2020-03-22T17:10:00Z" w:initials="Auteur in">
    <w:p w14:paraId="6E6879E5" w14:textId="6FDBF97C" w:rsidR="00166819" w:rsidRDefault="005922AE">
      <w:r>
        <w:rPr>
          <w:rStyle w:val="Marquedecommentaire"/>
        </w:rPr>
        <w:annotationRef/>
      </w:r>
      <w:r>
        <w:t>Nature et cas de ce mot ?</w:t>
      </w:r>
      <w:r w:rsidR="00AD6781">
        <w:t xml:space="preserve"> participe parfait</w:t>
      </w:r>
      <w:r w:rsidR="006A7685">
        <w:t xml:space="preserve">/ </w:t>
      </w:r>
      <w:r w:rsidR="0010579D">
        <w:t>nominatif</w:t>
      </w:r>
    </w:p>
  </w:comment>
  <w:comment w:id="7" w:author="Auteur inconnu" w:date="2020-03-24T12:54:00Z" w:initials="Auteur in">
    <w:p w14:paraId="39193097" w14:textId="0CC4C460" w:rsidR="00166819" w:rsidRDefault="005922AE">
      <w:r>
        <w:rPr>
          <w:rStyle w:val="Marquedecommentaire"/>
        </w:rPr>
        <w:annotationRef/>
      </w:r>
      <w:r>
        <w:t>Cas de ce terme ?</w:t>
      </w:r>
      <w:r w:rsidR="00B56A6C">
        <w:t xml:space="preserve"> ablatif</w:t>
      </w:r>
    </w:p>
  </w:comment>
  <w:comment w:id="8" w:author="Auteur inconnu" w:date="2020-03-22T17:10:00Z" w:initials="Auteur in">
    <w:p w14:paraId="1669E800" w14:textId="0870F588" w:rsidR="00166819" w:rsidRDefault="005922AE">
      <w:r>
        <w:rPr>
          <w:rStyle w:val="Marquedecommentaire"/>
        </w:rPr>
        <w:annotationRef/>
      </w:r>
      <w:r>
        <w:t>Nature de la proposition entre crochets ?</w:t>
      </w:r>
      <w:r w:rsidR="002379D4">
        <w:t xml:space="preserve"> proposition relative /complétive </w:t>
      </w:r>
    </w:p>
  </w:comment>
  <w:comment w:id="9" w:author="HF Fournier" w:date="2020-04-01T12:05:00Z" w:initials="HF">
    <w:p w14:paraId="570B4069" w14:textId="6C78D621" w:rsidR="0022606A" w:rsidRDefault="0022606A">
      <w:pPr>
        <w:pStyle w:val="Commentaire"/>
      </w:pPr>
      <w:r>
        <w:rPr>
          <w:rStyle w:val="Marquedecommentaire"/>
        </w:rPr>
        <w:annotationRef/>
      </w:r>
      <w:r>
        <w:t>Relative</w:t>
      </w:r>
    </w:p>
  </w:comment>
  <w:comment w:id="10" w:author="Auteur inconnu" w:date="2020-03-24T12:54:00Z" w:initials="Auteur in">
    <w:p w14:paraId="77F604FD" w14:textId="0A06272E" w:rsidR="00166819" w:rsidRDefault="005922AE">
      <w:r>
        <w:rPr>
          <w:rStyle w:val="Marquedecommentaire"/>
        </w:rPr>
        <w:annotationRef/>
      </w:r>
      <w:r>
        <w:t>Reconnaissez-vous cette forme ?</w:t>
      </w:r>
      <w:r w:rsidR="002379D4">
        <w:t xml:space="preserve"> c’est un part</w:t>
      </w:r>
      <w:r w:rsidR="00592C54">
        <w:t>i</w:t>
      </w:r>
      <w:r w:rsidR="002379D4">
        <w:t xml:space="preserve">cipe présent </w:t>
      </w:r>
    </w:p>
  </w:comment>
  <w:comment w:id="11" w:author="Auteur inconnu" w:date="2020-03-24T12:55:00Z" w:initials="Auteur in">
    <w:p w14:paraId="342A5892" w14:textId="2F73A3CB" w:rsidR="00166819" w:rsidRDefault="005922AE">
      <w:r>
        <w:rPr>
          <w:rStyle w:val="Marquedecommentaire"/>
        </w:rPr>
        <w:annotationRef/>
      </w:r>
      <w:r>
        <w:t>Reconnaissez-vous cette forme ?</w:t>
      </w:r>
      <w:r w:rsidR="00A062ED">
        <w:t xml:space="preserve"> verbe semi déponent </w:t>
      </w:r>
      <w:r w:rsidR="009C7D8D">
        <w:t>3e personne masculin indicatif parfait</w:t>
      </w:r>
    </w:p>
  </w:comment>
  <w:comment w:id="12" w:author="HF Fournier" w:date="2020-04-01T12:17:00Z" w:initials="HF">
    <w:p w14:paraId="03DECAC8" w14:textId="418EE7CA" w:rsidR="00496ED9" w:rsidRDefault="00496ED9">
      <w:pPr>
        <w:pStyle w:val="Commentaire"/>
      </w:pPr>
      <w:r>
        <w:rPr>
          <w:rStyle w:val="Marquedecommentaire"/>
        </w:rPr>
        <w:annotationRef/>
      </w:r>
      <w:r>
        <w:t>Lourd.</w:t>
      </w:r>
    </w:p>
  </w:comment>
  <w:comment w:id="13" w:author="HF Fournier" w:date="2020-04-01T12:18:00Z" w:initials="HF">
    <w:p w14:paraId="1398A6D4" w14:textId="4F58F06C" w:rsidR="00496ED9" w:rsidRDefault="00496ED9">
      <w:pPr>
        <w:pStyle w:val="Commentaire"/>
      </w:pPr>
      <w:r>
        <w:rPr>
          <w:rStyle w:val="Marquedecommentaire"/>
        </w:rPr>
        <w:annotationRef/>
      </w:r>
      <w:proofErr w:type="spellStart"/>
      <w:r>
        <w:t>Mortalibus</w:t>
      </w:r>
      <w:proofErr w:type="spellEnd"/>
      <w:r>
        <w:t xml:space="preserve"> est construit avec super + datif ; ce mot ne dépend donc pas du verbe </w:t>
      </w:r>
      <w:proofErr w:type="spellStart"/>
      <w:r>
        <w:t>ostendebat</w:t>
      </w:r>
      <w:proofErr w:type="spellEnd"/>
      <w:r>
        <w:t xml:space="preserve">. </w:t>
      </w:r>
    </w:p>
  </w:comment>
  <w:comment w:id="14" w:author="Auteur inconnu" w:date="2020-03-24T14:29:00Z" w:initials="Auteur in">
    <w:p w14:paraId="579499DA" w14:textId="77777777" w:rsidR="00166819" w:rsidRDefault="005922AE">
      <w:r>
        <w:rPr>
          <w:rStyle w:val="Marquedecommentaire"/>
        </w:rPr>
        <w:annotationRef/>
      </w:r>
      <w:r>
        <w:t xml:space="preserve">Sens de </w:t>
      </w:r>
      <w:proofErr w:type="spellStart"/>
      <w:r>
        <w:t>neque</w:t>
      </w:r>
      <w:proofErr w:type="spellEnd"/>
      <w:r>
        <w:t xml:space="preserve"> (nec) dans une énumération ?</w:t>
      </w:r>
    </w:p>
  </w:comment>
  <w:comment w:id="15" w:author="Auteur inconnu" w:date="2020-03-24T14:26:00Z" w:initials="Auteur in">
    <w:p w14:paraId="7ADF1E9A" w14:textId="77777777" w:rsidR="00166819" w:rsidRDefault="005922AE">
      <w:r>
        <w:rPr>
          <w:rStyle w:val="Marquedecommentaire"/>
        </w:rPr>
        <w:annotationRef/>
      </w:r>
      <w:r>
        <w:t>Reconnaissez-vous cette forme ? Quel est son cas ?</w:t>
      </w:r>
    </w:p>
  </w:comment>
  <w:comment w:id="16" w:author="Auteur inconnu" w:date="2020-03-24T14:38:00Z" w:initials="Auteur in">
    <w:p w14:paraId="5CA5F50D" w14:textId="77777777" w:rsidR="00166819" w:rsidRDefault="005922AE">
      <w:r>
        <w:rPr>
          <w:rStyle w:val="Marquedecommentaire"/>
        </w:rPr>
        <w:annotationRef/>
      </w:r>
      <w:r>
        <w:t>Que signifie cette expression ?</w:t>
      </w:r>
    </w:p>
  </w:comment>
  <w:comment w:id="17" w:author="Auteur inconnu" w:date="2020-03-24T14:39:00Z" w:initials="Auteur in">
    <w:p w14:paraId="65B6DE58" w14:textId="77777777" w:rsidR="00166819" w:rsidRDefault="005922AE">
      <w:r>
        <w:rPr>
          <w:rStyle w:val="Marquedecommentaire"/>
        </w:rPr>
        <w:annotationRef/>
      </w:r>
      <w:r>
        <w:t>Comment allez-vous traduire ce mot qui a plusieurs sens, au vu de la fin de la phrase ?</w:t>
      </w:r>
    </w:p>
  </w:comment>
  <w:comment w:id="18" w:author="Auteur inconnu" w:date="2020-03-24T14:49:00Z" w:initials="Auteur in">
    <w:p w14:paraId="337CC204" w14:textId="77777777" w:rsidR="00166819" w:rsidRDefault="005922AE">
      <w:r>
        <w:rPr>
          <w:rStyle w:val="Marquedecommentaire"/>
        </w:rPr>
        <w:annotationRef/>
      </w:r>
      <w:r>
        <w:t xml:space="preserve">Sens de </w:t>
      </w:r>
      <w:proofErr w:type="spellStart"/>
      <w:r>
        <w:t>artus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 ? Cas de ce mot ?</w:t>
      </w:r>
    </w:p>
  </w:comment>
  <w:comment w:id="19" w:author="Auteur inconnu" w:date="2020-03-24T14:39:00Z" w:initials="Auteur in">
    <w:p w14:paraId="542BEA72" w14:textId="77777777" w:rsidR="00166819" w:rsidRDefault="005922AE">
      <w:r>
        <w:rPr>
          <w:rStyle w:val="Marquedecommentaire"/>
        </w:rPr>
        <w:annotationRef/>
      </w:r>
      <w:r>
        <w:t>Temps et mode de ce verbe ?</w:t>
      </w:r>
    </w:p>
  </w:comment>
  <w:comment w:id="20" w:author="Auteur inconnu" w:date="2020-03-24T14:52:00Z" w:initials="Auteur in">
    <w:p w14:paraId="33CDECD5" w14:textId="77777777" w:rsidR="00166819" w:rsidRDefault="005922AE">
      <w:r>
        <w:rPr>
          <w:rStyle w:val="Marquedecommentaire"/>
        </w:rPr>
        <w:annotationRef/>
      </w:r>
      <w:r>
        <w:t>Sens de ce terme ?</w:t>
      </w:r>
    </w:p>
  </w:comment>
  <w:comment w:id="21" w:author="Auteur inconnu" w:date="2020-03-24T14:54:00Z" w:initials="Auteur in">
    <w:p w14:paraId="7E0383E9" w14:textId="77777777" w:rsidR="00166819" w:rsidRDefault="005922AE">
      <w:r>
        <w:rPr>
          <w:rStyle w:val="Marquedecommentaire"/>
        </w:rPr>
        <w:annotationRef/>
      </w:r>
      <w:r>
        <w:t>Nature de ce mot ?</w:t>
      </w:r>
    </w:p>
  </w:comment>
  <w:comment w:id="22" w:author="Auteur inconnu" w:date="2020-03-24T15:02:00Z" w:initials="Auteur in">
    <w:p w14:paraId="67E88E5C" w14:textId="77777777" w:rsidR="00166819" w:rsidRDefault="005922AE">
      <w:r>
        <w:rPr>
          <w:rStyle w:val="Marquedecommentaire"/>
        </w:rPr>
        <w:annotationRef/>
      </w:r>
      <w:r>
        <w:t>Sens de ce mot ? Cas ?</w:t>
      </w:r>
    </w:p>
  </w:comment>
  <w:comment w:id="23" w:author="Auteur inconnu" w:date="2020-03-24T15:01:00Z" w:initials="Auteur in">
    <w:p w14:paraId="5FAA3E0E" w14:textId="77777777" w:rsidR="00166819" w:rsidRDefault="005922AE">
      <w:r>
        <w:rPr>
          <w:rStyle w:val="Marquedecommentaire"/>
        </w:rPr>
        <w:annotationRef/>
      </w:r>
      <w:r>
        <w:t>Sens de ce terme ?</w:t>
      </w:r>
    </w:p>
  </w:comment>
  <w:comment w:id="24" w:author="Auteur inconnu" w:date="2020-03-24T15:08:00Z" w:initials="Auteur in">
    <w:p w14:paraId="211B88BD" w14:textId="77777777" w:rsidR="00166819" w:rsidRDefault="005922AE">
      <w:r>
        <w:rPr>
          <w:rStyle w:val="Marquedecommentaire"/>
        </w:rPr>
        <w:annotationRef/>
      </w:r>
      <w:r>
        <w:t>Nature de ce mot ? Cas ?</w:t>
      </w:r>
    </w:p>
  </w:comment>
  <w:comment w:id="25" w:author="Auteur inconnu" w:date="2020-03-24T15:08:00Z" w:initials="Auteur in">
    <w:p w14:paraId="3859727C" w14:textId="77777777" w:rsidR="00166819" w:rsidRDefault="005922AE">
      <w:r>
        <w:rPr>
          <w:rStyle w:val="Marquedecommentaire"/>
        </w:rPr>
        <w:annotationRef/>
      </w:r>
      <w:r>
        <w:t>Temps primitifs de ce verbe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4AE3B4" w15:done="0"/>
  <w15:commentEx w15:paraId="399FD7C5" w15:done="0"/>
  <w15:commentEx w15:paraId="44256906" w15:done="0"/>
  <w15:commentEx w15:paraId="6A3AD774" w15:done="0"/>
  <w15:commentEx w15:paraId="2703EB04" w15:paraIdParent="6A3AD774" w15:done="0"/>
  <w15:commentEx w15:paraId="6E6879E5" w15:done="0"/>
  <w15:commentEx w15:paraId="39193097" w15:done="0"/>
  <w15:commentEx w15:paraId="1669E800" w15:done="0"/>
  <w15:commentEx w15:paraId="570B4069" w15:paraIdParent="1669E800" w15:done="0"/>
  <w15:commentEx w15:paraId="77F604FD" w15:done="0"/>
  <w15:commentEx w15:paraId="342A5892" w15:done="0"/>
  <w15:commentEx w15:paraId="03DECAC8" w15:done="0"/>
  <w15:commentEx w15:paraId="1398A6D4" w15:done="0"/>
  <w15:commentEx w15:paraId="579499DA" w15:done="0"/>
  <w15:commentEx w15:paraId="7ADF1E9A" w15:done="0"/>
  <w15:commentEx w15:paraId="5CA5F50D" w15:done="0"/>
  <w15:commentEx w15:paraId="65B6DE58" w15:done="0"/>
  <w15:commentEx w15:paraId="337CC204" w15:done="0"/>
  <w15:commentEx w15:paraId="542BEA72" w15:done="0"/>
  <w15:commentEx w15:paraId="33CDECD5" w15:done="0"/>
  <w15:commentEx w15:paraId="7E0383E9" w15:done="0"/>
  <w15:commentEx w15:paraId="67E88E5C" w15:done="0"/>
  <w15:commentEx w15:paraId="5FAA3E0E" w15:done="0"/>
  <w15:commentEx w15:paraId="211B88BD" w15:done="0"/>
  <w15:commentEx w15:paraId="385972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FD7C5" w16cid:durableId="222B3CDC"/>
  <w16cid:commentId w16cid:paraId="44256906" w16cid:durableId="222B3CDD"/>
  <w16cid:commentId w16cid:paraId="6A3AD774" w16cid:durableId="222B3CDE"/>
  <w16cid:commentId w16cid:paraId="6E6879E5" w16cid:durableId="222B3CDF"/>
  <w16cid:commentId w16cid:paraId="39193097" w16cid:durableId="222B3CE0"/>
  <w16cid:commentId w16cid:paraId="1669E800" w16cid:durableId="222B3CE1"/>
  <w16cid:commentId w16cid:paraId="77F604FD" w16cid:durableId="222B3CE2"/>
  <w16cid:commentId w16cid:paraId="342A5892" w16cid:durableId="222B3CE3"/>
  <w16cid:commentId w16cid:paraId="579499DA" w16cid:durableId="222B3CE4"/>
  <w16cid:commentId w16cid:paraId="7ADF1E9A" w16cid:durableId="222B3CE5"/>
  <w16cid:commentId w16cid:paraId="5CA5F50D" w16cid:durableId="222B3CE6"/>
  <w16cid:commentId w16cid:paraId="542BEA72" w16cid:durableId="222B3CE7"/>
  <w16cid:commentId w16cid:paraId="33CDECD5" w16cid:durableId="222B3CE8"/>
  <w16cid:commentId w16cid:paraId="7E0383E9" w16cid:durableId="222B3CE9"/>
  <w16cid:commentId w16cid:paraId="5FAA3E0E" w16cid:durableId="222B3CEA"/>
  <w16cid:commentId w16cid:paraId="211B88BD" w16cid:durableId="222B3CEB"/>
  <w16cid:commentId w16cid:paraId="3859727C" w16cid:durableId="222B3C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902D1" w14:textId="77777777" w:rsidR="005A267F" w:rsidRDefault="005A267F">
      <w:r>
        <w:separator/>
      </w:r>
    </w:p>
  </w:endnote>
  <w:endnote w:type="continuationSeparator" w:id="0">
    <w:p w14:paraId="23625FCF" w14:textId="77777777" w:rsidR="005A267F" w:rsidRDefault="005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C1CD" w14:textId="77777777" w:rsidR="005A267F" w:rsidRDefault="005A267F">
      <w:r>
        <w:rPr>
          <w:color w:val="000000"/>
        </w:rPr>
        <w:ptab w:relativeTo="margin" w:alignment="center" w:leader="none"/>
      </w:r>
    </w:p>
  </w:footnote>
  <w:footnote w:type="continuationSeparator" w:id="0">
    <w:p w14:paraId="0CC84DF8" w14:textId="77777777" w:rsidR="005A267F" w:rsidRDefault="005A267F">
      <w:r>
        <w:continuationSeparator/>
      </w:r>
    </w:p>
  </w:footnote>
  <w:footnote w:id="1">
    <w:p w14:paraId="652F283B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Quem : il s’agit d’un relatif de </w:t>
      </w:r>
      <w:proofErr w:type="spellStart"/>
      <w:r>
        <w:t>liason</w:t>
      </w:r>
      <w:proofErr w:type="spellEnd"/>
      <w:r>
        <w:t xml:space="preserve"> ; équivalent de </w:t>
      </w:r>
      <w:r>
        <w:rPr>
          <w:i/>
          <w:iCs/>
        </w:rPr>
        <w:t xml:space="preserve">et </w:t>
      </w:r>
      <w:proofErr w:type="spellStart"/>
      <w:r>
        <w:rPr>
          <w:i/>
          <w:iCs/>
        </w:rPr>
        <w:t>eum</w:t>
      </w:r>
      <w:proofErr w:type="spellEnd"/>
      <w:r>
        <w:rPr>
          <w:i/>
          <w:iCs/>
        </w:rPr>
        <w:t xml:space="preserve"> </w:t>
      </w:r>
      <w:r>
        <w:t>(coordination + pronom démonstratif).</w:t>
      </w:r>
    </w:p>
  </w:footnote>
  <w:footnote w:id="2">
    <w:p w14:paraId="5D275E70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Deum = </w:t>
      </w:r>
      <w:proofErr w:type="spellStart"/>
      <w:r>
        <w:t>deorum</w:t>
      </w:r>
      <w:proofErr w:type="spellEnd"/>
      <w:r>
        <w:t>. Il de n’agit donc pas d’un accusatif singulier !</w:t>
      </w:r>
    </w:p>
  </w:footnote>
  <w:footnote w:id="3">
    <w:p w14:paraId="4A5EC3F5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Rappel : dans le cas d’un sujet composé de </w:t>
      </w:r>
      <w:proofErr w:type="gramStart"/>
      <w:r>
        <w:t>plusieurs élément</w:t>
      </w:r>
      <w:proofErr w:type="gramEnd"/>
      <w:r>
        <w:t>, le verbe s’accorde en latin soit avec l’ensemble du sujet soit avec le dernier membre du sujet.</w:t>
      </w:r>
    </w:p>
  </w:footnote>
  <w:footnote w:id="4">
    <w:p w14:paraId="30905C9B" w14:textId="77777777" w:rsidR="00166819" w:rsidRDefault="005922AE">
      <w:pPr>
        <w:pStyle w:val="Footnote"/>
      </w:pPr>
      <w:r>
        <w:rPr>
          <w:rStyle w:val="Appelnotedebasdep"/>
        </w:rPr>
        <w:footnoteRef/>
      </w:r>
      <w:proofErr w:type="spellStart"/>
      <w:r>
        <w:t>Eo</w:t>
      </w:r>
      <w:proofErr w:type="spellEnd"/>
      <w:r>
        <w:t xml:space="preserve"> </w:t>
      </w:r>
      <w:proofErr w:type="spellStart"/>
      <w:r>
        <w:t>magis</w:t>
      </w:r>
      <w:proofErr w:type="spellEnd"/>
      <w:r>
        <w:t xml:space="preserve"> : à rechercher dans le </w:t>
      </w:r>
      <w:proofErr w:type="spellStart"/>
      <w:r>
        <w:t>Gaffiot</w:t>
      </w:r>
      <w:proofErr w:type="spellEnd"/>
      <w:r>
        <w:t xml:space="preserve"> par l’entrée « </w:t>
      </w:r>
      <w:proofErr w:type="spellStart"/>
      <w:r>
        <w:t>magis</w:t>
      </w:r>
      <w:proofErr w:type="spellEnd"/>
      <w:proofErr w:type="gramStart"/>
      <w:r>
        <w:t> »...</w:t>
      </w:r>
      <w:proofErr w:type="gramEnd"/>
    </w:p>
  </w:footnote>
  <w:footnote w:id="5">
    <w:p w14:paraId="2D3D6E8A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Extra + </w:t>
      </w:r>
      <w:proofErr w:type="spellStart"/>
      <w:r>
        <w:t>acc</w:t>
      </w:r>
      <w:proofErr w:type="spellEnd"/>
      <w:r>
        <w:t>.</w:t>
      </w:r>
    </w:p>
  </w:footnote>
  <w:footnote w:id="6">
    <w:p w14:paraId="28C681DF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Infinitif présent du verbe </w:t>
      </w:r>
      <w:proofErr w:type="spellStart"/>
      <w:r>
        <w:rPr>
          <w:i/>
          <w:iCs/>
        </w:rPr>
        <w:t>orior</w:t>
      </w:r>
      <w:proofErr w:type="spellEnd"/>
      <w:r>
        <w:t xml:space="preserve"> (ce verbe a donné « orient » en français).</w:t>
      </w:r>
    </w:p>
  </w:footnote>
  <w:footnote w:id="7">
    <w:p w14:paraId="62710467" w14:textId="77777777" w:rsidR="00166819" w:rsidRDefault="005922AE">
      <w:pPr>
        <w:pStyle w:val="Footnote"/>
      </w:pPr>
      <w:r>
        <w:rPr>
          <w:rStyle w:val="Appelnotedebasdep"/>
        </w:rPr>
        <w:footnoteRef/>
      </w:r>
      <w:proofErr w:type="spellStart"/>
      <w:r>
        <w:t>Denique</w:t>
      </w:r>
      <w:proofErr w:type="spellEnd"/>
      <w:r>
        <w:t> : enfin.</w:t>
      </w:r>
    </w:p>
  </w:footnote>
  <w:footnote w:id="8">
    <w:p w14:paraId="24C2CCB2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Chercher dans le </w:t>
      </w:r>
      <w:proofErr w:type="spellStart"/>
      <w:r>
        <w:t>Gaffiot</w:t>
      </w:r>
      <w:proofErr w:type="spellEnd"/>
      <w:r>
        <w:t xml:space="preserve"> le terme </w:t>
      </w:r>
      <w:proofErr w:type="spellStart"/>
      <w:r>
        <w:rPr>
          <w:i/>
          <w:iCs/>
        </w:rPr>
        <w:t>quisque</w:t>
      </w:r>
      <w:proofErr w:type="spellEnd"/>
      <w:r>
        <w:rPr>
          <w:i/>
          <w:iCs/>
        </w:rPr>
        <w:t xml:space="preserve"> </w:t>
      </w:r>
      <w:r>
        <w:t xml:space="preserve">(il se décline pour donner </w:t>
      </w:r>
      <w:proofErr w:type="spellStart"/>
      <w:r>
        <w:rPr>
          <w:i/>
          <w:iCs/>
        </w:rPr>
        <w:t>cuique</w:t>
      </w:r>
      <w:proofErr w:type="spellEnd"/>
      <w:r>
        <w:t>)</w:t>
      </w:r>
    </w:p>
  </w:footnote>
  <w:footnote w:id="9">
    <w:p w14:paraId="60338401" w14:textId="77777777" w:rsidR="00166819" w:rsidRDefault="005922AE">
      <w:pPr>
        <w:pStyle w:val="Standard"/>
        <w:rPr>
          <w:sz w:val="20"/>
          <w:szCs w:val="20"/>
        </w:rPr>
      </w:pPr>
      <w:r>
        <w:rPr>
          <w:rStyle w:val="Appelnotedebasdep"/>
        </w:rPr>
        <w:footnoteRef/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Quisnam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quidnam</w:t>
      </w:r>
      <w:proofErr w:type="spellEnd"/>
      <w:r>
        <w:rPr>
          <w:sz w:val="20"/>
          <w:szCs w:val="20"/>
        </w:rPr>
        <w:t xml:space="preserve"> : qui donc ? Quoi donc ? (</w:t>
      </w:r>
      <w:proofErr w:type="gramStart"/>
      <w:r>
        <w:rPr>
          <w:sz w:val="20"/>
          <w:szCs w:val="20"/>
        </w:rPr>
        <w:t>pronom</w:t>
      </w:r>
      <w:proofErr w:type="gramEnd"/>
      <w:r>
        <w:rPr>
          <w:sz w:val="20"/>
          <w:szCs w:val="20"/>
        </w:rPr>
        <w:t xml:space="preserve"> interrogatif) /  Ici associé à </w:t>
      </w:r>
      <w:proofErr w:type="spellStart"/>
      <w:r>
        <w:rPr>
          <w:i/>
          <w:iCs/>
          <w:sz w:val="20"/>
          <w:szCs w:val="20"/>
        </w:rPr>
        <w:t>ratione</w:t>
      </w:r>
      <w:proofErr w:type="spellEnd"/>
      <w:r>
        <w:rPr>
          <w:sz w:val="20"/>
          <w:szCs w:val="20"/>
        </w:rPr>
        <w:t xml:space="preserve"> (= adjectif interrogatif).</w:t>
      </w:r>
    </w:p>
  </w:footnote>
  <w:footnote w:id="10">
    <w:p w14:paraId="335C152C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 xml:space="preserve">Ratio, </w:t>
      </w:r>
      <w:proofErr w:type="spellStart"/>
      <w:r>
        <w:t>onis</w:t>
      </w:r>
      <w:proofErr w:type="spellEnd"/>
      <w:r>
        <w:t>, f : ici, théorie, principe.</w:t>
      </w:r>
    </w:p>
  </w:footnote>
  <w:footnote w:id="11">
    <w:p w14:paraId="6EA507A8" w14:textId="77777777" w:rsidR="00166819" w:rsidRDefault="005922AE">
      <w:pPr>
        <w:pStyle w:val="Footnote"/>
      </w:pPr>
      <w:r>
        <w:rPr>
          <w:rStyle w:val="Appelnotedebasdep"/>
        </w:rPr>
        <w:footnoteRef/>
      </w:r>
      <w:r>
        <w:t>Alte : profondément, ai loin.</w:t>
      </w:r>
    </w:p>
  </w:footnote>
  <w:footnote w:id="12">
    <w:p w14:paraId="4C23AD98" w14:textId="77777777" w:rsidR="00166819" w:rsidRDefault="005922AE">
      <w:pPr>
        <w:pStyle w:val="Footnote"/>
      </w:pPr>
      <w:r>
        <w:rPr>
          <w:rStyle w:val="Appelnotedebasdep"/>
        </w:rPr>
        <w:footnoteRef/>
      </w:r>
      <w:proofErr w:type="spellStart"/>
      <w:r>
        <w:t>Quare</w:t>
      </w:r>
      <w:proofErr w:type="spellEnd"/>
      <w:r>
        <w:t> : c’est pourquoi.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9DD6" w14:textId="77777777" w:rsidR="00C97976" w:rsidRDefault="005922AE">
    <w:pPr>
      <w:pStyle w:val="En-tte"/>
      <w:rPr>
        <w:shd w:val="clear" w:color="auto" w:fill="B2B2B2"/>
      </w:rPr>
    </w:pPr>
    <w:r>
      <w:rPr>
        <w:shd w:val="clear" w:color="auto" w:fill="B2B2B2"/>
      </w:rPr>
      <w:t>GROUPE n° — / Noms des élèves :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F Fournier">
    <w15:presenceInfo w15:providerId="Windows Live" w15:userId="9b3c9bb770cb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19"/>
    <w:rsid w:val="0010579D"/>
    <w:rsid w:val="00166819"/>
    <w:rsid w:val="00190A3B"/>
    <w:rsid w:val="001C5EBC"/>
    <w:rsid w:val="0022606A"/>
    <w:rsid w:val="002379D4"/>
    <w:rsid w:val="0029649A"/>
    <w:rsid w:val="002A363E"/>
    <w:rsid w:val="002D1881"/>
    <w:rsid w:val="00303DFD"/>
    <w:rsid w:val="004637FA"/>
    <w:rsid w:val="00496ED9"/>
    <w:rsid w:val="004A4383"/>
    <w:rsid w:val="005922AE"/>
    <w:rsid w:val="00592C54"/>
    <w:rsid w:val="005A267F"/>
    <w:rsid w:val="005A4285"/>
    <w:rsid w:val="00652403"/>
    <w:rsid w:val="006A7685"/>
    <w:rsid w:val="006B054A"/>
    <w:rsid w:val="006B0C2A"/>
    <w:rsid w:val="006E4D88"/>
    <w:rsid w:val="00736B13"/>
    <w:rsid w:val="007414C9"/>
    <w:rsid w:val="007C481C"/>
    <w:rsid w:val="00834721"/>
    <w:rsid w:val="008937D0"/>
    <w:rsid w:val="009C7D8D"/>
    <w:rsid w:val="009E0ABF"/>
    <w:rsid w:val="009F3D74"/>
    <w:rsid w:val="00A062ED"/>
    <w:rsid w:val="00A25FF7"/>
    <w:rsid w:val="00A746A0"/>
    <w:rsid w:val="00AA57BE"/>
    <w:rsid w:val="00AD6781"/>
    <w:rsid w:val="00AE72C4"/>
    <w:rsid w:val="00AF3685"/>
    <w:rsid w:val="00B51690"/>
    <w:rsid w:val="00B56A6C"/>
    <w:rsid w:val="00B8723D"/>
    <w:rsid w:val="00B93BC2"/>
    <w:rsid w:val="00BC4622"/>
    <w:rsid w:val="00BF7C73"/>
    <w:rsid w:val="00CC1434"/>
    <w:rsid w:val="00D045C7"/>
    <w:rsid w:val="00D1459B"/>
    <w:rsid w:val="00D34A74"/>
    <w:rsid w:val="00D8166B"/>
    <w:rsid w:val="00DA7827"/>
    <w:rsid w:val="00DB1FF2"/>
    <w:rsid w:val="00DC7164"/>
    <w:rsid w:val="00E033F6"/>
    <w:rsid w:val="00E07C58"/>
    <w:rsid w:val="00F23723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A1DE"/>
  <w15:docId w15:val="{E1534841-484D-43D9-A4AA-AAEBE470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5EBC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EBC"/>
    <w:rPr>
      <w:sz w:val="18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06A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che.org/lute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cs.fltr.ucl.ac.be/GRAMM/001.tabgram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www.lexilogos.com/latin/gaffiot.ph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80F6-9AE1-4AF4-B268-171BC870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Fournier</dc:creator>
  <cp:lastModifiedBy>HF Fournier</cp:lastModifiedBy>
  <cp:revision>17</cp:revision>
  <dcterms:created xsi:type="dcterms:W3CDTF">2020-03-29T15:41:00Z</dcterms:created>
  <dcterms:modified xsi:type="dcterms:W3CDTF">2020-04-01T10:25:00Z</dcterms:modified>
</cp:coreProperties>
</file>