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304" w:rsidRPr="00526AA0" w:rsidRDefault="00C34AE6" w:rsidP="00526A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40"/>
          <w:szCs w:val="40"/>
        </w:rPr>
      </w:pPr>
      <w:r w:rsidRPr="00526AA0">
        <w:rPr>
          <w:sz w:val="40"/>
          <w:szCs w:val="40"/>
        </w:rPr>
        <w:t>Journée</w:t>
      </w:r>
      <w:r w:rsidR="0029666C">
        <w:rPr>
          <w:sz w:val="40"/>
          <w:szCs w:val="40"/>
        </w:rPr>
        <w:t xml:space="preserve"> du mardi 31</w:t>
      </w:r>
      <w:r w:rsidR="002B614B" w:rsidRPr="00526AA0">
        <w:rPr>
          <w:sz w:val="40"/>
          <w:szCs w:val="40"/>
        </w:rPr>
        <w:t xml:space="preserve"> mars</w:t>
      </w:r>
    </w:p>
    <w:p w:rsidR="002B614B" w:rsidRDefault="002B614B"/>
    <w:p w:rsidR="002B614B" w:rsidRPr="00526AA0" w:rsidRDefault="002B614B">
      <w:pPr>
        <w:rPr>
          <w:b/>
          <w:i/>
          <w:sz w:val="36"/>
          <w:szCs w:val="36"/>
          <w:u w:val="single"/>
        </w:rPr>
      </w:pPr>
      <w:r w:rsidRPr="00526AA0">
        <w:rPr>
          <w:b/>
          <w:i/>
          <w:sz w:val="36"/>
          <w:szCs w:val="36"/>
          <w:u w:val="single"/>
        </w:rPr>
        <w:t>Matin :</w:t>
      </w:r>
    </w:p>
    <w:p w:rsidR="002B614B" w:rsidRDefault="002B614B"/>
    <w:p w:rsidR="0029666C" w:rsidRDefault="0029666C" w:rsidP="0029666C">
      <w:r w:rsidRPr="00D83DA2">
        <w:rPr>
          <w:b/>
        </w:rPr>
        <w:t>Sur le cahier de devoirs</w:t>
      </w:r>
      <w:r>
        <w:t>, écrire la date puis, sous dictée à l’adulte :</w:t>
      </w:r>
    </w:p>
    <w:p w:rsidR="0029666C" w:rsidRDefault="0029666C" w:rsidP="0029666C">
      <w:r>
        <w:t xml:space="preserve">1)  </w:t>
      </w:r>
      <w:r w:rsidRPr="00EE630D">
        <w:rPr>
          <w:u w:val="single"/>
        </w:rPr>
        <w:t>une dictée de syllabes</w:t>
      </w:r>
      <w:r>
        <w:t> ;</w:t>
      </w:r>
    </w:p>
    <w:p w:rsidR="0029666C" w:rsidRPr="0029666C" w:rsidRDefault="0029666C" w:rsidP="0029666C">
      <w:pPr>
        <w:rPr>
          <w:b/>
        </w:rPr>
      </w:pPr>
      <w:r w:rsidRPr="0029666C">
        <w:rPr>
          <w:b/>
        </w:rPr>
        <w:t>Clic – bron – glou - proi</w:t>
      </w:r>
    </w:p>
    <w:p w:rsidR="0029666C" w:rsidRDefault="0029666C" w:rsidP="0029666C">
      <w:r>
        <w:t>2</w:t>
      </w:r>
      <w:r w:rsidRPr="00EE630D">
        <w:rPr>
          <w:u w:val="single"/>
        </w:rPr>
        <w:t xml:space="preserve">) la phrase du </w:t>
      </w:r>
      <w:r w:rsidRPr="0029666C">
        <w:rPr>
          <w:u w:val="single"/>
        </w:rPr>
        <w:t>jour</w:t>
      </w:r>
      <w:r w:rsidRPr="0029666C">
        <w:rPr>
          <w:u w:val="single"/>
        </w:rPr>
        <w:t> (la partie soulignée n’est pas obligatoire)</w:t>
      </w:r>
      <w:r>
        <w:t> :</w:t>
      </w:r>
    </w:p>
    <w:p w:rsidR="0029666C" w:rsidRPr="0029666C" w:rsidRDefault="0029666C">
      <w:pPr>
        <w:rPr>
          <w:b/>
        </w:rPr>
      </w:pPr>
      <w:r w:rsidRPr="0029666C">
        <w:rPr>
          <w:b/>
          <w:color w:val="000000"/>
        </w:rPr>
        <w:t>Il a un masque de coq</w:t>
      </w:r>
      <w:r w:rsidRPr="0029666C">
        <w:rPr>
          <w:b/>
          <w:color w:val="000000"/>
          <w:u w:val="single"/>
        </w:rPr>
        <w:t>, mais ne sait pas quoi faire</w:t>
      </w:r>
      <w:r w:rsidRPr="0029666C">
        <w:rPr>
          <w:b/>
          <w:color w:val="000000"/>
        </w:rPr>
        <w:t>.</w:t>
      </w:r>
    </w:p>
    <w:p w:rsidR="0029666C" w:rsidRDefault="0029666C"/>
    <w:p w:rsidR="002B614B" w:rsidRPr="004232B6" w:rsidRDefault="002B614B">
      <w:pPr>
        <w:rPr>
          <w:color w:val="C00000"/>
        </w:rPr>
      </w:pPr>
      <w:r w:rsidRPr="004232B6">
        <w:rPr>
          <w:color w:val="C00000"/>
          <w:u w:val="single"/>
        </w:rPr>
        <w:t>Lecture</w:t>
      </w:r>
      <w:r w:rsidRPr="004232B6">
        <w:rPr>
          <w:color w:val="C00000"/>
        </w:rPr>
        <w:t> :</w:t>
      </w:r>
    </w:p>
    <w:p w:rsidR="00C34AE6" w:rsidRDefault="002B614B" w:rsidP="00C34AE6">
      <w:pPr>
        <w:pStyle w:val="Paragraphedeliste"/>
        <w:numPr>
          <w:ilvl w:val="0"/>
          <w:numId w:val="1"/>
        </w:numPr>
      </w:pPr>
      <w:r w:rsidRPr="002B614B">
        <w:t xml:space="preserve">Lire </w:t>
      </w:r>
      <w:r w:rsidR="00054AB7">
        <w:t xml:space="preserve">la page 109 </w:t>
      </w:r>
      <w:r w:rsidR="00C34AE6">
        <w:t>du manuel bleu</w:t>
      </w:r>
      <w:r w:rsidR="00054AB7">
        <w:t>.</w:t>
      </w:r>
    </w:p>
    <w:p w:rsidR="00C2614E" w:rsidRDefault="00054AB7" w:rsidP="00C2614E">
      <w:pPr>
        <w:pStyle w:val="Paragraphedeliste"/>
        <w:numPr>
          <w:ilvl w:val="0"/>
          <w:numId w:val="1"/>
        </w:numPr>
      </w:pPr>
      <w:r>
        <w:t>faire la page 41</w:t>
      </w:r>
      <w:r w:rsidR="002B614B">
        <w:t xml:space="preserve"> du fichier</w:t>
      </w:r>
      <w:r w:rsidR="00285392">
        <w:t> </w:t>
      </w:r>
      <w:r>
        <w:t>qui correspond au son [k]</w:t>
      </w:r>
    </w:p>
    <w:p w:rsidR="00054AB7" w:rsidRDefault="00054AB7" w:rsidP="00054AB7">
      <w:pPr>
        <w:pStyle w:val="Paragraphedeliste"/>
        <w:ind w:left="1070"/>
      </w:pPr>
      <w:r>
        <w:t>Pour la question 8, l’enfant écrit dans un premier temps sa phrase au brouillon. Puis, l’adulte corrige les fautes pour qu’il puisse réécrire sa phrase sur le cahier.</w:t>
      </w:r>
    </w:p>
    <w:p w:rsidR="00C2614E" w:rsidRDefault="00C2614E" w:rsidP="00C2614E"/>
    <w:p w:rsidR="00C54106" w:rsidRPr="004232B6" w:rsidRDefault="00C54106" w:rsidP="00C54106">
      <w:pPr>
        <w:rPr>
          <w:color w:val="538135" w:themeColor="accent6" w:themeShade="BF"/>
        </w:rPr>
      </w:pPr>
      <w:r w:rsidRPr="004232B6">
        <w:rPr>
          <w:color w:val="538135" w:themeColor="accent6" w:themeShade="BF"/>
          <w:u w:val="single"/>
        </w:rPr>
        <w:t>Maths </w:t>
      </w:r>
      <w:r w:rsidR="00E82F30" w:rsidRPr="004232B6">
        <w:rPr>
          <w:color w:val="538135" w:themeColor="accent6" w:themeShade="BF"/>
          <w:u w:val="single"/>
        </w:rPr>
        <w:t xml:space="preserve">- </w:t>
      </w:r>
      <w:r w:rsidRPr="004232B6">
        <w:rPr>
          <w:color w:val="538135" w:themeColor="accent6" w:themeShade="BF"/>
          <w:u w:val="single"/>
        </w:rPr>
        <w:t xml:space="preserve">Fichier page </w:t>
      </w:r>
      <w:r w:rsidR="00054AB7">
        <w:rPr>
          <w:color w:val="538135" w:themeColor="accent6" w:themeShade="BF"/>
          <w:u w:val="single"/>
        </w:rPr>
        <w:t>113</w:t>
      </w:r>
      <w:r w:rsidR="00E82F30" w:rsidRPr="004232B6">
        <w:rPr>
          <w:color w:val="538135" w:themeColor="accent6" w:themeShade="BF"/>
        </w:rPr>
        <w:t> :</w:t>
      </w:r>
    </w:p>
    <w:p w:rsidR="00CB2839" w:rsidRDefault="00054AB7" w:rsidP="00D0514E">
      <w:pPr>
        <w:pStyle w:val="Paragraphedeliste"/>
        <w:ind w:left="709" w:hanging="142"/>
      </w:pPr>
      <w:r>
        <w:rPr>
          <w:rFonts w:ascii="Times New Roman" w:eastAsia="Times New Roman" w:hAnsi="Times New Roman" w:cs="Times New Roman"/>
          <w:lang w:eastAsia="fr-FR"/>
        </w:rPr>
        <w:t xml:space="preserve">1) </w:t>
      </w:r>
      <w:r w:rsidR="00E82F30" w:rsidRPr="00C2614E">
        <w:rPr>
          <w:b/>
          <w:u w:val="single"/>
        </w:rPr>
        <w:t>Calcul mental</w:t>
      </w:r>
      <w:r w:rsidR="00E82F30">
        <w:t> :</w:t>
      </w:r>
      <w:r w:rsidR="00C02327">
        <w:t xml:space="preserve"> </w:t>
      </w:r>
      <w:r>
        <w:t>: Ecrire le nombre caché correspondant aux cases colorées (chaque couleur correspond au rond de couleurs en haut de la page.</w:t>
      </w:r>
    </w:p>
    <w:tbl>
      <w:tblPr>
        <w:tblpPr w:leftFromText="141" w:rightFromText="141" w:vertAnchor="page" w:horzAnchor="margin" w:tblpXSpec="center" w:tblpY="6256"/>
        <w:tblW w:w="66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661"/>
        <w:gridCol w:w="670"/>
        <w:gridCol w:w="670"/>
        <w:gridCol w:w="670"/>
        <w:gridCol w:w="670"/>
        <w:gridCol w:w="661"/>
        <w:gridCol w:w="710"/>
        <w:gridCol w:w="670"/>
        <w:gridCol w:w="670"/>
      </w:tblGrid>
      <w:tr w:rsidR="00D0514E" w:rsidRPr="0019077E" w:rsidTr="00D0514E">
        <w:trPr>
          <w:trHeight w:val="43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FF0000"/>
                <w:sz w:val="18"/>
                <w:szCs w:val="18"/>
              </w:rPr>
              <w:t>0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FF0000"/>
                <w:sz w:val="18"/>
                <w:szCs w:val="18"/>
              </w:rPr>
              <w:t>1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FF0000"/>
                <w:sz w:val="18"/>
                <w:szCs w:val="18"/>
              </w:rPr>
              <w:t>2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FF0000"/>
                <w:sz w:val="18"/>
                <w:szCs w:val="18"/>
              </w:rPr>
              <w:t>3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FF0000"/>
                <w:sz w:val="18"/>
                <w:szCs w:val="18"/>
              </w:rPr>
              <w:t>4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FF0000"/>
                <w:sz w:val="18"/>
                <w:szCs w:val="18"/>
              </w:rPr>
              <w:t>5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FF0000"/>
                <w:sz w:val="18"/>
                <w:szCs w:val="18"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FF0000"/>
                <w:sz w:val="18"/>
                <w:szCs w:val="18"/>
              </w:rPr>
              <w:t>7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FF0000"/>
                <w:sz w:val="18"/>
                <w:szCs w:val="18"/>
              </w:rPr>
              <w:t>8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jc w:val="right"/>
              <w:rPr>
                <w:rFonts w:ascii="Calibri" w:hAnsi="Calibri"/>
                <w:color w:val="FF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FF0000"/>
                <w:sz w:val="18"/>
                <w:szCs w:val="18"/>
              </w:rPr>
              <w:t>9</w:t>
            </w:r>
          </w:p>
        </w:tc>
      </w:tr>
      <w:tr w:rsidR="00D0514E" w:rsidRPr="0019077E" w:rsidTr="00D0514E">
        <w:trPr>
          <w:trHeight w:val="43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D0514E" w:rsidRPr="0019077E" w:rsidTr="00D0514E">
        <w:trPr>
          <w:trHeight w:val="37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  <w:highlight w:val="darkMagenta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highlight w:val="darkMagenta"/>
              </w:rPr>
              <w:t xml:space="preserve">   </w:t>
            </w:r>
            <w:r w:rsidRPr="0019077E">
              <w:rPr>
                <w:rFonts w:ascii="Calibri" w:hAnsi="Calibri"/>
                <w:color w:val="000000"/>
                <w:sz w:val="18"/>
                <w:szCs w:val="18"/>
                <w:highlight w:val="darkMagenta"/>
              </w:rPr>
              <w:t xml:space="preserve">  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D0514E" w:rsidRPr="0019077E" w:rsidTr="00D0514E">
        <w:trPr>
          <w:trHeight w:val="43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  <w:highlight w:val="magenta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  <w:highlight w:val="magenta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D0514E" w:rsidRPr="0019077E" w:rsidTr="00D0514E">
        <w:trPr>
          <w:trHeight w:val="43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  <w:highlight w:val="red"/>
              </w:rPr>
            </w:pPr>
          </w:p>
        </w:tc>
      </w:tr>
      <w:tr w:rsidR="00D0514E" w:rsidRPr="0019077E" w:rsidTr="00D0514E">
        <w:trPr>
          <w:trHeight w:val="43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054AB7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  <w:highlight w:val="darkMagenta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highlight w:val="darkMagenta"/>
              </w:rPr>
              <w:t xml:space="preserve">           </w:t>
            </w:r>
            <w:r w:rsidRPr="00054AB7">
              <w:rPr>
                <w:rFonts w:ascii="Calibri" w:hAnsi="Calibri"/>
                <w:color w:val="000000"/>
                <w:sz w:val="18"/>
                <w:szCs w:val="18"/>
                <w:highlight w:val="darkMagenta"/>
              </w:rPr>
              <w:t> </w:t>
            </w:r>
            <w:r>
              <w:rPr>
                <w:rFonts w:ascii="Calibri" w:hAnsi="Calibri"/>
                <w:color w:val="000000"/>
                <w:sz w:val="18"/>
                <w:szCs w:val="18"/>
                <w:highlight w:val="darkMagenta"/>
              </w:rPr>
              <w:t xml:space="preserve">   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054AB7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  <w:highlight w:val="darkMagenta"/>
              </w:rPr>
            </w:pPr>
            <w:r w:rsidRPr="00054AB7">
              <w:rPr>
                <w:rFonts w:ascii="Calibri" w:hAnsi="Calibri"/>
                <w:color w:val="000000"/>
                <w:sz w:val="18"/>
                <w:szCs w:val="18"/>
                <w:highlight w:val="darkMagenta"/>
              </w:rPr>
              <w:t xml:space="preserve">        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D0514E" w:rsidRPr="0019077E" w:rsidTr="00D0514E">
        <w:trPr>
          <w:trHeight w:val="43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  <w:highlight w:val="blue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  </w:t>
            </w:r>
            <w:r w:rsidRPr="005842B1">
              <w:rPr>
                <w:rFonts w:ascii="Calibri" w:hAnsi="Calibri"/>
                <w:color w:val="4472C4" w:themeColor="accent1"/>
                <w:sz w:val="18"/>
                <w:szCs w:val="18"/>
              </w:rPr>
              <w:t xml:space="preserve">  </w:t>
            </w:r>
            <w:r>
              <w:rPr>
                <w:rFonts w:ascii="Calibri" w:hAnsi="Calibri"/>
                <w:color w:val="4472C4" w:themeColor="accent1"/>
                <w:sz w:val="18"/>
                <w:szCs w:val="18"/>
              </w:rPr>
              <w:t xml:space="preserve">     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 </w:t>
            </w:r>
            <w:r w:rsidRPr="005842B1">
              <w:rPr>
                <w:rFonts w:ascii="Calibri" w:hAnsi="Calibri"/>
                <w:color w:val="000000"/>
                <w:sz w:val="18"/>
                <w:szCs w:val="18"/>
              </w:rPr>
              <w:t xml:space="preserve">         </w:t>
            </w:r>
            <w:r>
              <w:rPr>
                <w:rFonts w:ascii="Calibri" w:hAnsi="Calibri"/>
                <w:color w:val="000000"/>
                <w:sz w:val="18"/>
                <w:szCs w:val="18"/>
                <w:highlight w:val="blue"/>
              </w:rPr>
              <w:t xml:space="preserve">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  <w:highlight w:val="blue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811B42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  <w:highlight w:val="blue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highlight w:val="blue"/>
              </w:rPr>
              <w:t xml:space="preserve">            </w:t>
            </w:r>
            <w:r w:rsidRPr="00811B42">
              <w:rPr>
                <w:rFonts w:ascii="Calibri" w:hAnsi="Calibri"/>
                <w:color w:val="000000"/>
                <w:sz w:val="18"/>
                <w:szCs w:val="18"/>
                <w:highlight w:val="blue"/>
              </w:rPr>
              <w:t> </w:t>
            </w:r>
            <w:r>
              <w:rPr>
                <w:rFonts w:ascii="Calibri" w:hAnsi="Calibri"/>
                <w:color w:val="000000"/>
                <w:sz w:val="18"/>
                <w:szCs w:val="18"/>
                <w:highlight w:val="blue"/>
              </w:rPr>
              <w:t xml:space="preserve">  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811B42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  <w:highlight w:val="green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highlight w:val="green"/>
              </w:rPr>
              <w:t xml:space="preserve">            </w:t>
            </w:r>
            <w:r w:rsidRPr="00811B42">
              <w:rPr>
                <w:rFonts w:ascii="Calibri" w:hAnsi="Calibri"/>
                <w:color w:val="000000"/>
                <w:sz w:val="18"/>
                <w:szCs w:val="18"/>
                <w:highlight w:val="green"/>
              </w:rPr>
              <w:t xml:space="preserve"> 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D0514E" w:rsidRPr="0019077E" w:rsidTr="00D0514E">
        <w:trPr>
          <w:trHeight w:val="43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70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811B42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  <w:highlight w:val="red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highlight w:val="red"/>
              </w:rPr>
              <w:t xml:space="preserve">            </w:t>
            </w:r>
            <w:r w:rsidRPr="00811B42">
              <w:rPr>
                <w:rFonts w:ascii="Calibri" w:hAnsi="Calibri"/>
                <w:color w:val="000000"/>
                <w:sz w:val="18"/>
                <w:szCs w:val="18"/>
                <w:highlight w:val="red"/>
              </w:rPr>
              <w:t xml:space="preserve">  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811B42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  <w:highlight w:val="red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811B42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  <w:highlight w:val="magenta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highlight w:val="magenta"/>
              </w:rPr>
              <w:t xml:space="preserve">            </w:t>
            </w:r>
            <w:r w:rsidRPr="00811B42">
              <w:rPr>
                <w:rFonts w:ascii="Calibri" w:hAnsi="Calibri"/>
                <w:color w:val="000000"/>
                <w:sz w:val="18"/>
                <w:szCs w:val="18"/>
                <w:highlight w:val="magenta"/>
              </w:rPr>
              <w:t> </w:t>
            </w:r>
            <w:r>
              <w:rPr>
                <w:rFonts w:ascii="Calibri" w:hAnsi="Calibri"/>
                <w:color w:val="000000"/>
                <w:sz w:val="18"/>
                <w:szCs w:val="18"/>
                <w:highlight w:val="magenta"/>
              </w:rPr>
              <w:t xml:space="preserve">    </w:t>
            </w:r>
          </w:p>
        </w:tc>
      </w:tr>
      <w:tr w:rsidR="00D0514E" w:rsidRPr="0019077E" w:rsidTr="00D0514E">
        <w:trPr>
          <w:trHeight w:val="43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80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  <w:highlight w:val="blue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highlight w:val="blue"/>
              </w:rPr>
              <w:t xml:space="preserve">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  <w:highlight w:val="blue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D0514E" w:rsidRPr="0019077E" w:rsidTr="00D0514E">
        <w:trPr>
          <w:trHeight w:val="43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90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D0514E" w:rsidRPr="0019077E" w:rsidTr="00D0514E">
        <w:trPr>
          <w:trHeight w:val="476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14E" w:rsidRPr="0019077E" w:rsidRDefault="00D0514E" w:rsidP="00D0514E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19077E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</w:tbl>
    <w:p w:rsidR="00054AB7" w:rsidRDefault="00054AB7" w:rsidP="00054AB7">
      <w:pPr>
        <w:pStyle w:val="Paragraphedeliste"/>
        <w:rPr>
          <w:b/>
          <w:u w:val="single"/>
        </w:rPr>
      </w:pPr>
    </w:p>
    <w:p w:rsidR="00054AB7" w:rsidRDefault="00054AB7" w:rsidP="00054AB7">
      <w:pPr>
        <w:pStyle w:val="Paragraphedeliste"/>
        <w:rPr>
          <w:b/>
          <w:u w:val="single"/>
        </w:rPr>
      </w:pPr>
    </w:p>
    <w:p w:rsidR="00054AB7" w:rsidRDefault="00054AB7" w:rsidP="00054AB7">
      <w:pPr>
        <w:pStyle w:val="Paragraphedeliste"/>
      </w:pPr>
    </w:p>
    <w:p w:rsidR="00054AB7" w:rsidRDefault="00054AB7" w:rsidP="00054AB7"/>
    <w:p w:rsidR="00054AB7" w:rsidRDefault="00054AB7" w:rsidP="00054AB7"/>
    <w:p w:rsidR="00054AB7" w:rsidRDefault="00054AB7" w:rsidP="00054AB7"/>
    <w:p w:rsidR="00054AB7" w:rsidRDefault="00054AB7" w:rsidP="00054AB7"/>
    <w:p w:rsidR="00054AB7" w:rsidRDefault="00054AB7" w:rsidP="00054AB7"/>
    <w:p w:rsidR="00054AB7" w:rsidRDefault="00054AB7" w:rsidP="00054AB7"/>
    <w:p w:rsidR="00054AB7" w:rsidRDefault="00054AB7" w:rsidP="00054AB7"/>
    <w:p w:rsidR="00054AB7" w:rsidRDefault="00054AB7" w:rsidP="00054AB7"/>
    <w:p w:rsidR="00054AB7" w:rsidRDefault="00054AB7" w:rsidP="00054AB7"/>
    <w:p w:rsidR="00054AB7" w:rsidRDefault="00054AB7" w:rsidP="00054AB7"/>
    <w:p w:rsidR="00054AB7" w:rsidRDefault="00054AB7" w:rsidP="00054AB7"/>
    <w:p w:rsidR="00054AB7" w:rsidRDefault="00054AB7" w:rsidP="00054AB7"/>
    <w:p w:rsidR="00054AB7" w:rsidRDefault="00054AB7" w:rsidP="00054AB7"/>
    <w:p w:rsidR="00054AB7" w:rsidRDefault="00054AB7" w:rsidP="00054AB7"/>
    <w:p w:rsidR="00054AB7" w:rsidRDefault="00054AB7" w:rsidP="00054AB7"/>
    <w:p w:rsidR="00054AB7" w:rsidRDefault="00054AB7" w:rsidP="00054AB7"/>
    <w:p w:rsidR="00054AB7" w:rsidRDefault="00054AB7" w:rsidP="00054AB7"/>
    <w:p w:rsidR="00811B42" w:rsidRPr="00183780" w:rsidRDefault="00811B42" w:rsidP="00811B42">
      <w:pPr>
        <w:ind w:left="710"/>
        <w:rPr>
          <w:rFonts w:asciiTheme="minorHAnsi" w:hAnsiTheme="minorHAnsi"/>
          <w:b/>
        </w:rPr>
      </w:pPr>
      <w:r w:rsidRPr="00183780">
        <w:rPr>
          <w:rFonts w:asciiTheme="minorHAnsi" w:hAnsiTheme="minorHAnsi"/>
          <w:b/>
        </w:rPr>
        <w:t xml:space="preserve">2) </w:t>
      </w:r>
      <w:r w:rsidRPr="00183780">
        <w:rPr>
          <w:rFonts w:asciiTheme="minorHAnsi" w:hAnsiTheme="minorHAnsi"/>
          <w:b/>
          <w:u w:val="single"/>
        </w:rPr>
        <w:t>Résolution de problèmes</w:t>
      </w:r>
      <w:r w:rsidRPr="00183780">
        <w:rPr>
          <w:rFonts w:asciiTheme="minorHAnsi" w:hAnsiTheme="minorHAnsi"/>
          <w:b/>
        </w:rPr>
        <w:t> :</w:t>
      </w:r>
    </w:p>
    <w:p w:rsidR="0019077E" w:rsidRPr="00183780" w:rsidRDefault="00CB2839" w:rsidP="00811B42">
      <w:pPr>
        <w:ind w:left="710"/>
        <w:rPr>
          <w:rFonts w:asciiTheme="minorHAnsi" w:hAnsiTheme="minorHAnsi"/>
          <w:b/>
        </w:rPr>
      </w:pPr>
      <w:r w:rsidRPr="00183780">
        <w:rPr>
          <w:rFonts w:asciiTheme="minorHAnsi" w:hAnsiTheme="minorHAnsi"/>
          <w:b/>
          <w:u w:val="single"/>
        </w:rPr>
        <w:t>Cadre A</w:t>
      </w:r>
      <w:r w:rsidRPr="00183780">
        <w:rPr>
          <w:rFonts w:asciiTheme="minorHAnsi" w:hAnsiTheme="minorHAnsi"/>
          <w:b/>
        </w:rPr>
        <w:t> :</w:t>
      </w:r>
      <w:r w:rsidR="00811B42" w:rsidRPr="00183780">
        <w:rPr>
          <w:rFonts w:asciiTheme="minorHAnsi" w:hAnsiTheme="minorHAnsi"/>
          <w:b/>
        </w:rPr>
        <w:t xml:space="preserve"> Sommes avec des billets de 20 € et de 50 €</w:t>
      </w:r>
    </w:p>
    <w:p w:rsidR="00A13F39" w:rsidRPr="00183780" w:rsidRDefault="00A13F39" w:rsidP="00811B42">
      <w:pPr>
        <w:ind w:left="710"/>
        <w:rPr>
          <w:rFonts w:asciiTheme="minorHAnsi" w:hAnsiTheme="minorHAnsi"/>
        </w:rPr>
      </w:pPr>
      <w:r w:rsidRPr="00183780">
        <w:rPr>
          <w:rFonts w:asciiTheme="minorHAnsi" w:hAnsiTheme="minorHAnsi"/>
        </w:rPr>
        <w:t>Les élèves disposent de la monnaie factice qui se trouve à la fin du fichier. Il faut détacher les billets de 20€ et de 50€. Les pièces sont restées dans la classe, vous pouvez demander à votre enfant de dessiner des pièces de 2€ et de 1€ et de les découper pour passer à l’activité.</w:t>
      </w:r>
    </w:p>
    <w:p w:rsidR="00A13F39" w:rsidRPr="00183780" w:rsidRDefault="00A13F39" w:rsidP="00811B42">
      <w:pPr>
        <w:ind w:left="710"/>
        <w:rPr>
          <w:rFonts w:asciiTheme="minorHAnsi" w:hAnsiTheme="minorHAnsi"/>
        </w:rPr>
      </w:pPr>
      <w:r w:rsidRPr="00183780">
        <w:rPr>
          <w:rFonts w:asciiTheme="minorHAnsi" w:hAnsiTheme="minorHAnsi"/>
        </w:rPr>
        <w:t>Demander à votre enfant de former 48 € avec le moins de billets et de pièces possibles pour acheter le MP3.</w:t>
      </w:r>
    </w:p>
    <w:p w:rsidR="00A13F39" w:rsidRPr="00183780" w:rsidRDefault="00A13F39" w:rsidP="00811B42">
      <w:pPr>
        <w:ind w:left="710"/>
        <w:rPr>
          <w:rFonts w:asciiTheme="minorHAnsi" w:hAnsiTheme="minorHAnsi"/>
        </w:rPr>
      </w:pPr>
      <w:r w:rsidRPr="00183780">
        <w:rPr>
          <w:rFonts w:asciiTheme="minorHAnsi" w:hAnsiTheme="minorHAnsi"/>
        </w:rPr>
        <w:t>Après validation de l’adulte, il peut dessiner les billets et les pièces.</w:t>
      </w:r>
    </w:p>
    <w:p w:rsidR="00A13F39" w:rsidRPr="00183780" w:rsidRDefault="00A13F39" w:rsidP="00811B42">
      <w:pPr>
        <w:ind w:left="710"/>
        <w:rPr>
          <w:rFonts w:asciiTheme="minorHAnsi" w:hAnsiTheme="minorHAnsi"/>
        </w:rPr>
      </w:pPr>
      <w:r w:rsidRPr="00183780">
        <w:rPr>
          <w:rFonts w:asciiTheme="minorHAnsi" w:hAnsiTheme="minorHAnsi"/>
        </w:rPr>
        <w:t>Même procédure pour former la somme de 74€.</w:t>
      </w:r>
    </w:p>
    <w:p w:rsidR="0019077E" w:rsidRDefault="0019077E" w:rsidP="004232B6">
      <w:pPr>
        <w:ind w:left="709"/>
        <w:rPr>
          <w:b/>
          <w:i/>
          <w:sz w:val="36"/>
          <w:szCs w:val="36"/>
          <w:u w:val="single"/>
        </w:rPr>
      </w:pPr>
    </w:p>
    <w:p w:rsidR="00E451DD" w:rsidRDefault="00E540FE" w:rsidP="00D0514E">
      <w:pPr>
        <w:pStyle w:val="Paragraphedeliste"/>
        <w:ind w:left="709"/>
      </w:pPr>
      <w:r w:rsidRPr="00E540FE">
        <w:rPr>
          <w:b/>
        </w:rPr>
        <w:t xml:space="preserve">3) </w:t>
      </w:r>
      <w:r w:rsidRPr="00183780">
        <w:rPr>
          <w:b/>
          <w:u w:val="single"/>
        </w:rPr>
        <w:t>Cadre B</w:t>
      </w:r>
      <w:r>
        <w:rPr>
          <w:b/>
        </w:rPr>
        <w:t xml:space="preserve"> </w:t>
      </w:r>
      <w:r w:rsidR="005842B1" w:rsidRPr="00E540FE">
        <w:t xml:space="preserve">: </w:t>
      </w:r>
      <w:r w:rsidR="00183780" w:rsidRPr="00183780">
        <w:rPr>
          <w:b/>
        </w:rPr>
        <w:t>Partage de 15 objets en 2 parts équitables :</w:t>
      </w:r>
    </w:p>
    <w:p w:rsidR="00E540FE" w:rsidRDefault="00183780" w:rsidP="00D0514E">
      <w:pPr>
        <w:pStyle w:val="Paragraphedeliste"/>
        <w:ind w:left="709"/>
      </w:pPr>
      <w:r>
        <w:t xml:space="preserve">Pour effectuer ce problème, votre enfant peut dessiner la part de chaque enfant. Comme on ne déchire pas une image, il y aura une image restante. </w:t>
      </w:r>
    </w:p>
    <w:p w:rsidR="00183780" w:rsidRPr="00E540FE" w:rsidRDefault="00183780" w:rsidP="00D0514E">
      <w:pPr>
        <w:pStyle w:val="Paragraphedeliste"/>
        <w:ind w:left="851" w:hanging="142"/>
      </w:pPr>
      <w:r>
        <w:t>Ainsi, la phrase réponse peut-être : ‘’Chaque enfant a 7 images et il reste 1 image.’’</w:t>
      </w:r>
    </w:p>
    <w:p w:rsidR="00E451DD" w:rsidRDefault="00E451DD" w:rsidP="0019077E">
      <w:pPr>
        <w:ind w:left="709"/>
        <w:rPr>
          <w:rFonts w:asciiTheme="minorHAnsi" w:hAnsiTheme="minorHAnsi"/>
          <w:b/>
          <w:u w:val="single"/>
        </w:rPr>
      </w:pPr>
    </w:p>
    <w:p w:rsidR="00A53BD5" w:rsidRDefault="00E540FE" w:rsidP="00E540FE">
      <w:pPr>
        <w:ind w:left="426"/>
        <w:rPr>
          <w:rFonts w:asciiTheme="minorHAnsi" w:hAnsiTheme="minorHAnsi"/>
        </w:rPr>
      </w:pPr>
      <w:r w:rsidRPr="00E540FE">
        <w:rPr>
          <w:rFonts w:asciiTheme="minorHAnsi" w:hAnsiTheme="minorHAnsi"/>
          <w:b/>
        </w:rPr>
        <w:t xml:space="preserve">4) </w:t>
      </w:r>
      <w:r w:rsidR="00C3732A" w:rsidRPr="00183780">
        <w:rPr>
          <w:rFonts w:asciiTheme="minorHAnsi" w:hAnsiTheme="minorHAnsi"/>
          <w:b/>
          <w:u w:val="single"/>
        </w:rPr>
        <w:t>C</w:t>
      </w:r>
      <w:r w:rsidR="009D2818" w:rsidRPr="00183780">
        <w:rPr>
          <w:rFonts w:asciiTheme="minorHAnsi" w:hAnsiTheme="minorHAnsi"/>
          <w:b/>
          <w:u w:val="single"/>
        </w:rPr>
        <w:t>adre C</w:t>
      </w:r>
      <w:r w:rsidR="00717FAE" w:rsidRPr="00C3732A">
        <w:rPr>
          <w:rFonts w:asciiTheme="minorHAnsi" w:hAnsiTheme="minorHAnsi"/>
        </w:rPr>
        <w:t xml:space="preserve"> : </w:t>
      </w:r>
      <w:r w:rsidR="00183780" w:rsidRPr="00183780">
        <w:rPr>
          <w:rFonts w:asciiTheme="minorHAnsi" w:hAnsiTheme="minorHAnsi"/>
          <w:b/>
        </w:rPr>
        <w:t>Décompositions des nombres 11 et 13</w:t>
      </w:r>
    </w:p>
    <w:p w:rsidR="00B934E8" w:rsidRDefault="00183780" w:rsidP="0019077E">
      <w:pPr>
        <w:ind w:left="709"/>
        <w:rPr>
          <w:rFonts w:asciiTheme="minorHAnsi" w:hAnsiTheme="minorHAnsi"/>
        </w:rPr>
      </w:pPr>
      <w:r>
        <w:rPr>
          <w:rFonts w:asciiTheme="minorHAnsi" w:hAnsiTheme="minorHAnsi"/>
        </w:rPr>
        <w:t>Pour 11, les solutions sont : 8 + 2 + 1 = 11 ; 8 + 3 = 11 ; 6 + 3 + 2 = 11</w:t>
      </w:r>
    </w:p>
    <w:p w:rsidR="00183780" w:rsidRDefault="00183780" w:rsidP="0019077E">
      <w:pPr>
        <w:ind w:left="709"/>
        <w:rPr>
          <w:rFonts w:asciiTheme="minorHAnsi" w:hAnsiTheme="minorHAnsi"/>
        </w:rPr>
      </w:pPr>
      <w:r>
        <w:rPr>
          <w:rFonts w:asciiTheme="minorHAnsi" w:hAnsiTheme="minorHAnsi"/>
        </w:rPr>
        <w:t>Pour 13, les solutions sont : 9 + 1 + 3 = 13 ; 9 + 4 = 13 ; 8 + 1 + 4 = 13</w:t>
      </w:r>
    </w:p>
    <w:p w:rsidR="00183780" w:rsidRDefault="00183780" w:rsidP="0019077E">
      <w:pPr>
        <w:ind w:left="709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</w:t>
      </w:r>
    </w:p>
    <w:p w:rsidR="009D2818" w:rsidRDefault="00B934E8" w:rsidP="00B934E8">
      <w:pPr>
        <w:ind w:left="709" w:hanging="283"/>
        <w:rPr>
          <w:rFonts w:asciiTheme="minorHAnsi" w:hAnsiTheme="minorHAnsi"/>
          <w:b/>
          <w:u w:val="single"/>
        </w:rPr>
      </w:pPr>
      <w:r w:rsidRPr="00B934E8">
        <w:rPr>
          <w:rFonts w:asciiTheme="minorHAnsi" w:hAnsiTheme="minorHAnsi"/>
          <w:b/>
        </w:rPr>
        <w:t>5)</w:t>
      </w:r>
      <w:r>
        <w:t xml:space="preserve"> </w:t>
      </w:r>
      <w:r w:rsidR="009D2818">
        <w:rPr>
          <w:rFonts w:asciiTheme="minorHAnsi" w:hAnsiTheme="minorHAnsi"/>
          <w:b/>
          <w:u w:val="single"/>
        </w:rPr>
        <w:t>Cadre D</w:t>
      </w:r>
      <w:r w:rsidR="00C3732A">
        <w:rPr>
          <w:rFonts w:asciiTheme="minorHAnsi" w:hAnsiTheme="minorHAnsi"/>
          <w:b/>
          <w:u w:val="single"/>
        </w:rPr>
        <w:t> :</w:t>
      </w:r>
      <w:r>
        <w:rPr>
          <w:rFonts w:asciiTheme="minorHAnsi" w:hAnsiTheme="minorHAnsi"/>
          <w:b/>
          <w:u w:val="single"/>
        </w:rPr>
        <w:t xml:space="preserve"> </w:t>
      </w:r>
      <w:r w:rsidR="004A7FC2">
        <w:rPr>
          <w:rFonts w:asciiTheme="minorHAnsi" w:hAnsiTheme="minorHAnsi"/>
          <w:b/>
          <w:u w:val="single"/>
        </w:rPr>
        <w:t>Colorier 69 cases d’un damier 10 x 10</w:t>
      </w:r>
    </w:p>
    <w:p w:rsidR="00361C72" w:rsidRDefault="004A7FC2" w:rsidP="004232B6">
      <w:pPr>
        <w:ind w:left="709"/>
        <w:rPr>
          <w:rFonts w:asciiTheme="minorHAnsi" w:hAnsiTheme="minorHAnsi"/>
        </w:rPr>
      </w:pPr>
      <w:r>
        <w:rPr>
          <w:rFonts w:asciiTheme="minorHAnsi" w:hAnsiTheme="minorHAnsi"/>
        </w:rPr>
        <w:t>Il existe plusieurs façons de le faire. La plus simple est de colorier 6 lignes (5+1) et toutes les cases de la 7</w:t>
      </w:r>
      <w:r w:rsidRPr="004A7FC2">
        <w:rPr>
          <w:rFonts w:asciiTheme="minorHAnsi" w:hAnsiTheme="minorHAnsi"/>
          <w:vertAlign w:val="superscript"/>
        </w:rPr>
        <w:t>ème</w:t>
      </w:r>
      <w:r>
        <w:rPr>
          <w:rFonts w:asciiTheme="minorHAnsi" w:hAnsiTheme="minorHAnsi"/>
        </w:rPr>
        <w:t xml:space="preserve"> moins une.</w:t>
      </w:r>
    </w:p>
    <w:p w:rsidR="00C56692" w:rsidRDefault="00C56692" w:rsidP="004232B6">
      <w:pPr>
        <w:ind w:left="709"/>
        <w:rPr>
          <w:b/>
          <w:i/>
          <w:sz w:val="36"/>
          <w:szCs w:val="36"/>
          <w:u w:val="single"/>
        </w:rPr>
      </w:pPr>
    </w:p>
    <w:p w:rsidR="00361C72" w:rsidRPr="00FC08C1" w:rsidRDefault="004232B6" w:rsidP="00D0514E">
      <w:pPr>
        <w:ind w:left="426"/>
        <w:rPr>
          <w:b/>
          <w:i/>
          <w:sz w:val="36"/>
          <w:szCs w:val="36"/>
          <w:u w:val="single"/>
        </w:rPr>
      </w:pPr>
      <w:r w:rsidRPr="00526AA0">
        <w:rPr>
          <w:b/>
          <w:i/>
          <w:sz w:val="36"/>
          <w:szCs w:val="36"/>
          <w:u w:val="single"/>
        </w:rPr>
        <w:t xml:space="preserve">Après -midi : </w:t>
      </w:r>
    </w:p>
    <w:p w:rsidR="00361C72" w:rsidRDefault="00361C72" w:rsidP="000F08D3">
      <w:pPr>
        <w:pStyle w:val="Paragraphedeliste"/>
        <w:ind w:left="1069"/>
        <w:rPr>
          <w:sz w:val="28"/>
          <w:szCs w:val="28"/>
        </w:rPr>
      </w:pPr>
    </w:p>
    <w:p w:rsidR="00554A52" w:rsidRPr="00554A52" w:rsidRDefault="00554A52" w:rsidP="00BC0A7A">
      <w:pPr>
        <w:pStyle w:val="Paragraphedeliste"/>
        <w:ind w:left="1069" w:hanging="643"/>
        <w:rPr>
          <w:b/>
          <w:sz w:val="32"/>
          <w:szCs w:val="32"/>
          <w:u w:val="single"/>
        </w:rPr>
      </w:pPr>
      <w:r w:rsidRPr="00554A52">
        <w:rPr>
          <w:b/>
          <w:sz w:val="32"/>
          <w:szCs w:val="32"/>
          <w:u w:val="single"/>
        </w:rPr>
        <w:t xml:space="preserve">Lecture : </w:t>
      </w:r>
    </w:p>
    <w:p w:rsidR="00554A52" w:rsidRPr="00554A52" w:rsidRDefault="00554A52" w:rsidP="00BC0A7A">
      <w:pPr>
        <w:pStyle w:val="Paragraphedeliste"/>
        <w:ind w:left="1069" w:hanging="643"/>
        <w:rPr>
          <w:sz w:val="28"/>
          <w:szCs w:val="28"/>
        </w:rPr>
      </w:pPr>
      <w:r w:rsidRPr="00554A52">
        <w:rPr>
          <w:sz w:val="28"/>
          <w:szCs w:val="28"/>
        </w:rPr>
        <w:t xml:space="preserve">Lire la fiche du </w:t>
      </w:r>
      <w:r>
        <w:rPr>
          <w:sz w:val="28"/>
          <w:szCs w:val="28"/>
        </w:rPr>
        <w:t>s</w:t>
      </w:r>
      <w:r w:rsidRPr="00554A52">
        <w:rPr>
          <w:sz w:val="28"/>
          <w:szCs w:val="28"/>
        </w:rPr>
        <w:t xml:space="preserve">on </w:t>
      </w:r>
      <w:r>
        <w:rPr>
          <w:sz w:val="28"/>
          <w:szCs w:val="28"/>
        </w:rPr>
        <w:t>[</w:t>
      </w:r>
      <w:r w:rsidRPr="00554A52">
        <w:rPr>
          <w:sz w:val="28"/>
          <w:szCs w:val="28"/>
        </w:rPr>
        <w:t>m devant m,b,p</w:t>
      </w:r>
      <w:r>
        <w:rPr>
          <w:sz w:val="28"/>
          <w:szCs w:val="28"/>
        </w:rPr>
        <w:t xml:space="preserve">] </w:t>
      </w:r>
    </w:p>
    <w:p w:rsidR="00554A52" w:rsidRDefault="00554A52" w:rsidP="00BC0A7A">
      <w:pPr>
        <w:pStyle w:val="Paragraphedeliste"/>
        <w:ind w:left="1069" w:hanging="643"/>
        <w:rPr>
          <w:b/>
          <w:color w:val="ED7D31" w:themeColor="accent2"/>
          <w:sz w:val="36"/>
          <w:szCs w:val="36"/>
          <w:u w:val="single"/>
        </w:rPr>
      </w:pPr>
    </w:p>
    <w:p w:rsidR="00554A52" w:rsidRPr="00477BCD" w:rsidRDefault="00554A52" w:rsidP="00BC0A7A">
      <w:pPr>
        <w:pStyle w:val="Paragraphedeliste"/>
        <w:ind w:left="1069" w:hanging="643"/>
        <w:rPr>
          <w:b/>
          <w:color w:val="7030A0"/>
          <w:sz w:val="36"/>
          <w:szCs w:val="36"/>
          <w:u w:val="single"/>
        </w:rPr>
      </w:pPr>
      <w:r w:rsidRPr="00477BCD">
        <w:rPr>
          <w:b/>
          <w:color w:val="7030A0"/>
          <w:sz w:val="36"/>
          <w:szCs w:val="36"/>
          <w:u w:val="single"/>
        </w:rPr>
        <w:t>Poésie :</w:t>
      </w:r>
    </w:p>
    <w:p w:rsidR="00554A52" w:rsidRDefault="00554A52" w:rsidP="00477BCD">
      <w:pPr>
        <w:pStyle w:val="Paragraphedeliste"/>
        <w:ind w:left="426"/>
        <w:rPr>
          <w:sz w:val="28"/>
          <w:szCs w:val="28"/>
        </w:rPr>
      </w:pPr>
      <w:r w:rsidRPr="00554A52">
        <w:rPr>
          <w:sz w:val="28"/>
          <w:szCs w:val="28"/>
        </w:rPr>
        <w:t xml:space="preserve">Recopier sur son cahier de poésie le début de la poésie (jusque </w:t>
      </w:r>
      <w:r w:rsidR="00477BCD">
        <w:rPr>
          <w:sz w:val="28"/>
          <w:szCs w:val="28"/>
        </w:rPr>
        <w:t>‘’</w:t>
      </w:r>
      <w:r w:rsidRPr="00554A52">
        <w:rPr>
          <w:sz w:val="28"/>
          <w:szCs w:val="28"/>
        </w:rPr>
        <w:t>partout</w:t>
      </w:r>
      <w:r w:rsidR="00477BCD">
        <w:rPr>
          <w:sz w:val="28"/>
          <w:szCs w:val="28"/>
        </w:rPr>
        <w:t>’’</w:t>
      </w:r>
      <w:r w:rsidRPr="00554A52">
        <w:rPr>
          <w:sz w:val="28"/>
          <w:szCs w:val="28"/>
        </w:rPr>
        <w:t>)</w:t>
      </w:r>
      <w:r w:rsidR="00477BCD">
        <w:rPr>
          <w:sz w:val="28"/>
          <w:szCs w:val="28"/>
        </w:rPr>
        <w:t xml:space="preserve"> au crayon à papier.</w:t>
      </w:r>
    </w:p>
    <w:p w:rsidR="00477BCD" w:rsidRDefault="00477BCD" w:rsidP="00BC0A7A">
      <w:pPr>
        <w:pStyle w:val="Paragraphedeliste"/>
        <w:ind w:left="1069" w:hanging="643"/>
        <w:rPr>
          <w:sz w:val="28"/>
          <w:szCs w:val="28"/>
        </w:rPr>
      </w:pPr>
      <w:r>
        <w:rPr>
          <w:sz w:val="28"/>
          <w:szCs w:val="28"/>
        </w:rPr>
        <w:t>1) Ecrire le titre à 5 carreaux de la marge</w:t>
      </w:r>
    </w:p>
    <w:p w:rsidR="00B30877" w:rsidRDefault="00477BCD" w:rsidP="00BC0A7A">
      <w:pPr>
        <w:pStyle w:val="Paragraphedeliste"/>
        <w:ind w:left="1069" w:hanging="643"/>
        <w:rPr>
          <w:sz w:val="28"/>
          <w:szCs w:val="28"/>
        </w:rPr>
      </w:pPr>
      <w:r>
        <w:rPr>
          <w:sz w:val="28"/>
          <w:szCs w:val="28"/>
        </w:rPr>
        <w:t xml:space="preserve">2) Sauter une ligne, </w:t>
      </w:r>
    </w:p>
    <w:p w:rsidR="00477BCD" w:rsidRDefault="00477BCD" w:rsidP="00B30877">
      <w:pPr>
        <w:pStyle w:val="Paragraphedeliste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puis écrire les 4 premiers vers </w:t>
      </w:r>
      <w:r w:rsidR="00B30877">
        <w:rPr>
          <w:sz w:val="28"/>
          <w:szCs w:val="28"/>
        </w:rPr>
        <w:t>en commençant à la marge et en changeant de ligne à chaque fin de vers.</w:t>
      </w:r>
    </w:p>
    <w:p w:rsidR="00554A52" w:rsidRDefault="00554A52" w:rsidP="00BC0A7A">
      <w:pPr>
        <w:pStyle w:val="Paragraphedeliste"/>
        <w:ind w:left="1069" w:hanging="643"/>
        <w:rPr>
          <w:b/>
          <w:color w:val="ED7D31" w:themeColor="accent2"/>
          <w:sz w:val="36"/>
          <w:szCs w:val="36"/>
          <w:u w:val="single"/>
        </w:rPr>
      </w:pPr>
    </w:p>
    <w:p w:rsidR="00554A52" w:rsidRDefault="00D0514E" w:rsidP="00BC0A7A">
      <w:pPr>
        <w:pStyle w:val="Paragraphedeliste"/>
        <w:ind w:left="1069" w:hanging="643"/>
        <w:rPr>
          <w:b/>
          <w:color w:val="ED7D31" w:themeColor="accent2"/>
          <w:sz w:val="36"/>
          <w:szCs w:val="36"/>
          <w:u w:val="single"/>
        </w:rPr>
      </w:pPr>
      <w:r>
        <w:rPr>
          <w:b/>
          <w:color w:val="ED7D31" w:themeColor="accent2"/>
          <w:sz w:val="36"/>
          <w:szCs w:val="36"/>
          <w:u w:val="single"/>
        </w:rPr>
        <w:t xml:space="preserve">                   </w:t>
      </w:r>
      <w:r>
        <w:rPr>
          <w:b/>
          <w:color w:val="ED7D31" w:themeColor="accent2"/>
          <w:sz w:val="36"/>
          <w:szCs w:val="36"/>
          <w:u w:val="single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64pt;height:372pt" o:ole="">
            <v:imagedata r:id="rId6" o:title=""/>
          </v:shape>
          <o:OLEObject Type="Embed" ProgID="AcroExch.Document.DC" ShapeID="_x0000_i1026" DrawAspect="Content" ObjectID="_1647113278" r:id="rId7"/>
        </w:object>
      </w:r>
    </w:p>
    <w:p w:rsidR="00554A52" w:rsidRDefault="00554A52" w:rsidP="00BC0A7A">
      <w:pPr>
        <w:pStyle w:val="Paragraphedeliste"/>
        <w:ind w:left="1069" w:hanging="643"/>
        <w:rPr>
          <w:b/>
          <w:color w:val="ED7D31" w:themeColor="accent2"/>
          <w:sz w:val="36"/>
          <w:szCs w:val="36"/>
          <w:u w:val="single"/>
        </w:rPr>
      </w:pPr>
    </w:p>
    <w:p w:rsidR="00554A52" w:rsidRDefault="00554A52" w:rsidP="00BC0A7A">
      <w:pPr>
        <w:pStyle w:val="Paragraphedeliste"/>
        <w:ind w:left="1069" w:hanging="643"/>
        <w:rPr>
          <w:b/>
          <w:color w:val="ED7D31" w:themeColor="accent2"/>
          <w:sz w:val="36"/>
          <w:szCs w:val="36"/>
          <w:u w:val="single"/>
        </w:rPr>
      </w:pPr>
    </w:p>
    <w:p w:rsidR="00554A52" w:rsidRDefault="00554A52" w:rsidP="00BC0A7A">
      <w:pPr>
        <w:pStyle w:val="Paragraphedeliste"/>
        <w:ind w:left="1069" w:hanging="643"/>
        <w:rPr>
          <w:b/>
          <w:color w:val="ED7D31" w:themeColor="accent2"/>
          <w:sz w:val="36"/>
          <w:szCs w:val="36"/>
          <w:u w:val="single"/>
        </w:rPr>
      </w:pPr>
    </w:p>
    <w:p w:rsidR="00554A52" w:rsidRDefault="00D0514E" w:rsidP="00BC0A7A">
      <w:pPr>
        <w:pStyle w:val="Paragraphedeliste"/>
        <w:ind w:left="1069" w:hanging="643"/>
        <w:rPr>
          <w:sz w:val="28"/>
          <w:szCs w:val="28"/>
        </w:rPr>
      </w:pPr>
      <w:r w:rsidRPr="00D0514E">
        <w:rPr>
          <w:sz w:val="28"/>
          <w:szCs w:val="28"/>
        </w:rPr>
        <w:t xml:space="preserve">3 ) Apprendre </w:t>
      </w:r>
      <w:r>
        <w:rPr>
          <w:sz w:val="28"/>
          <w:szCs w:val="28"/>
        </w:rPr>
        <w:t>les vers recopiés sur le cahier</w:t>
      </w:r>
      <w:r w:rsidR="000C58D9">
        <w:rPr>
          <w:sz w:val="28"/>
          <w:szCs w:val="28"/>
        </w:rPr>
        <w:t>.</w:t>
      </w:r>
    </w:p>
    <w:p w:rsidR="00D0514E" w:rsidRDefault="00D0514E" w:rsidP="00BC0A7A">
      <w:pPr>
        <w:pStyle w:val="Paragraphedeliste"/>
        <w:ind w:left="1069" w:hanging="643"/>
        <w:rPr>
          <w:sz w:val="28"/>
          <w:szCs w:val="28"/>
        </w:rPr>
      </w:pPr>
    </w:p>
    <w:p w:rsidR="00D0514E" w:rsidRDefault="00D0514E" w:rsidP="000C58D9">
      <w:pPr>
        <w:pStyle w:val="Paragraphedeliste"/>
        <w:ind w:left="709" w:hanging="283"/>
        <w:rPr>
          <w:sz w:val="28"/>
          <w:szCs w:val="28"/>
        </w:rPr>
      </w:pPr>
      <w:r>
        <w:rPr>
          <w:sz w:val="28"/>
          <w:szCs w:val="28"/>
        </w:rPr>
        <w:t xml:space="preserve">4) Illustrer la poésie sur la page blanche aux crayons de couleurs. </w:t>
      </w:r>
      <w:r w:rsidR="000C58D9">
        <w:rPr>
          <w:sz w:val="28"/>
          <w:szCs w:val="28"/>
        </w:rPr>
        <w:t xml:space="preserve">L’illustration doit être en rapport avec la poésie, c’est-à-dire sur le thème du printemps. </w:t>
      </w:r>
    </w:p>
    <w:p w:rsidR="000C58D9" w:rsidRDefault="000C58D9" w:rsidP="000C58D9">
      <w:pPr>
        <w:pStyle w:val="Paragraphedeliste"/>
        <w:ind w:left="709" w:hanging="283"/>
        <w:rPr>
          <w:sz w:val="28"/>
          <w:szCs w:val="28"/>
        </w:rPr>
      </w:pPr>
    </w:p>
    <w:p w:rsidR="00841B1D" w:rsidRPr="00841B1D" w:rsidRDefault="00841B1D" w:rsidP="00841B1D">
      <w:pPr>
        <w:rPr>
          <w:color w:val="806000" w:themeColor="accent4" w:themeShade="80"/>
          <w:sz w:val="36"/>
          <w:szCs w:val="36"/>
        </w:rPr>
      </w:pPr>
      <w:r w:rsidRPr="00841B1D">
        <w:rPr>
          <w:color w:val="806000" w:themeColor="accent4" w:themeShade="80"/>
          <w:sz w:val="36"/>
          <w:szCs w:val="36"/>
        </w:rPr>
        <w:t xml:space="preserve">Chant : </w:t>
      </w:r>
    </w:p>
    <w:p w:rsidR="00841B1D" w:rsidRPr="00841B1D" w:rsidRDefault="00841B1D" w:rsidP="00841B1D"/>
    <w:p w:rsidR="00841B1D" w:rsidRPr="00841B1D" w:rsidRDefault="00841B1D" w:rsidP="00841B1D">
      <w:r w:rsidRPr="00841B1D">
        <w:t xml:space="preserve">Revoir les chants pour la chorale :  </w:t>
      </w:r>
    </w:p>
    <w:p w:rsidR="00841B1D" w:rsidRPr="00841B1D" w:rsidRDefault="00841B1D" w:rsidP="00841B1D">
      <w:pPr>
        <w:numPr>
          <w:ilvl w:val="0"/>
          <w:numId w:val="3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841B1D">
        <w:rPr>
          <w:rFonts w:asciiTheme="minorHAnsi" w:eastAsiaTheme="minorHAnsi" w:hAnsiTheme="minorHAnsi" w:cstheme="minorBidi"/>
          <w:lang w:eastAsia="en-US"/>
        </w:rPr>
        <w:t>‘’Aux arbres citoyens’’, de Yannick Noah</w:t>
      </w:r>
    </w:p>
    <w:p w:rsidR="00841B1D" w:rsidRPr="00841B1D" w:rsidRDefault="00841B1D" w:rsidP="00841B1D">
      <w:pPr>
        <w:numPr>
          <w:ilvl w:val="0"/>
          <w:numId w:val="3"/>
        </w:numPr>
        <w:contextualSpacing/>
        <w:rPr>
          <w:rFonts w:asciiTheme="minorHAnsi" w:eastAsiaTheme="minorHAnsi" w:hAnsiTheme="minorHAnsi" w:cstheme="minorBidi"/>
          <w:lang w:eastAsia="en-US"/>
        </w:rPr>
      </w:pPr>
      <w:r w:rsidRPr="00841B1D">
        <w:rPr>
          <w:rFonts w:asciiTheme="minorHAnsi" w:eastAsiaTheme="minorHAnsi" w:hAnsiTheme="minorHAnsi" w:cstheme="minorBidi"/>
          <w:lang w:eastAsia="en-US"/>
        </w:rPr>
        <w:t>‘’Y’en a assez pour tout le monde’’ des enfantastiques</w:t>
      </w:r>
    </w:p>
    <w:p w:rsidR="00841B1D" w:rsidRPr="00841B1D" w:rsidRDefault="00841B1D" w:rsidP="00841B1D">
      <w:pPr>
        <w:numPr>
          <w:ilvl w:val="0"/>
          <w:numId w:val="3"/>
        </w:numPr>
        <w:contextualSpacing/>
        <w:rPr>
          <w:rFonts w:asciiTheme="minorHAnsi" w:eastAsiaTheme="minorHAnsi" w:hAnsiTheme="minorHAnsi" w:cstheme="minorBidi"/>
          <w:lang w:val="en-US" w:eastAsia="en-US"/>
        </w:rPr>
      </w:pPr>
      <w:r w:rsidRPr="00841B1D">
        <w:rPr>
          <w:rFonts w:asciiTheme="minorHAnsi" w:eastAsiaTheme="minorHAnsi" w:hAnsiTheme="minorHAnsi" w:cstheme="minorBidi"/>
          <w:lang w:val="en-US" w:eastAsia="en-US"/>
        </w:rPr>
        <w:t>‘’Mes parents sont bio’’ Harry-Liam Holden</w:t>
      </w:r>
    </w:p>
    <w:p w:rsidR="00841B1D" w:rsidRPr="00841B1D" w:rsidRDefault="00841B1D" w:rsidP="00841B1D">
      <w:r w:rsidRPr="00841B1D">
        <w:t>Voici les paroles :</w:t>
      </w:r>
    </w:p>
    <w:p w:rsidR="00841B1D" w:rsidRPr="00841B1D" w:rsidRDefault="00841B1D" w:rsidP="00841B1D"/>
    <w:p w:rsidR="00841B1D" w:rsidRPr="00841B1D" w:rsidRDefault="00841B1D" w:rsidP="00841B1D">
      <w:r w:rsidRPr="00841B1D">
        <w:t>‘’Aux arbres citoyens’’, de Yannick Noah</w:t>
      </w:r>
    </w:p>
    <w:p w:rsidR="00841B1D" w:rsidRPr="00841B1D" w:rsidRDefault="00841B1D" w:rsidP="00841B1D"/>
    <w:p w:rsidR="00841B1D" w:rsidRDefault="00841B1D" w:rsidP="00841B1D">
      <w:pPr>
        <w:pStyle w:val="Paragraphedeliste"/>
        <w:ind w:left="709" w:hanging="283"/>
        <w:rPr>
          <w:rFonts w:ascii="Times New Roman" w:eastAsia="Times New Roman" w:hAnsi="Times New Roman" w:cs="Times New Roman"/>
          <w:lang w:eastAsia="fr-FR"/>
        </w:rPr>
      </w:pPr>
      <w:r w:rsidRPr="00841B1D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6C19855C" wp14:editId="2A1E0B57">
            <wp:extent cx="4572000" cy="2402494"/>
            <wp:effectExtent l="0" t="0" r="0" b="0"/>
            <wp:docPr id="4" name="Image 4" descr="/var/folders/wt/b5ddp85n0kl84h_gynmk7p_00000gp/T/com.microsoft.Word/WebArchiveCopyPasteTempFiles/22366081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wt/b5ddp85n0kl84h_gynmk7p_00000gp/T/com.microsoft.Word/WebArchiveCopyPasteTempFiles/2236608127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637" cy="241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B1D" w:rsidRPr="00841B1D" w:rsidRDefault="00841B1D" w:rsidP="00841B1D">
      <w:pPr>
        <w:pStyle w:val="Paragraphedeliste"/>
        <w:ind w:left="709" w:hanging="283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25F7B1B" wp14:editId="640299D1">
            <wp:extent cx="3086316" cy="3880533"/>
            <wp:effectExtent l="0" t="0" r="0" b="5715"/>
            <wp:docPr id="5" name="Image 5" descr="Résultat de recherche d'images pour &quot;y en a assez pour tout le monde parol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y en a assez pour tout le monde paroles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986" cy="390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B1D" w:rsidRDefault="00841B1D" w:rsidP="00841B1D">
      <w:pPr>
        <w:pStyle w:val="Paragraphedeliste"/>
        <w:ind w:left="709" w:hanging="283"/>
        <w:rPr>
          <w:noProof/>
        </w:rPr>
      </w:pPr>
    </w:p>
    <w:p w:rsidR="00841B1D" w:rsidRDefault="00841B1D" w:rsidP="00841B1D">
      <w:pPr>
        <w:pStyle w:val="Paragraphedeliste"/>
        <w:ind w:left="709" w:hanging="283"/>
        <w:rPr>
          <w:b/>
          <w:color w:val="ED7D31" w:themeColor="accent2"/>
          <w:sz w:val="36"/>
          <w:szCs w:val="36"/>
          <w:u w:val="single"/>
        </w:rPr>
      </w:pPr>
      <w:r w:rsidRPr="00484914">
        <w:rPr>
          <w:noProof/>
        </w:rPr>
        <w:drawing>
          <wp:inline distT="0" distB="0" distL="0" distR="0" wp14:anchorId="76F5AE08" wp14:editId="4A225E05">
            <wp:extent cx="2514600" cy="7443644"/>
            <wp:effectExtent l="0" t="0" r="0" b="0"/>
            <wp:docPr id="1" name="Image 1" descr="Résultat de recherche d'images pour &quot;mes parents sont bio parol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mes parents sont bio paroles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030" cy="766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72" w:rsidRPr="00841B1D" w:rsidRDefault="00841B1D" w:rsidP="00841B1D">
      <w:pPr>
        <w:pStyle w:val="Paragraphedeliste"/>
        <w:ind w:left="709" w:hanging="283"/>
        <w:rPr>
          <w:sz w:val="28"/>
          <w:szCs w:val="28"/>
        </w:rPr>
      </w:pPr>
      <w:r>
        <w:rPr>
          <w:b/>
          <w:color w:val="ED7D31" w:themeColor="accent2"/>
          <w:sz w:val="36"/>
          <w:szCs w:val="36"/>
          <w:u w:val="single"/>
        </w:rPr>
        <w:t>Pour préparer le 1</w:t>
      </w:r>
      <w:r w:rsidRPr="00841B1D">
        <w:rPr>
          <w:b/>
          <w:color w:val="ED7D31" w:themeColor="accent2"/>
          <w:sz w:val="36"/>
          <w:szCs w:val="36"/>
          <w:u w:val="single"/>
          <w:vertAlign w:val="superscript"/>
        </w:rPr>
        <w:t>er</w:t>
      </w:r>
      <w:r>
        <w:rPr>
          <w:b/>
          <w:color w:val="ED7D31" w:themeColor="accent2"/>
          <w:sz w:val="36"/>
          <w:szCs w:val="36"/>
          <w:u w:val="single"/>
        </w:rPr>
        <w:t xml:space="preserve"> Avril, nous proposons à vos enfants : </w:t>
      </w:r>
    </w:p>
    <w:p w:rsidR="001A6F08" w:rsidRDefault="001A6F08" w:rsidP="00BC0A7A">
      <w:pPr>
        <w:pStyle w:val="Paragraphedeliste"/>
        <w:ind w:left="1069" w:hanging="643"/>
        <w:rPr>
          <w:b/>
          <w:color w:val="ED7D31" w:themeColor="accent2"/>
          <w:sz w:val="36"/>
          <w:szCs w:val="36"/>
          <w:u w:val="single"/>
        </w:rPr>
      </w:pPr>
    </w:p>
    <w:p w:rsidR="001A6F08" w:rsidRPr="001A6F08" w:rsidRDefault="001A6F08" w:rsidP="00BC0A7A">
      <w:pPr>
        <w:pStyle w:val="Paragraphedeliste"/>
        <w:ind w:left="1069" w:hanging="643"/>
        <w:rPr>
          <w:sz w:val="28"/>
          <w:szCs w:val="28"/>
        </w:rPr>
      </w:pPr>
      <w:r w:rsidRPr="001A6F08">
        <w:rPr>
          <w:sz w:val="28"/>
          <w:szCs w:val="28"/>
          <w:u w:val="single"/>
        </w:rPr>
        <w:t>1</w:t>
      </w:r>
      <w:r w:rsidRPr="001A6F08">
        <w:rPr>
          <w:sz w:val="28"/>
          <w:szCs w:val="28"/>
        </w:rPr>
        <w:t xml:space="preserve">) </w:t>
      </w:r>
      <w:r w:rsidR="00841B1D">
        <w:rPr>
          <w:sz w:val="28"/>
          <w:szCs w:val="28"/>
        </w:rPr>
        <w:t xml:space="preserve">Décorer </w:t>
      </w:r>
      <w:r w:rsidR="00BE1158">
        <w:rPr>
          <w:sz w:val="28"/>
          <w:szCs w:val="28"/>
        </w:rPr>
        <w:t>les poissons d’avril ci-dessous</w:t>
      </w:r>
    </w:p>
    <w:p w:rsidR="00361C72" w:rsidRDefault="001A6F08" w:rsidP="00BE1158">
      <w:pPr>
        <w:pStyle w:val="Paragraphedeliste"/>
        <w:ind w:left="709" w:hanging="283"/>
        <w:rPr>
          <w:sz w:val="28"/>
          <w:szCs w:val="28"/>
        </w:rPr>
      </w:pPr>
      <w:r w:rsidRPr="001A6F08">
        <w:rPr>
          <w:sz w:val="28"/>
          <w:szCs w:val="28"/>
        </w:rPr>
        <w:t xml:space="preserve">2) </w:t>
      </w:r>
      <w:r w:rsidR="004D37AF">
        <w:rPr>
          <w:sz w:val="28"/>
          <w:szCs w:val="28"/>
        </w:rPr>
        <w:t>Préparer une blague ‘’gentille’’ qu’il pourra</w:t>
      </w:r>
      <w:r w:rsidR="00BE1158">
        <w:rPr>
          <w:sz w:val="28"/>
          <w:szCs w:val="28"/>
        </w:rPr>
        <w:t xml:space="preserve"> écrire à un camarade de classe par le biais de Beneylu.</w:t>
      </w:r>
      <w:r w:rsidR="004D37AF">
        <w:rPr>
          <w:sz w:val="28"/>
          <w:szCs w:val="28"/>
        </w:rPr>
        <w:t xml:space="preserve"> (dans la rubrique messagerie ‘’écrire un message’’puis sélectionner un destinataire dans l’annuaire)</w:t>
      </w:r>
    </w:p>
    <w:p w:rsidR="00D8171E" w:rsidRPr="00416435" w:rsidRDefault="004D37AF" w:rsidP="00416435">
      <w:pPr>
        <w:pStyle w:val="Paragraphedeliste"/>
        <w:ind w:left="709" w:hanging="283"/>
        <w:rPr>
          <w:sz w:val="28"/>
          <w:szCs w:val="28"/>
        </w:rPr>
      </w:pPr>
      <w:r>
        <w:rPr>
          <w:sz w:val="28"/>
          <w:szCs w:val="28"/>
        </w:rPr>
        <w:t>3) Réaliser une recette de gâteau au chocolat en forme de poisson. (voir la recette ci-dessous).</w:t>
      </w:r>
      <w:r w:rsidR="00D8171E">
        <w:rPr>
          <w:sz w:val="32"/>
        </w:rPr>
        <w:t xml:space="preserve"> </w:t>
      </w:r>
    </w:p>
    <w:p w:rsidR="00D8171E" w:rsidRDefault="00D8171E" w:rsidP="00D8171E">
      <w:r>
        <w:rPr>
          <w:sz w:val="32"/>
        </w:rPr>
        <w:t xml:space="preserve"> </w:t>
      </w:r>
      <w:r w:rsidR="004D37AF">
        <w:rPr>
          <w:noProof/>
        </w:rPr>
        <w:drawing>
          <wp:inline distT="0" distB="0" distL="0" distR="0" wp14:anchorId="119113B7" wp14:editId="23CB5673">
            <wp:extent cx="6324294" cy="9072929"/>
            <wp:effectExtent l="0" t="0" r="635" b="0"/>
            <wp:docPr id="6" name="Image 6" descr="Poissons d'avril à imprimer et à colorier pour le 1er avril !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issons d'avril à imprimer et à colorier pour le 1er avril ! -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294" cy="907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D0E" w:rsidRDefault="00D8171E" w:rsidP="00D8171E">
      <w:r>
        <w:rPr>
          <w:sz w:val="32"/>
        </w:rPr>
        <w:t xml:space="preserve"> </w:t>
      </w:r>
    </w:p>
    <w:p w:rsidR="00977D0E" w:rsidRDefault="00977D0E" w:rsidP="008900DF"/>
    <w:p w:rsidR="00977D0E" w:rsidRDefault="00977D0E" w:rsidP="008900DF"/>
    <w:p w:rsidR="00977D0E" w:rsidRDefault="00977D0E" w:rsidP="008900DF"/>
    <w:p w:rsidR="00977D0E" w:rsidRDefault="00977D0E" w:rsidP="008900DF"/>
    <w:p w:rsidR="00CE3B79" w:rsidRDefault="00CE3B79" w:rsidP="008900DF"/>
    <w:p w:rsidR="004D37AF" w:rsidRDefault="004D37AF" w:rsidP="008900DF"/>
    <w:p w:rsidR="004D37AF" w:rsidRDefault="004D37AF" w:rsidP="008900DF">
      <w:r>
        <w:rPr>
          <w:noProof/>
        </w:rPr>
        <w:drawing>
          <wp:inline distT="0" distB="0" distL="0" distR="0" wp14:anchorId="508D0CCE" wp14:editId="51BE5F61">
            <wp:extent cx="5756910" cy="4317683"/>
            <wp:effectExtent l="0" t="0" r="0" b="6985"/>
            <wp:docPr id="7" name="Image 7" descr="http://img.over-blog-kiwi.com/0/93/65/33/20150428/ob_4a4fc6_101-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over-blog-kiwi.com/0/93/65/33/20150428/ob_4a4fc6_101-33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7AF" w:rsidRDefault="004D37AF" w:rsidP="008900DF"/>
    <w:p w:rsidR="004D37AF" w:rsidRDefault="004D37AF" w:rsidP="008900DF"/>
    <w:p w:rsidR="004D37AF" w:rsidRDefault="004D37AF" w:rsidP="004D37AF">
      <w:pPr>
        <w:pStyle w:val="NormalWeb"/>
        <w:shd w:val="clear" w:color="auto" w:fill="FFFFFF"/>
        <w:spacing w:after="150" w:afterAutospacing="0" w:line="405" w:lineRule="atLeast"/>
        <w:rPr>
          <w:rFonts w:ascii="Calligraffitti" w:hAnsi="Calligraffitti"/>
          <w:color w:val="404040"/>
          <w:sz w:val="36"/>
          <w:szCs w:val="36"/>
        </w:rPr>
      </w:pPr>
      <w:r>
        <w:rPr>
          <w:rFonts w:ascii="Calligraffitti" w:hAnsi="Calligraffitti"/>
          <w:color w:val="404040"/>
          <w:sz w:val="36"/>
          <w:szCs w:val="36"/>
        </w:rPr>
        <w:t>Pour fêter Pâques ou le printemps, voici un petit gâteau tout mignon et tout simple à faire.</w:t>
      </w:r>
    </w:p>
    <w:p w:rsidR="004D37AF" w:rsidRDefault="004D37AF" w:rsidP="004D37AF">
      <w:pPr>
        <w:pStyle w:val="NormalWeb"/>
        <w:shd w:val="clear" w:color="auto" w:fill="FFFFFF"/>
        <w:spacing w:after="150" w:afterAutospacing="0" w:line="405" w:lineRule="atLeast"/>
        <w:rPr>
          <w:rFonts w:ascii="Calligraffitti" w:hAnsi="Calligraffitti"/>
          <w:color w:val="404040"/>
          <w:sz w:val="36"/>
          <w:szCs w:val="36"/>
        </w:rPr>
      </w:pPr>
      <w:r>
        <w:rPr>
          <w:rStyle w:val="lev"/>
          <w:rFonts w:ascii="Calligraffitti" w:hAnsi="Calligraffitti"/>
          <w:color w:val="404040"/>
          <w:sz w:val="36"/>
          <w:szCs w:val="36"/>
        </w:rPr>
        <w:t>Pour un moule de 18cm de di</w:t>
      </w:r>
      <w:r w:rsidR="00416435">
        <w:rPr>
          <w:rStyle w:val="lev"/>
          <w:rFonts w:ascii="Calligraffitti" w:hAnsi="Calligraffitti"/>
          <w:color w:val="404040"/>
          <w:sz w:val="36"/>
          <w:szCs w:val="36"/>
        </w:rPr>
        <w:t>am</w:t>
      </w:r>
      <w:r>
        <w:rPr>
          <w:rStyle w:val="lev"/>
          <w:rFonts w:ascii="Calligraffitti" w:hAnsi="Calligraffitti"/>
          <w:color w:val="404040"/>
          <w:sz w:val="36"/>
          <w:szCs w:val="36"/>
        </w:rPr>
        <w:t>ètre:</w:t>
      </w:r>
    </w:p>
    <w:p w:rsidR="004D37AF" w:rsidRDefault="004D37AF" w:rsidP="004D37AF">
      <w:pPr>
        <w:pStyle w:val="NormalWeb"/>
        <w:shd w:val="clear" w:color="auto" w:fill="FFFFFF"/>
        <w:spacing w:after="150" w:afterAutospacing="0" w:line="405" w:lineRule="atLeast"/>
        <w:jc w:val="center"/>
        <w:rPr>
          <w:rFonts w:ascii="Calligraffitti" w:hAnsi="Calligraffitti"/>
          <w:color w:val="404040"/>
          <w:sz w:val="36"/>
          <w:szCs w:val="36"/>
        </w:rPr>
      </w:pPr>
      <w:r>
        <w:rPr>
          <w:rStyle w:val="Accentuation"/>
          <w:rFonts w:ascii="Calligraffitti" w:hAnsi="Calligraffitti"/>
          <w:color w:val="33CCCC"/>
          <w:sz w:val="36"/>
          <w:szCs w:val="36"/>
        </w:rPr>
        <w:t>3 oeufs</w:t>
      </w:r>
    </w:p>
    <w:p w:rsidR="004D37AF" w:rsidRDefault="004D37AF" w:rsidP="004D37AF">
      <w:pPr>
        <w:pStyle w:val="NormalWeb"/>
        <w:shd w:val="clear" w:color="auto" w:fill="FFFFFF"/>
        <w:spacing w:after="150" w:afterAutospacing="0" w:line="405" w:lineRule="atLeast"/>
        <w:jc w:val="center"/>
        <w:rPr>
          <w:rFonts w:ascii="Calligraffitti" w:hAnsi="Calligraffitti"/>
          <w:color w:val="404040"/>
          <w:sz w:val="36"/>
          <w:szCs w:val="36"/>
        </w:rPr>
      </w:pPr>
      <w:r>
        <w:rPr>
          <w:rStyle w:val="Accentuation"/>
          <w:rFonts w:ascii="Calligraffitti" w:hAnsi="Calligraffitti"/>
          <w:color w:val="33CCCC"/>
          <w:sz w:val="36"/>
          <w:szCs w:val="36"/>
        </w:rPr>
        <w:t>150g de sucre</w:t>
      </w:r>
    </w:p>
    <w:p w:rsidR="004D37AF" w:rsidRDefault="004D37AF" w:rsidP="004D37AF">
      <w:pPr>
        <w:pStyle w:val="NormalWeb"/>
        <w:shd w:val="clear" w:color="auto" w:fill="FFFFFF"/>
        <w:spacing w:after="150" w:afterAutospacing="0" w:line="405" w:lineRule="atLeast"/>
        <w:jc w:val="center"/>
        <w:rPr>
          <w:rFonts w:ascii="Calligraffitti" w:hAnsi="Calligraffitti"/>
          <w:color w:val="404040"/>
          <w:sz w:val="36"/>
          <w:szCs w:val="36"/>
        </w:rPr>
      </w:pPr>
      <w:r>
        <w:rPr>
          <w:rStyle w:val="Accentuation"/>
          <w:rFonts w:ascii="Calligraffitti" w:hAnsi="Calligraffitti"/>
          <w:color w:val="33CCCC"/>
          <w:sz w:val="36"/>
          <w:szCs w:val="36"/>
        </w:rPr>
        <w:t>200g de farine</w:t>
      </w:r>
    </w:p>
    <w:p w:rsidR="004D37AF" w:rsidRDefault="004D37AF" w:rsidP="004D37AF">
      <w:pPr>
        <w:pStyle w:val="NormalWeb"/>
        <w:shd w:val="clear" w:color="auto" w:fill="FFFFFF"/>
        <w:spacing w:after="150" w:afterAutospacing="0" w:line="405" w:lineRule="atLeast"/>
        <w:jc w:val="center"/>
        <w:rPr>
          <w:rFonts w:ascii="Calligraffitti" w:hAnsi="Calligraffitti"/>
          <w:color w:val="404040"/>
          <w:sz w:val="36"/>
          <w:szCs w:val="36"/>
        </w:rPr>
      </w:pPr>
      <w:r>
        <w:rPr>
          <w:rStyle w:val="Accentuation"/>
          <w:rFonts w:ascii="Calligraffitti" w:hAnsi="Calligraffitti"/>
          <w:color w:val="33CCCC"/>
          <w:sz w:val="36"/>
          <w:szCs w:val="36"/>
        </w:rPr>
        <w:t>1/2 sachet de levure chimique</w:t>
      </w:r>
    </w:p>
    <w:p w:rsidR="004D37AF" w:rsidRDefault="004D37AF" w:rsidP="004D37AF">
      <w:pPr>
        <w:pStyle w:val="NormalWeb"/>
        <w:shd w:val="clear" w:color="auto" w:fill="FFFFFF"/>
        <w:spacing w:after="150" w:afterAutospacing="0" w:line="405" w:lineRule="atLeast"/>
        <w:jc w:val="center"/>
        <w:rPr>
          <w:rFonts w:ascii="Calligraffitti" w:hAnsi="Calligraffitti"/>
          <w:color w:val="404040"/>
          <w:sz w:val="36"/>
          <w:szCs w:val="36"/>
        </w:rPr>
      </w:pPr>
      <w:r>
        <w:rPr>
          <w:rStyle w:val="Accentuation"/>
          <w:rFonts w:ascii="Calligraffitti" w:hAnsi="Calligraffitti"/>
          <w:color w:val="33CCCC"/>
          <w:sz w:val="36"/>
          <w:szCs w:val="36"/>
        </w:rPr>
        <w:t>200g de beurre fondu</w:t>
      </w:r>
    </w:p>
    <w:p w:rsidR="004D37AF" w:rsidRDefault="004D37AF" w:rsidP="004D37AF">
      <w:pPr>
        <w:pStyle w:val="NormalWeb"/>
        <w:shd w:val="clear" w:color="auto" w:fill="FFFFFF"/>
        <w:spacing w:after="150" w:afterAutospacing="0" w:line="405" w:lineRule="atLeast"/>
        <w:jc w:val="center"/>
        <w:rPr>
          <w:rFonts w:ascii="Calligraffitti" w:hAnsi="Calligraffitti"/>
          <w:color w:val="404040"/>
          <w:sz w:val="36"/>
          <w:szCs w:val="36"/>
        </w:rPr>
      </w:pPr>
      <w:r>
        <w:rPr>
          <w:rStyle w:val="Accentuation"/>
          <w:rFonts w:ascii="Calligraffitti" w:hAnsi="Calligraffitti"/>
          <w:color w:val="33CCCC"/>
          <w:sz w:val="36"/>
          <w:szCs w:val="36"/>
        </w:rPr>
        <w:t>1 cs de chocolat Van Houten</w:t>
      </w:r>
    </w:p>
    <w:p w:rsidR="004D37AF" w:rsidRDefault="004D37AF" w:rsidP="004D37AF">
      <w:pPr>
        <w:pStyle w:val="NormalWeb"/>
        <w:shd w:val="clear" w:color="auto" w:fill="FFFFFF"/>
        <w:spacing w:after="150" w:afterAutospacing="0" w:line="405" w:lineRule="atLeast"/>
        <w:rPr>
          <w:rFonts w:ascii="Calligraffitti" w:hAnsi="Calligraffitti"/>
          <w:color w:val="404040"/>
          <w:sz w:val="36"/>
          <w:szCs w:val="36"/>
        </w:rPr>
      </w:pPr>
      <w:r>
        <w:rPr>
          <w:rFonts w:ascii="Calligraffitti" w:hAnsi="Calligraffitti"/>
          <w:color w:val="404040"/>
          <w:sz w:val="36"/>
          <w:szCs w:val="36"/>
        </w:rPr>
        <w:t xml:space="preserve">Mélanger tous les ingrédients </w:t>
      </w:r>
    </w:p>
    <w:p w:rsidR="004D37AF" w:rsidRDefault="004D37AF" w:rsidP="004D37AF">
      <w:pPr>
        <w:pStyle w:val="NormalWeb"/>
        <w:shd w:val="clear" w:color="auto" w:fill="FFFFFF"/>
        <w:spacing w:after="150" w:afterAutospacing="0" w:line="405" w:lineRule="atLeast"/>
        <w:rPr>
          <w:rFonts w:ascii="Calligraffitti" w:hAnsi="Calligraffitti"/>
          <w:color w:val="404040"/>
          <w:sz w:val="36"/>
          <w:szCs w:val="36"/>
        </w:rPr>
      </w:pPr>
    </w:p>
    <w:p w:rsidR="00416435" w:rsidRDefault="00416435" w:rsidP="004D37AF">
      <w:pPr>
        <w:pStyle w:val="NormalWeb"/>
        <w:shd w:val="clear" w:color="auto" w:fill="FFFFFF"/>
        <w:spacing w:after="150" w:afterAutospacing="0" w:line="405" w:lineRule="atLeast"/>
        <w:rPr>
          <w:rFonts w:ascii="Calligraffitti" w:hAnsi="Calligraffitti"/>
          <w:color w:val="404040"/>
          <w:sz w:val="36"/>
          <w:szCs w:val="36"/>
        </w:rPr>
      </w:pPr>
      <w:r>
        <w:rPr>
          <w:rFonts w:ascii="Calligraffitti" w:hAnsi="Calligraffitti"/>
          <w:color w:val="404040"/>
          <w:sz w:val="36"/>
          <w:szCs w:val="36"/>
        </w:rPr>
        <w:t>V</w:t>
      </w:r>
      <w:r w:rsidR="004D37AF">
        <w:rPr>
          <w:rFonts w:ascii="Calligraffitti" w:hAnsi="Calligraffitti"/>
          <w:color w:val="404040"/>
          <w:sz w:val="36"/>
          <w:szCs w:val="36"/>
        </w:rPr>
        <w:t>erser dans le moule.</w:t>
      </w:r>
    </w:p>
    <w:p w:rsidR="004D37AF" w:rsidRDefault="004D37AF" w:rsidP="004D37AF">
      <w:pPr>
        <w:pStyle w:val="NormalWeb"/>
        <w:shd w:val="clear" w:color="auto" w:fill="FFFFFF"/>
        <w:spacing w:after="150" w:afterAutospacing="0" w:line="405" w:lineRule="atLeast"/>
        <w:rPr>
          <w:rFonts w:ascii="Calligraffitti" w:hAnsi="Calligraffitti"/>
          <w:color w:val="404040"/>
          <w:sz w:val="36"/>
          <w:szCs w:val="36"/>
        </w:rPr>
      </w:pPr>
      <w:r>
        <w:rPr>
          <w:rFonts w:ascii="Calligraffitti" w:hAnsi="Calligraffitti"/>
          <w:color w:val="404040"/>
          <w:sz w:val="36"/>
          <w:szCs w:val="36"/>
        </w:rPr>
        <w:t>Cuire 30min à 180°C.</w:t>
      </w:r>
    </w:p>
    <w:p w:rsidR="004D37AF" w:rsidRDefault="004D37AF" w:rsidP="004D37AF">
      <w:pPr>
        <w:pStyle w:val="NormalWeb"/>
        <w:shd w:val="clear" w:color="auto" w:fill="FFFFFF"/>
        <w:spacing w:after="150" w:afterAutospacing="0" w:line="405" w:lineRule="atLeast"/>
        <w:rPr>
          <w:rFonts w:ascii="Calligraffitti" w:hAnsi="Calligraffitti"/>
          <w:color w:val="404040"/>
          <w:sz w:val="36"/>
          <w:szCs w:val="36"/>
        </w:rPr>
      </w:pPr>
      <w:r>
        <w:rPr>
          <w:rFonts w:ascii="Calligraffitti" w:hAnsi="Calligraffitti"/>
          <w:color w:val="404040"/>
          <w:sz w:val="36"/>
          <w:szCs w:val="36"/>
        </w:rPr>
        <w:t>U</w:t>
      </w:r>
      <w:r w:rsidR="00416435">
        <w:rPr>
          <w:rFonts w:ascii="Calligraffitti" w:hAnsi="Calligraffitti"/>
          <w:color w:val="404040"/>
          <w:sz w:val="36"/>
          <w:szCs w:val="36"/>
        </w:rPr>
        <w:t xml:space="preserve">ne fois démoulé, </w:t>
      </w:r>
      <w:r>
        <w:rPr>
          <w:rFonts w:ascii="Calligraffitti" w:hAnsi="Calligraffitti"/>
          <w:color w:val="404040"/>
          <w:sz w:val="36"/>
          <w:szCs w:val="36"/>
        </w:rPr>
        <w:t xml:space="preserve"> "coup</w:t>
      </w:r>
      <w:r w:rsidR="00416435">
        <w:rPr>
          <w:rFonts w:ascii="Calligraffitti" w:hAnsi="Calligraffitti"/>
          <w:color w:val="404040"/>
          <w:sz w:val="36"/>
          <w:szCs w:val="36"/>
        </w:rPr>
        <w:t>er la tête" en coupant</w:t>
      </w:r>
      <w:r>
        <w:rPr>
          <w:rFonts w:ascii="Calligraffitti" w:hAnsi="Calligraffitti"/>
          <w:color w:val="404040"/>
          <w:sz w:val="36"/>
          <w:szCs w:val="36"/>
        </w:rPr>
        <w:t xml:space="preserve"> une part. Arrondir la pointe de la part, elle servira à former la queue.</w:t>
      </w:r>
    </w:p>
    <w:p w:rsidR="004D37AF" w:rsidRDefault="00416435" w:rsidP="004D37AF">
      <w:pPr>
        <w:pStyle w:val="NormalWeb"/>
        <w:shd w:val="clear" w:color="auto" w:fill="FFFFFF"/>
        <w:spacing w:after="150" w:afterAutospacing="0" w:line="405" w:lineRule="atLeast"/>
        <w:rPr>
          <w:rFonts w:ascii="Calligraffitti" w:hAnsi="Calligraffitti"/>
          <w:color w:val="404040"/>
          <w:sz w:val="36"/>
          <w:szCs w:val="36"/>
        </w:rPr>
      </w:pPr>
      <w:r>
        <w:rPr>
          <w:noProof/>
        </w:rPr>
        <w:drawing>
          <wp:inline distT="0" distB="0" distL="0" distR="0" wp14:anchorId="3177F02B" wp14:editId="3A8A9806">
            <wp:extent cx="5756910" cy="3837003"/>
            <wp:effectExtent l="0" t="0" r="0" b="0"/>
            <wp:docPr id="9" name="Image 9" descr="http://p9.storage.canalblog.com/95/85/674665/1032793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9.storage.canalblog.com/95/85/674665/103279328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435" w:rsidRDefault="00416435" w:rsidP="00416435">
      <w:pPr>
        <w:pStyle w:val="NormalWeb"/>
        <w:shd w:val="clear" w:color="auto" w:fill="FFFFFF"/>
        <w:spacing w:after="150" w:afterAutospacing="0" w:line="405" w:lineRule="atLeast"/>
        <w:rPr>
          <w:rFonts w:ascii="Calligraffitti" w:hAnsi="Calligraffitti"/>
          <w:color w:val="404040"/>
          <w:sz w:val="36"/>
          <w:szCs w:val="36"/>
        </w:rPr>
      </w:pPr>
      <w:r>
        <w:rPr>
          <w:rStyle w:val="lev"/>
          <w:rFonts w:ascii="Calligraffitti" w:hAnsi="Calligraffitti"/>
          <w:color w:val="404040"/>
          <w:sz w:val="36"/>
          <w:szCs w:val="36"/>
          <w:u w:val="single"/>
        </w:rPr>
        <w:t>Pour la couverture:</w:t>
      </w:r>
    </w:p>
    <w:p w:rsidR="00416435" w:rsidRDefault="00416435" w:rsidP="00416435">
      <w:pPr>
        <w:pStyle w:val="NormalWeb"/>
        <w:shd w:val="clear" w:color="auto" w:fill="FFFFFF"/>
        <w:spacing w:after="150" w:afterAutospacing="0" w:line="405" w:lineRule="atLeast"/>
        <w:jc w:val="center"/>
        <w:rPr>
          <w:rFonts w:ascii="Calligraffitti" w:hAnsi="Calligraffitti"/>
          <w:color w:val="404040"/>
          <w:sz w:val="36"/>
          <w:szCs w:val="36"/>
        </w:rPr>
      </w:pPr>
      <w:r>
        <w:rPr>
          <w:rStyle w:val="Accentuation"/>
          <w:rFonts w:ascii="Calligraffitti" w:hAnsi="Calligraffitti"/>
          <w:color w:val="33CCCC"/>
          <w:sz w:val="36"/>
          <w:szCs w:val="36"/>
        </w:rPr>
        <w:t>200g de chocolat</w:t>
      </w:r>
    </w:p>
    <w:p w:rsidR="00416435" w:rsidRDefault="00416435" w:rsidP="00416435">
      <w:pPr>
        <w:pStyle w:val="NormalWeb"/>
        <w:shd w:val="clear" w:color="auto" w:fill="FFFFFF"/>
        <w:spacing w:after="150" w:afterAutospacing="0" w:line="405" w:lineRule="atLeast"/>
        <w:jc w:val="center"/>
        <w:rPr>
          <w:rFonts w:ascii="Calligraffitti" w:hAnsi="Calligraffitti"/>
          <w:color w:val="404040"/>
          <w:sz w:val="36"/>
          <w:szCs w:val="36"/>
        </w:rPr>
      </w:pPr>
      <w:r>
        <w:rPr>
          <w:rStyle w:val="Accentuation"/>
          <w:rFonts w:ascii="Calligraffitti" w:hAnsi="Calligraffitti"/>
          <w:color w:val="33CCCC"/>
          <w:sz w:val="36"/>
          <w:szCs w:val="36"/>
        </w:rPr>
        <w:t>20cl de crème liquide entière</w:t>
      </w:r>
    </w:p>
    <w:p w:rsidR="00416435" w:rsidRDefault="00416435" w:rsidP="00416435">
      <w:pPr>
        <w:pStyle w:val="NormalWeb"/>
        <w:shd w:val="clear" w:color="auto" w:fill="FFFFFF"/>
        <w:spacing w:after="150" w:afterAutospacing="0" w:line="405" w:lineRule="atLeast"/>
        <w:jc w:val="center"/>
        <w:rPr>
          <w:rFonts w:ascii="Calligraffitti" w:hAnsi="Calligraffitti"/>
          <w:color w:val="404040"/>
          <w:sz w:val="36"/>
          <w:szCs w:val="36"/>
        </w:rPr>
      </w:pPr>
      <w:r>
        <w:rPr>
          <w:rStyle w:val="Accentuation"/>
          <w:rFonts w:ascii="Calligraffitti" w:hAnsi="Calligraffitti"/>
          <w:color w:val="33CCCC"/>
          <w:sz w:val="36"/>
          <w:szCs w:val="36"/>
        </w:rPr>
        <w:t>Des smarties</w:t>
      </w:r>
    </w:p>
    <w:p w:rsidR="00416435" w:rsidRDefault="00416435" w:rsidP="00416435">
      <w:pPr>
        <w:pStyle w:val="NormalWeb"/>
        <w:shd w:val="clear" w:color="auto" w:fill="FFFFFF"/>
        <w:spacing w:after="150" w:afterAutospacing="0" w:line="405" w:lineRule="atLeast"/>
        <w:rPr>
          <w:rFonts w:ascii="Calligraffitti" w:hAnsi="Calligraffitti"/>
          <w:color w:val="404040"/>
          <w:sz w:val="36"/>
          <w:szCs w:val="36"/>
        </w:rPr>
      </w:pPr>
      <w:r>
        <w:rPr>
          <w:rFonts w:ascii="Calligraffitti" w:hAnsi="Calligraffitti"/>
          <w:color w:val="404040"/>
          <w:sz w:val="36"/>
          <w:szCs w:val="36"/>
        </w:rPr>
        <w:t>Faire bouillir la crème.</w:t>
      </w:r>
    </w:p>
    <w:p w:rsidR="00416435" w:rsidRDefault="00416435" w:rsidP="00416435">
      <w:pPr>
        <w:pStyle w:val="NormalWeb"/>
        <w:shd w:val="clear" w:color="auto" w:fill="FFFFFF"/>
        <w:spacing w:after="150" w:afterAutospacing="0" w:line="405" w:lineRule="atLeast"/>
        <w:rPr>
          <w:rFonts w:ascii="Calligraffitti" w:hAnsi="Calligraffitti"/>
          <w:color w:val="404040"/>
          <w:sz w:val="36"/>
          <w:szCs w:val="36"/>
        </w:rPr>
      </w:pPr>
      <w:bookmarkStart w:id="0" w:name="_GoBack"/>
      <w:bookmarkEnd w:id="0"/>
      <w:r>
        <w:rPr>
          <w:rFonts w:ascii="Calligraffitti" w:hAnsi="Calligraffitti"/>
          <w:color w:val="404040"/>
          <w:sz w:val="36"/>
          <w:szCs w:val="36"/>
        </w:rPr>
        <w:t>La verser sur le chocolat et bien mélanger pour obtenir une ganache bien lisse.</w:t>
      </w:r>
    </w:p>
    <w:p w:rsidR="00416435" w:rsidRDefault="00416435" w:rsidP="00416435">
      <w:pPr>
        <w:pStyle w:val="NormalWeb"/>
        <w:shd w:val="clear" w:color="auto" w:fill="FFFFFF"/>
        <w:spacing w:after="150" w:afterAutospacing="0" w:line="405" w:lineRule="atLeast"/>
        <w:rPr>
          <w:rFonts w:ascii="Calligraffitti" w:hAnsi="Calligraffitti"/>
          <w:color w:val="404040"/>
          <w:sz w:val="36"/>
          <w:szCs w:val="36"/>
        </w:rPr>
      </w:pPr>
      <w:r>
        <w:rPr>
          <w:rFonts w:ascii="Calligraffitti" w:hAnsi="Calligraffitti"/>
          <w:color w:val="404040"/>
          <w:sz w:val="36"/>
          <w:szCs w:val="36"/>
        </w:rPr>
        <w:t>Poser le gâteau et la part sur une grille.</w:t>
      </w:r>
    </w:p>
    <w:p w:rsidR="00416435" w:rsidRDefault="00416435" w:rsidP="00416435">
      <w:pPr>
        <w:pStyle w:val="NormalWeb"/>
        <w:shd w:val="clear" w:color="auto" w:fill="FFFFFF"/>
        <w:spacing w:after="150" w:afterAutospacing="0" w:line="405" w:lineRule="atLeast"/>
        <w:rPr>
          <w:rFonts w:ascii="Calligraffitti" w:hAnsi="Calligraffitti"/>
          <w:color w:val="404040"/>
          <w:sz w:val="36"/>
          <w:szCs w:val="36"/>
        </w:rPr>
      </w:pPr>
      <w:r>
        <w:rPr>
          <w:rFonts w:ascii="Calligraffitti" w:hAnsi="Calligraffitti"/>
          <w:color w:val="404040"/>
          <w:sz w:val="36"/>
          <w:szCs w:val="36"/>
        </w:rPr>
        <w:t>Verser dessus la ganache.</w:t>
      </w:r>
    </w:p>
    <w:p w:rsidR="00416435" w:rsidRDefault="00416435" w:rsidP="00416435">
      <w:pPr>
        <w:pStyle w:val="NormalWeb"/>
        <w:shd w:val="clear" w:color="auto" w:fill="FFFFFF"/>
        <w:spacing w:after="150" w:afterAutospacing="0" w:line="405" w:lineRule="atLeast"/>
        <w:rPr>
          <w:rFonts w:ascii="Calligraffitti" w:hAnsi="Calligraffitti"/>
          <w:color w:val="404040"/>
          <w:sz w:val="36"/>
          <w:szCs w:val="36"/>
        </w:rPr>
      </w:pPr>
      <w:r>
        <w:rPr>
          <w:rFonts w:ascii="Calligraffitti" w:hAnsi="Calligraffitti"/>
          <w:color w:val="404040"/>
          <w:sz w:val="36"/>
          <w:szCs w:val="36"/>
        </w:rPr>
        <w:t>Décorer avec les smarties.</w:t>
      </w:r>
    </w:p>
    <w:p w:rsidR="00416435" w:rsidRDefault="00416435" w:rsidP="008900DF"/>
    <w:p w:rsidR="00416435" w:rsidRDefault="00416435" w:rsidP="008900DF"/>
    <w:p w:rsidR="00416435" w:rsidRDefault="00416435" w:rsidP="008900DF">
      <w:r>
        <w:rPr>
          <w:noProof/>
        </w:rPr>
        <w:drawing>
          <wp:inline distT="0" distB="0" distL="0" distR="0" wp14:anchorId="59E99051" wp14:editId="04B869B8">
            <wp:extent cx="5756910" cy="3837003"/>
            <wp:effectExtent l="0" t="0" r="0" b="0"/>
            <wp:docPr id="10" name="Image 10" descr="https://p0.storage.canalblog.com/00/20/674665/1032793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0.storage.canalblog.com/00/20/674665/103279344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435" w:rsidRDefault="00416435" w:rsidP="008900DF"/>
    <w:p w:rsidR="00416435" w:rsidRDefault="00416435" w:rsidP="008900DF"/>
    <w:p w:rsidR="00416435" w:rsidRDefault="00416435" w:rsidP="008900DF"/>
    <w:p w:rsidR="00416435" w:rsidRDefault="00416435" w:rsidP="008900DF"/>
    <w:p w:rsidR="00416435" w:rsidRPr="00416435" w:rsidRDefault="00416435" w:rsidP="008900DF">
      <w:pPr>
        <w:rPr>
          <w:sz w:val="40"/>
          <w:szCs w:val="40"/>
        </w:rPr>
      </w:pPr>
      <w:r w:rsidRPr="00416435">
        <w:rPr>
          <w:sz w:val="40"/>
          <w:szCs w:val="40"/>
        </w:rPr>
        <w:t>Bonne dégustation et bon 1</w:t>
      </w:r>
      <w:r w:rsidRPr="00416435">
        <w:rPr>
          <w:sz w:val="40"/>
          <w:szCs w:val="40"/>
          <w:vertAlign w:val="superscript"/>
        </w:rPr>
        <w:t>er</w:t>
      </w:r>
      <w:r w:rsidRPr="00416435">
        <w:rPr>
          <w:sz w:val="40"/>
          <w:szCs w:val="40"/>
        </w:rPr>
        <w:t xml:space="preserve"> Avril !</w:t>
      </w:r>
    </w:p>
    <w:sectPr w:rsidR="00416435" w:rsidRPr="00416435" w:rsidSect="00361C72">
      <w:pgSz w:w="11900" w:h="16840"/>
      <w:pgMar w:top="4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ligraffitt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2302A"/>
    <w:multiLevelType w:val="hybridMultilevel"/>
    <w:tmpl w:val="AE72D25C"/>
    <w:lvl w:ilvl="0" w:tplc="2F486D18">
      <w:start w:val="2"/>
      <w:numFmt w:val="bullet"/>
      <w:lvlText w:val="-"/>
      <w:lvlJc w:val="left"/>
      <w:pPr>
        <w:ind w:left="37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40" w:hanging="360"/>
      </w:pPr>
      <w:rPr>
        <w:rFonts w:ascii="Wingdings" w:hAnsi="Wingdings" w:hint="default"/>
      </w:rPr>
    </w:lvl>
  </w:abstractNum>
  <w:abstractNum w:abstractNumId="1" w15:restartNumberingAfterBreak="0">
    <w:nsid w:val="1304449B"/>
    <w:multiLevelType w:val="hybridMultilevel"/>
    <w:tmpl w:val="AC720B78"/>
    <w:lvl w:ilvl="0" w:tplc="040C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D580B"/>
    <w:multiLevelType w:val="hybridMultilevel"/>
    <w:tmpl w:val="239458B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8049E2"/>
    <w:multiLevelType w:val="hybridMultilevel"/>
    <w:tmpl w:val="C9B602BE"/>
    <w:lvl w:ilvl="0" w:tplc="6456935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4937AA2"/>
    <w:multiLevelType w:val="hybridMultilevel"/>
    <w:tmpl w:val="15F8315E"/>
    <w:lvl w:ilvl="0" w:tplc="6BC4D84A">
      <w:start w:val="2"/>
      <w:numFmt w:val="bullet"/>
      <w:lvlText w:val="-"/>
      <w:lvlJc w:val="left"/>
      <w:pPr>
        <w:ind w:left="3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80" w:hanging="360"/>
      </w:pPr>
      <w:rPr>
        <w:rFonts w:ascii="Wingdings" w:hAnsi="Wingdings" w:hint="default"/>
      </w:rPr>
    </w:lvl>
  </w:abstractNum>
  <w:abstractNum w:abstractNumId="5" w15:restartNumberingAfterBreak="0">
    <w:nsid w:val="508660D9"/>
    <w:multiLevelType w:val="hybridMultilevel"/>
    <w:tmpl w:val="BE7AE1A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065062"/>
    <w:multiLevelType w:val="multilevel"/>
    <w:tmpl w:val="FFD06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1245D85"/>
    <w:multiLevelType w:val="hybridMultilevel"/>
    <w:tmpl w:val="929022F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14B"/>
    <w:rsid w:val="000103B5"/>
    <w:rsid w:val="00054AB7"/>
    <w:rsid w:val="000C58D9"/>
    <w:rsid w:val="000F08D3"/>
    <w:rsid w:val="000F2959"/>
    <w:rsid w:val="00183780"/>
    <w:rsid w:val="0019077E"/>
    <w:rsid w:val="001A6F08"/>
    <w:rsid w:val="00285392"/>
    <w:rsid w:val="0029666C"/>
    <w:rsid w:val="002B614B"/>
    <w:rsid w:val="002C240A"/>
    <w:rsid w:val="00361C72"/>
    <w:rsid w:val="00416435"/>
    <w:rsid w:val="004232B6"/>
    <w:rsid w:val="00477BCD"/>
    <w:rsid w:val="00484914"/>
    <w:rsid w:val="004A7FC2"/>
    <w:rsid w:val="004D37AF"/>
    <w:rsid w:val="004F695A"/>
    <w:rsid w:val="00526AA0"/>
    <w:rsid w:val="00554A52"/>
    <w:rsid w:val="005842B1"/>
    <w:rsid w:val="0066582D"/>
    <w:rsid w:val="006B6FEA"/>
    <w:rsid w:val="00717FAE"/>
    <w:rsid w:val="00811B42"/>
    <w:rsid w:val="00841B1D"/>
    <w:rsid w:val="008900DF"/>
    <w:rsid w:val="00972403"/>
    <w:rsid w:val="00977D0E"/>
    <w:rsid w:val="009D2818"/>
    <w:rsid w:val="00A13F39"/>
    <w:rsid w:val="00A53BD5"/>
    <w:rsid w:val="00AA10AC"/>
    <w:rsid w:val="00AE5B4F"/>
    <w:rsid w:val="00B30877"/>
    <w:rsid w:val="00B74D68"/>
    <w:rsid w:val="00B934E8"/>
    <w:rsid w:val="00BC0A7A"/>
    <w:rsid w:val="00BE1158"/>
    <w:rsid w:val="00C02327"/>
    <w:rsid w:val="00C2614E"/>
    <w:rsid w:val="00C34AE6"/>
    <w:rsid w:val="00C3732A"/>
    <w:rsid w:val="00C468A0"/>
    <w:rsid w:val="00C54106"/>
    <w:rsid w:val="00C55436"/>
    <w:rsid w:val="00C56692"/>
    <w:rsid w:val="00C7374E"/>
    <w:rsid w:val="00C76DD5"/>
    <w:rsid w:val="00CA7EC8"/>
    <w:rsid w:val="00CB2839"/>
    <w:rsid w:val="00CC302B"/>
    <w:rsid w:val="00CE3B79"/>
    <w:rsid w:val="00D0514E"/>
    <w:rsid w:val="00D8171E"/>
    <w:rsid w:val="00E451DD"/>
    <w:rsid w:val="00E540FE"/>
    <w:rsid w:val="00E82F30"/>
    <w:rsid w:val="00F61E7F"/>
    <w:rsid w:val="00FB7AAE"/>
    <w:rsid w:val="00FC0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B5612"/>
  <w15:chartTrackingRefBased/>
  <w15:docId w15:val="{BDCDDA6F-8837-D84B-89D6-2DB0E5B74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4914"/>
    <w:rPr>
      <w:rFonts w:ascii="Times New Roman" w:eastAsia="Times New Roman" w:hAnsi="Times New Roman" w:cs="Times New Roman"/>
      <w:lang w:eastAsia="fr-FR"/>
    </w:rPr>
  </w:style>
  <w:style w:type="paragraph" w:styleId="Titre1">
    <w:name w:val="heading 1"/>
    <w:next w:val="Normal"/>
    <w:link w:val="Titre1Car"/>
    <w:uiPriority w:val="9"/>
    <w:qFormat/>
    <w:rsid w:val="00D8171E"/>
    <w:pPr>
      <w:keepNext/>
      <w:keepLines/>
      <w:spacing w:line="256" w:lineRule="auto"/>
      <w:ind w:left="94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48"/>
      <w:szCs w:val="22"/>
      <w:u w:val="single" w:color="00000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34AE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Lienhypertexte">
    <w:name w:val="Hyperlink"/>
    <w:basedOn w:val="Policepardfaut"/>
    <w:uiPriority w:val="99"/>
    <w:unhideWhenUsed/>
    <w:rsid w:val="00526AA0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526AA0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26AA0"/>
    <w:rPr>
      <w:color w:val="954F72" w:themeColor="followedHyperlink"/>
      <w:u w:val="single"/>
    </w:rPr>
  </w:style>
  <w:style w:type="character" w:customStyle="1" w:styleId="ue69">
    <w:name w:val="u_e69"/>
    <w:basedOn w:val="Policepardfaut"/>
    <w:rsid w:val="000F08D3"/>
  </w:style>
  <w:style w:type="character" w:customStyle="1" w:styleId="df">
    <w:name w:val="d_f"/>
    <w:basedOn w:val="Policepardfaut"/>
    <w:rsid w:val="000F08D3"/>
  </w:style>
  <w:style w:type="character" w:customStyle="1" w:styleId="ge">
    <w:name w:val="g_e"/>
    <w:basedOn w:val="Policepardfaut"/>
    <w:rsid w:val="000F08D3"/>
  </w:style>
  <w:style w:type="character" w:customStyle="1" w:styleId="Titre1Car">
    <w:name w:val="Titre 1 Car"/>
    <w:basedOn w:val="Policepardfaut"/>
    <w:link w:val="Titre1"/>
    <w:uiPriority w:val="9"/>
    <w:rsid w:val="00D8171E"/>
    <w:rPr>
      <w:rFonts w:ascii="Times New Roman" w:eastAsia="Times New Roman" w:hAnsi="Times New Roman" w:cs="Times New Roman"/>
      <w:b/>
      <w:color w:val="000000"/>
      <w:sz w:val="48"/>
      <w:szCs w:val="22"/>
      <w:u w:val="single" w:color="00000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4D37AF"/>
    <w:pPr>
      <w:spacing w:before="100" w:beforeAutospacing="1" w:after="100" w:afterAutospacing="1"/>
    </w:pPr>
  </w:style>
  <w:style w:type="character" w:styleId="Accentuation">
    <w:name w:val="Emphasis"/>
    <w:basedOn w:val="Policepardfaut"/>
    <w:uiPriority w:val="20"/>
    <w:qFormat/>
    <w:rsid w:val="004D37AF"/>
    <w:rPr>
      <w:i/>
      <w:iCs/>
    </w:rPr>
  </w:style>
  <w:style w:type="character" w:styleId="lev">
    <w:name w:val="Strong"/>
    <w:basedOn w:val="Policepardfaut"/>
    <w:uiPriority w:val="22"/>
    <w:qFormat/>
    <w:rsid w:val="004D37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0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49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9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94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44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0" w:color="E0E4E9"/>
                              </w:divBdr>
                              <w:divsChild>
                                <w:div w:id="2134786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559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69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372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979BA7"/>
                                                <w:left w:val="single" w:sz="6" w:space="6" w:color="979BA7"/>
                                                <w:bottom w:val="single" w:sz="6" w:space="0" w:color="979BA7"/>
                                                <w:right w:val="single" w:sz="6" w:space="15" w:color="979BA7"/>
                                              </w:divBdr>
                                              <w:divsChild>
                                                <w:div w:id="1239166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724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8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8819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2592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07137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188FFF"/>
                                                                        <w:left w:val="single" w:sz="6" w:space="0" w:color="188FFF"/>
                                                                        <w:bottom w:val="single" w:sz="6" w:space="0" w:color="188FFF"/>
                                                                        <w:right w:val="single" w:sz="6" w:space="0" w:color="188FFF"/>
                                                                      </w:divBdr>
                                                                      <w:divsChild>
                                                                        <w:div w:id="1125276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19040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47779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8546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15062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64300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79991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25699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64254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61649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248933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6466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75635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403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20618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229441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50228696">
                                                      <w:marLeft w:val="-120"/>
                                                      <w:marRight w:val="-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4272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7005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4" w:color="E0E4E9"/>
                                                                <w:left w:val="single" w:sz="6" w:space="3" w:color="E0E4E9"/>
                                                                <w:bottom w:val="single" w:sz="6" w:space="4" w:color="E0E4E9"/>
                                                                <w:right w:val="single" w:sz="6" w:space="3" w:color="E0E4E9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9227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761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504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247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12" w:color="E0E4E9"/>
                                            <w:right w:val="none" w:sz="0" w:space="0" w:color="auto"/>
                                          </w:divBdr>
                                          <w:divsChild>
                                            <w:div w:id="459105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132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21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2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9484EA-03C6-4409-9739-6718E279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8</Pages>
  <Words>703</Words>
  <Characters>3872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EC 150021</cp:lastModifiedBy>
  <cp:revision>5</cp:revision>
  <cp:lastPrinted>2020-03-18T14:49:00Z</cp:lastPrinted>
  <dcterms:created xsi:type="dcterms:W3CDTF">2020-03-30T16:39:00Z</dcterms:created>
  <dcterms:modified xsi:type="dcterms:W3CDTF">2020-03-30T20:41:00Z</dcterms:modified>
</cp:coreProperties>
</file>