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611" w:tblpY="-996"/>
        <w:tblW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4394"/>
      </w:tblGrid>
      <w:tr w:rsidR="00076337" w:rsidRPr="001D2A52" w:rsidTr="001D4FA5">
        <w:trPr>
          <w:cantSplit/>
          <w:trHeight w:val="111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Start w:id="0" w:name="_MON_1127482606"/>
          <w:bookmarkStart w:id="1" w:name="_MON_1127482662"/>
          <w:bookmarkStart w:id="2" w:name="_MON_1124465563"/>
          <w:bookmarkEnd w:id="0"/>
          <w:bookmarkEnd w:id="1"/>
          <w:bookmarkEnd w:id="2"/>
          <w:bookmarkStart w:id="3" w:name="_MON_1127482593"/>
          <w:bookmarkEnd w:id="3"/>
          <w:p w:rsidR="00076337" w:rsidRDefault="00076337" w:rsidP="001D4FA5">
            <w:pPr>
              <w:ind w:left="-232"/>
              <w:jc w:val="center"/>
            </w:pPr>
            <w:r>
              <w:object w:dxaOrig="4621" w:dyaOrig="7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95pt;height:44.5pt" o:ole="">
                  <v:imagedata r:id="rId4" o:title=""/>
                </v:shape>
                <o:OLEObject Type="Embed" ProgID="Word.Picture.8" ShapeID="_x0000_i1025" DrawAspect="Content" ObjectID="_1557577304" r:id="rId5"/>
              </w:object>
            </w:r>
          </w:p>
          <w:p w:rsidR="00076337" w:rsidRDefault="00076337" w:rsidP="001D4FA5">
            <w:pPr>
              <w:jc w:val="center"/>
            </w:pPr>
          </w:p>
          <w:p w:rsidR="00076337" w:rsidRPr="003A3A60" w:rsidRDefault="00552917" w:rsidP="009C2E69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 w:rsidRPr="00446F6A">
              <w:rPr>
                <w:rFonts w:asciiTheme="minorHAnsi" w:hAnsiTheme="minorHAnsi"/>
                <w:b/>
                <w:bCs/>
                <w:sz w:val="44"/>
              </w:rPr>
              <w:t>[</w:t>
            </w:r>
            <w:r w:rsidR="00446F6A" w:rsidRPr="00446F6A">
              <w:rPr>
                <w:rFonts w:asciiTheme="minorHAnsi" w:hAnsiTheme="minorHAnsi"/>
                <w:b/>
                <w:bCs/>
                <w:sz w:val="44"/>
              </w:rPr>
              <w:t>j</w:t>
            </w:r>
            <w:r w:rsidR="00076337" w:rsidRPr="00446F6A">
              <w:rPr>
                <w:rFonts w:asciiTheme="minorHAnsi" w:hAnsiTheme="minorHAnsi"/>
                <w:b/>
                <w:bCs/>
                <w:sz w:val="44"/>
              </w:rPr>
              <w:t>]</w:t>
            </w:r>
          </w:p>
        </w:tc>
        <w:bookmarkStart w:id="4" w:name="_MON_1124465314"/>
        <w:bookmarkEnd w:id="4"/>
        <w:bookmarkStart w:id="5" w:name="_MON_1124465607"/>
        <w:bookmarkEnd w:id="5"/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E69" w:rsidRPr="00446F6A" w:rsidRDefault="00076337" w:rsidP="001D4FA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26" type="#_x0000_t75" style="width:31.85pt;height:20.95pt" o:ole="">
                  <v:imagedata r:id="rId6" o:title=""/>
                </v:shape>
                <o:OLEObject Type="Embed" ProgID="Word.Picture.8" ShapeID="_x0000_i1026" DrawAspect="Content" ObjectID="_1557577305" r:id="rId7"/>
              </w:object>
            </w:r>
            <w:r w:rsidR="009C2E69"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</w:t>
            </w:r>
          </w:p>
          <w:p w:rsidR="00076337" w:rsidRPr="003A3A60" w:rsidRDefault="00446F6A" w:rsidP="001D4FA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ié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iè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ia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ier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ion</w:t>
            </w:r>
          </w:p>
        </w:tc>
      </w:tr>
      <w:tr w:rsidR="00076337" w:rsidRPr="001D2A52" w:rsidTr="001D4FA5">
        <w:trPr>
          <w:cantSplit/>
          <w:trHeight w:val="1110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ind w:left="-232"/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jc w:val="center"/>
              <w:rPr>
                <w:sz w:val="100"/>
              </w:rPr>
            </w:pPr>
          </w:p>
        </w:tc>
      </w:tr>
      <w:tr w:rsidR="00076337" w:rsidTr="001D4FA5">
        <w:trPr>
          <w:cantSplit/>
          <w:trHeight w:val="911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337" w:rsidRDefault="00076337" w:rsidP="001D4FA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</w:tr>
    </w:tbl>
    <w:p w:rsidR="00142599" w:rsidRDefault="00142599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877A2B" w:rsidRDefault="00446F6A" w:rsidP="003A3A60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ia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ieu</w:t>
      </w:r>
      <w:proofErr w:type="spellEnd"/>
      <w:r>
        <w:rPr>
          <w:rFonts w:ascii="CrayonL" w:hAnsi="CrayonL"/>
          <w:sz w:val="40"/>
          <w:szCs w:val="40"/>
        </w:rPr>
        <w:t xml:space="preserve">    ion   </w:t>
      </w:r>
      <w:proofErr w:type="spellStart"/>
      <w:r>
        <w:rPr>
          <w:rFonts w:ascii="CrayonL" w:hAnsi="CrayonL"/>
          <w:sz w:val="40"/>
          <w:szCs w:val="40"/>
        </w:rPr>
        <w:t>iel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ian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io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ial</w:t>
      </w:r>
      <w:proofErr w:type="spellEnd"/>
    </w:p>
    <w:p w:rsidR="00076337" w:rsidRDefault="00446F6A" w:rsidP="003A3A60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iu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iau</w:t>
      </w:r>
      <w:proofErr w:type="spellEnd"/>
      <w:r>
        <w:rPr>
          <w:rFonts w:ascii="CrayonL" w:hAnsi="CrayonL"/>
          <w:sz w:val="40"/>
          <w:szCs w:val="40"/>
        </w:rPr>
        <w:t xml:space="preserve">    </w:t>
      </w:r>
      <w:proofErr w:type="spellStart"/>
      <w:r>
        <w:rPr>
          <w:rFonts w:ascii="CrayonL" w:hAnsi="CrayonL"/>
          <w:sz w:val="40"/>
          <w:szCs w:val="40"/>
        </w:rPr>
        <w:t>iai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iè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ieur</w:t>
      </w:r>
      <w:proofErr w:type="spellEnd"/>
      <w:r>
        <w:rPr>
          <w:rFonts w:ascii="CrayonL" w:hAnsi="CrayonL"/>
          <w:sz w:val="40"/>
          <w:szCs w:val="40"/>
        </w:rPr>
        <w:t xml:space="preserve">  </w:t>
      </w:r>
      <w:proofErr w:type="spellStart"/>
      <w:r>
        <w:rPr>
          <w:rFonts w:ascii="CrayonL" w:hAnsi="CrayonL"/>
          <w:sz w:val="40"/>
          <w:szCs w:val="40"/>
        </w:rPr>
        <w:t>ié</w:t>
      </w:r>
      <w:proofErr w:type="spellEnd"/>
      <w:r>
        <w:rPr>
          <w:rFonts w:ascii="CrayonL" w:hAnsi="CrayonL"/>
          <w:sz w:val="40"/>
          <w:szCs w:val="40"/>
        </w:rPr>
        <w:t xml:space="preserve">    </w:t>
      </w:r>
      <w:proofErr w:type="spellStart"/>
      <w:r>
        <w:rPr>
          <w:rFonts w:ascii="CrayonL" w:hAnsi="CrayonL"/>
          <w:sz w:val="40"/>
          <w:szCs w:val="40"/>
        </w:rPr>
        <w:t>ier</w:t>
      </w:r>
      <w:proofErr w:type="spellEnd"/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1130"/>
        <w:gridCol w:w="6017"/>
      </w:tblGrid>
      <w:tr w:rsidR="00446F6A" w:rsidTr="00446F6A">
        <w:tc>
          <w:tcPr>
            <w:tcW w:w="1130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ié</w:t>
            </w:r>
            <w:proofErr w:type="spellEnd"/>
          </w:p>
        </w:tc>
        <w:tc>
          <w:tcPr>
            <w:tcW w:w="6017" w:type="dxa"/>
          </w:tcPr>
          <w:p w:rsidR="00446F6A" w:rsidRPr="005A53D0" w:rsidRDefault="005A53D0" w:rsidP="003A3A60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Il a crié – elle a vérifié</w:t>
            </w:r>
          </w:p>
        </w:tc>
      </w:tr>
      <w:tr w:rsidR="00446F6A" w:rsidTr="00446F6A">
        <w:tc>
          <w:tcPr>
            <w:tcW w:w="1130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iè</w:t>
            </w:r>
            <w:proofErr w:type="spellEnd"/>
          </w:p>
        </w:tc>
        <w:tc>
          <w:tcPr>
            <w:tcW w:w="6017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la dernière – la rivière -</w:t>
            </w:r>
          </w:p>
        </w:tc>
      </w:tr>
      <w:tr w:rsidR="00446F6A" w:rsidTr="00446F6A">
        <w:tc>
          <w:tcPr>
            <w:tcW w:w="1130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ia</w:t>
            </w:r>
            <w:proofErr w:type="spellEnd"/>
          </w:p>
        </w:tc>
        <w:tc>
          <w:tcPr>
            <w:tcW w:w="6017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le piano – un radiateur -</w:t>
            </w:r>
          </w:p>
        </w:tc>
      </w:tr>
      <w:tr w:rsidR="00446F6A" w:rsidTr="00446F6A">
        <w:tc>
          <w:tcPr>
            <w:tcW w:w="1130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ier</w:t>
            </w:r>
            <w:proofErr w:type="spellEnd"/>
          </w:p>
        </w:tc>
        <w:tc>
          <w:tcPr>
            <w:tcW w:w="6017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un escalier – un clavier- du papier – février- le cerisier</w:t>
            </w:r>
          </w:p>
        </w:tc>
      </w:tr>
      <w:tr w:rsidR="00446F6A" w:rsidTr="00446F6A">
        <w:tc>
          <w:tcPr>
            <w:tcW w:w="1130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ion</w:t>
            </w:r>
          </w:p>
        </w:tc>
        <w:tc>
          <w:tcPr>
            <w:tcW w:w="6017" w:type="dxa"/>
          </w:tcPr>
          <w:p w:rsidR="00446F6A" w:rsidRPr="005A53D0" w:rsidRDefault="00446F6A" w:rsidP="003A3A60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un camion –le lion –un avion</w:t>
            </w:r>
          </w:p>
        </w:tc>
      </w:tr>
    </w:tbl>
    <w:p w:rsidR="00944293" w:rsidRDefault="00F940BF" w:rsidP="00622DCB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1.</w:t>
      </w:r>
      <w:r w:rsidR="001547D4">
        <w:rPr>
          <w:rFonts w:ascii="CrayonL" w:hAnsi="CrayonL"/>
          <w:sz w:val="40"/>
          <w:szCs w:val="40"/>
        </w:rPr>
        <w:t>Il a remercié son frère d’avoir colorié le dessin sur le papier.</w:t>
      </w:r>
    </w:p>
    <w:p w:rsidR="005E2D4E" w:rsidRDefault="00944293" w:rsidP="003A3A60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2.</w:t>
      </w:r>
      <w:r w:rsidR="001547D4">
        <w:rPr>
          <w:rFonts w:ascii="CrayonL" w:hAnsi="CrayonL"/>
          <w:sz w:val="40"/>
          <w:szCs w:val="40"/>
        </w:rPr>
        <w:t xml:space="preserve"> Le cerisier, le pommier et le poirier sont des arbres fruitiers.</w:t>
      </w:r>
    </w:p>
    <w:tbl>
      <w:tblPr>
        <w:tblpPr w:leftFromText="142" w:rightFromText="142" w:vertAnchor="text" w:horzAnchor="page" w:tblpX="8883" w:tblpY="-996"/>
        <w:tblW w:w="7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4394"/>
      </w:tblGrid>
      <w:tr w:rsidR="001547D4" w:rsidRPr="001D2A52" w:rsidTr="001547D4">
        <w:trPr>
          <w:cantSplit/>
          <w:trHeight w:val="111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D4" w:rsidRDefault="001547D4" w:rsidP="001547D4">
            <w:pPr>
              <w:ind w:left="-232"/>
              <w:jc w:val="center"/>
            </w:pPr>
            <w:r>
              <w:object w:dxaOrig="4621" w:dyaOrig="7319">
                <v:shape id="_x0000_i1059" type="#_x0000_t75" style="width:27.95pt;height:44.5pt" o:ole="">
                  <v:imagedata r:id="rId4" o:title=""/>
                </v:shape>
                <o:OLEObject Type="Embed" ProgID="Word.Picture.8" ShapeID="_x0000_i1059" DrawAspect="Content" ObjectID="_1557577306" r:id="rId8"/>
              </w:object>
            </w:r>
          </w:p>
          <w:p w:rsidR="001547D4" w:rsidRDefault="001547D4" w:rsidP="001547D4">
            <w:pPr>
              <w:jc w:val="center"/>
            </w:pPr>
          </w:p>
          <w:p w:rsidR="001547D4" w:rsidRPr="003A3A60" w:rsidRDefault="001547D4" w:rsidP="001547D4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 w:rsidRPr="00446F6A">
              <w:rPr>
                <w:rFonts w:asciiTheme="minorHAnsi" w:hAnsiTheme="minorHAnsi"/>
                <w:b/>
                <w:bCs/>
                <w:sz w:val="44"/>
              </w:rPr>
              <w:t>[j]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D4" w:rsidRPr="00446F6A" w:rsidRDefault="001547D4" w:rsidP="001547D4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60" type="#_x0000_t75" style="width:31.85pt;height:20.95pt" o:ole="">
                  <v:imagedata r:id="rId6" o:title=""/>
                </v:shape>
                <o:OLEObject Type="Embed" ProgID="Word.Picture.8" ShapeID="_x0000_i1060" DrawAspect="Content" ObjectID="_1557577307" r:id="rId9"/>
              </w:object>
            </w: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</w:t>
            </w:r>
          </w:p>
          <w:p w:rsidR="001547D4" w:rsidRPr="003A3A60" w:rsidRDefault="001547D4" w:rsidP="001547D4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ié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iè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ia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ier</w:t>
            </w:r>
            <w:proofErr w:type="spellEnd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 xml:space="preserve">  ion</w:t>
            </w:r>
          </w:p>
        </w:tc>
      </w:tr>
      <w:tr w:rsidR="001547D4" w:rsidRPr="001D2A52" w:rsidTr="001547D4">
        <w:trPr>
          <w:cantSplit/>
          <w:trHeight w:val="1110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D4" w:rsidRDefault="001547D4" w:rsidP="001547D4">
            <w:pPr>
              <w:ind w:left="-232"/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D4" w:rsidRDefault="001547D4" w:rsidP="001547D4">
            <w:pPr>
              <w:jc w:val="center"/>
              <w:rPr>
                <w:sz w:val="100"/>
              </w:rPr>
            </w:pPr>
          </w:p>
        </w:tc>
      </w:tr>
      <w:tr w:rsidR="001547D4" w:rsidTr="001547D4">
        <w:trPr>
          <w:cantSplit/>
          <w:trHeight w:val="911"/>
        </w:trPr>
        <w:tc>
          <w:tcPr>
            <w:tcW w:w="26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D4" w:rsidRDefault="001547D4" w:rsidP="001547D4">
            <w:pPr>
              <w:jc w:val="center"/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D4" w:rsidRDefault="001547D4" w:rsidP="001547D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</w:tr>
    </w:tbl>
    <w:p w:rsidR="001547D4" w:rsidRDefault="001547D4" w:rsidP="001547D4"/>
    <w:p w:rsidR="001547D4" w:rsidRDefault="001547D4" w:rsidP="001547D4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ia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ieu</w:t>
      </w:r>
      <w:proofErr w:type="spellEnd"/>
      <w:r>
        <w:rPr>
          <w:rFonts w:ascii="CrayonL" w:hAnsi="CrayonL"/>
          <w:sz w:val="40"/>
          <w:szCs w:val="40"/>
        </w:rPr>
        <w:t xml:space="preserve">    ion   </w:t>
      </w:r>
      <w:proofErr w:type="spellStart"/>
      <w:r>
        <w:rPr>
          <w:rFonts w:ascii="CrayonL" w:hAnsi="CrayonL"/>
          <w:sz w:val="40"/>
          <w:szCs w:val="40"/>
        </w:rPr>
        <w:t>iel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ian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io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ial</w:t>
      </w:r>
      <w:proofErr w:type="spellEnd"/>
    </w:p>
    <w:p w:rsidR="001547D4" w:rsidRDefault="001547D4" w:rsidP="001547D4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iu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iau</w:t>
      </w:r>
      <w:proofErr w:type="spellEnd"/>
      <w:r>
        <w:rPr>
          <w:rFonts w:ascii="CrayonL" w:hAnsi="CrayonL"/>
          <w:sz w:val="40"/>
          <w:szCs w:val="40"/>
        </w:rPr>
        <w:t xml:space="preserve">    </w:t>
      </w:r>
      <w:proofErr w:type="spellStart"/>
      <w:r>
        <w:rPr>
          <w:rFonts w:ascii="CrayonL" w:hAnsi="CrayonL"/>
          <w:sz w:val="40"/>
          <w:szCs w:val="40"/>
        </w:rPr>
        <w:t>iai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iè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ieur</w:t>
      </w:r>
      <w:proofErr w:type="spellEnd"/>
      <w:r>
        <w:rPr>
          <w:rFonts w:ascii="CrayonL" w:hAnsi="CrayonL"/>
          <w:sz w:val="40"/>
          <w:szCs w:val="40"/>
        </w:rPr>
        <w:t xml:space="preserve">  </w:t>
      </w:r>
      <w:proofErr w:type="spellStart"/>
      <w:r>
        <w:rPr>
          <w:rFonts w:ascii="CrayonL" w:hAnsi="CrayonL"/>
          <w:sz w:val="40"/>
          <w:szCs w:val="40"/>
        </w:rPr>
        <w:t>ié</w:t>
      </w:r>
      <w:proofErr w:type="spellEnd"/>
      <w:r>
        <w:rPr>
          <w:rFonts w:ascii="CrayonL" w:hAnsi="CrayonL"/>
          <w:sz w:val="40"/>
          <w:szCs w:val="40"/>
        </w:rPr>
        <w:t xml:space="preserve">    </w:t>
      </w:r>
      <w:proofErr w:type="spellStart"/>
      <w:r>
        <w:rPr>
          <w:rFonts w:ascii="CrayonL" w:hAnsi="CrayonL"/>
          <w:sz w:val="40"/>
          <w:szCs w:val="40"/>
        </w:rPr>
        <w:t>ier</w:t>
      </w:r>
      <w:proofErr w:type="spellEnd"/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130"/>
        <w:gridCol w:w="6017"/>
      </w:tblGrid>
      <w:tr w:rsidR="001547D4" w:rsidTr="0096404E">
        <w:tc>
          <w:tcPr>
            <w:tcW w:w="1130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ié</w:t>
            </w:r>
            <w:proofErr w:type="spellEnd"/>
          </w:p>
        </w:tc>
        <w:tc>
          <w:tcPr>
            <w:tcW w:w="6017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Il a crié – elle a vérifié</w:t>
            </w:r>
          </w:p>
        </w:tc>
      </w:tr>
      <w:tr w:rsidR="001547D4" w:rsidTr="0096404E">
        <w:tc>
          <w:tcPr>
            <w:tcW w:w="1130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iè</w:t>
            </w:r>
            <w:proofErr w:type="spellEnd"/>
          </w:p>
        </w:tc>
        <w:tc>
          <w:tcPr>
            <w:tcW w:w="6017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la dernière – la rivière -</w:t>
            </w:r>
          </w:p>
        </w:tc>
      </w:tr>
      <w:tr w:rsidR="001547D4" w:rsidTr="0096404E">
        <w:tc>
          <w:tcPr>
            <w:tcW w:w="1130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ia</w:t>
            </w:r>
            <w:proofErr w:type="spellEnd"/>
          </w:p>
        </w:tc>
        <w:tc>
          <w:tcPr>
            <w:tcW w:w="6017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le piano</w:t>
            </w:r>
            <w:bookmarkStart w:id="6" w:name="_GoBack"/>
            <w:bookmarkEnd w:id="6"/>
            <w:r w:rsidRPr="005A53D0">
              <w:rPr>
                <w:rFonts w:asciiTheme="minorHAnsi" w:hAnsiTheme="minorHAnsi"/>
                <w:sz w:val="40"/>
                <w:szCs w:val="40"/>
              </w:rPr>
              <w:t xml:space="preserve"> – un radiateur -</w:t>
            </w:r>
          </w:p>
        </w:tc>
      </w:tr>
      <w:tr w:rsidR="001547D4" w:rsidTr="0096404E">
        <w:tc>
          <w:tcPr>
            <w:tcW w:w="1130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proofErr w:type="spellStart"/>
            <w:r w:rsidRPr="005A53D0">
              <w:rPr>
                <w:rFonts w:asciiTheme="minorHAnsi" w:hAnsiTheme="minorHAnsi"/>
                <w:sz w:val="40"/>
                <w:szCs w:val="40"/>
              </w:rPr>
              <w:t>ier</w:t>
            </w:r>
            <w:proofErr w:type="spellEnd"/>
          </w:p>
        </w:tc>
        <w:tc>
          <w:tcPr>
            <w:tcW w:w="6017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un escalier – un clavier- du papier – février- le cerisier</w:t>
            </w:r>
          </w:p>
        </w:tc>
      </w:tr>
      <w:tr w:rsidR="001547D4" w:rsidTr="0096404E">
        <w:tc>
          <w:tcPr>
            <w:tcW w:w="1130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ion</w:t>
            </w:r>
          </w:p>
        </w:tc>
        <w:tc>
          <w:tcPr>
            <w:tcW w:w="6017" w:type="dxa"/>
          </w:tcPr>
          <w:p w:rsidR="001547D4" w:rsidRPr="005A53D0" w:rsidRDefault="001547D4" w:rsidP="007E7642">
            <w:pPr>
              <w:rPr>
                <w:rFonts w:asciiTheme="minorHAnsi" w:hAnsiTheme="minorHAnsi"/>
                <w:sz w:val="40"/>
                <w:szCs w:val="40"/>
              </w:rPr>
            </w:pPr>
            <w:r w:rsidRPr="005A53D0">
              <w:rPr>
                <w:rFonts w:asciiTheme="minorHAnsi" w:hAnsiTheme="minorHAnsi"/>
                <w:sz w:val="40"/>
                <w:szCs w:val="40"/>
              </w:rPr>
              <w:t>un camion –le lion –un avion</w:t>
            </w:r>
          </w:p>
        </w:tc>
      </w:tr>
    </w:tbl>
    <w:p w:rsidR="001547D4" w:rsidRDefault="001547D4" w:rsidP="001547D4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 xml:space="preserve">1.Il a remercié son frère d’avoir colorié le </w:t>
      </w:r>
      <w:proofErr w:type="gramStart"/>
      <w:r>
        <w:rPr>
          <w:rFonts w:ascii="CrayonL" w:hAnsi="CrayonL"/>
          <w:sz w:val="40"/>
          <w:szCs w:val="40"/>
        </w:rPr>
        <w:t>dessin</w:t>
      </w:r>
      <w:proofErr w:type="gramEnd"/>
      <w:r>
        <w:rPr>
          <w:rFonts w:ascii="CrayonL" w:hAnsi="CrayonL"/>
          <w:sz w:val="40"/>
          <w:szCs w:val="40"/>
        </w:rPr>
        <w:t xml:space="preserve"> sur le papier.</w:t>
      </w:r>
    </w:p>
    <w:p w:rsidR="00E95E45" w:rsidRDefault="001547D4" w:rsidP="001547D4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2. Le cerisier, le pommier et le poirier sont des arbres fruitiers.</w:t>
      </w:r>
    </w:p>
    <w:p w:rsidR="00E95E45" w:rsidRDefault="00E95E45" w:rsidP="003A3A60">
      <w:pPr>
        <w:ind w:left="-709" w:firstLine="567"/>
        <w:rPr>
          <w:rFonts w:ascii="CrayonL" w:hAnsi="CrayonL"/>
          <w:sz w:val="40"/>
          <w:szCs w:val="40"/>
        </w:rPr>
      </w:pPr>
    </w:p>
    <w:sectPr w:rsidR="00E95E45" w:rsidSect="005E2D4E">
      <w:pgSz w:w="16838" w:h="11906" w:orient="landscape"/>
      <w:pgMar w:top="1417" w:right="395" w:bottom="426" w:left="1276" w:header="708" w:footer="708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076337"/>
    <w:rsid w:val="000B3E46"/>
    <w:rsid w:val="00142599"/>
    <w:rsid w:val="001547D4"/>
    <w:rsid w:val="001D4FA5"/>
    <w:rsid w:val="00207B16"/>
    <w:rsid w:val="003A3A60"/>
    <w:rsid w:val="003B166C"/>
    <w:rsid w:val="00446F6A"/>
    <w:rsid w:val="004B1D5F"/>
    <w:rsid w:val="00552917"/>
    <w:rsid w:val="005A53D0"/>
    <w:rsid w:val="005E2D4E"/>
    <w:rsid w:val="00622DCB"/>
    <w:rsid w:val="00877A2B"/>
    <w:rsid w:val="008D478C"/>
    <w:rsid w:val="00944293"/>
    <w:rsid w:val="0096404E"/>
    <w:rsid w:val="00984C15"/>
    <w:rsid w:val="009C2E69"/>
    <w:rsid w:val="00CC3ED2"/>
    <w:rsid w:val="00CC6B34"/>
    <w:rsid w:val="00D8437E"/>
    <w:rsid w:val="00E95E45"/>
    <w:rsid w:val="00F27E5D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C3328C"/>
  <w15:chartTrackingRefBased/>
  <w15:docId w15:val="{ECA0BC59-A857-4154-BB10-2A6CC173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42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29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Saint-Germain-en-Laye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 150015</dc:creator>
  <cp:keywords/>
  <dc:description/>
  <cp:lastModifiedBy>EC 150015</cp:lastModifiedBy>
  <cp:revision>3</cp:revision>
  <cp:lastPrinted>2017-05-29T10:58:00Z</cp:lastPrinted>
  <dcterms:created xsi:type="dcterms:W3CDTF">2017-05-29T10:49:00Z</dcterms:created>
  <dcterms:modified xsi:type="dcterms:W3CDTF">2017-05-29T13:35:00Z</dcterms:modified>
</cp:coreProperties>
</file>