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BE" w:rsidRPr="00E75ABE" w:rsidRDefault="00E75ABE" w:rsidP="0054311D">
      <w:pPr>
        <w:spacing w:beforeLines="0"/>
        <w:rPr>
          <w:b/>
          <w:i/>
          <w:sz w:val="24"/>
          <w:szCs w:val="16"/>
          <w:u w:val="single"/>
          <w:lang w:val="es-ES"/>
        </w:rPr>
      </w:pPr>
      <w:r w:rsidRPr="00E75ABE">
        <w:rPr>
          <w:b/>
          <w:i/>
          <w:sz w:val="24"/>
          <w:szCs w:val="16"/>
          <w:u w:val="single"/>
          <w:lang w:val="es-ES"/>
        </w:rPr>
        <w:t xml:space="preserve">Secuencia : La memoria republicana a través de la literatura y el cine (Mitos y héroes-Lugares y formas del poder) </w:t>
      </w:r>
    </w:p>
    <w:p w:rsidR="00E75ABE" w:rsidRPr="00184A2C" w:rsidRDefault="00E75ABE" w:rsidP="0054311D">
      <w:pPr>
        <w:spacing w:beforeLines="0"/>
        <w:rPr>
          <w:i/>
          <w:sz w:val="18"/>
          <w:szCs w:val="16"/>
          <w:lang w:val="es-ES"/>
        </w:rPr>
      </w:pPr>
    </w:p>
    <w:p w:rsidR="0054311D" w:rsidRPr="00184A2C" w:rsidRDefault="006B0C98" w:rsidP="0054311D">
      <w:pPr>
        <w:spacing w:beforeLines="0"/>
        <w:rPr>
          <w:i/>
          <w:sz w:val="18"/>
          <w:szCs w:val="16"/>
          <w:lang w:val="es-ES"/>
        </w:rPr>
      </w:pPr>
      <w:r w:rsidRPr="00184A2C">
        <w:rPr>
          <w:i/>
          <w:sz w:val="18"/>
          <w:szCs w:val="16"/>
          <w:lang w:val="es-ES"/>
        </w:rPr>
        <w:t xml:space="preserve"> </w:t>
      </w:r>
      <w:r w:rsidR="0054311D" w:rsidRPr="00184A2C">
        <w:rPr>
          <w:i/>
          <w:sz w:val="18"/>
          <w:szCs w:val="16"/>
          <w:lang w:val="es-ES"/>
        </w:rPr>
        <w:t xml:space="preserve">En </w:t>
      </w:r>
      <w:r w:rsidR="0054311D" w:rsidRPr="00184A2C">
        <w:rPr>
          <w:b/>
          <w:i/>
          <w:sz w:val="18"/>
          <w:szCs w:val="16"/>
          <w:lang w:val="es-ES"/>
        </w:rPr>
        <w:t>Soldados de Salamina</w:t>
      </w:r>
      <w:r w:rsidR="0054311D" w:rsidRPr="00184A2C">
        <w:rPr>
          <w:i/>
          <w:sz w:val="18"/>
          <w:szCs w:val="16"/>
          <w:lang w:val="es-ES"/>
        </w:rPr>
        <w:t>, un narrador que se llama Javier Cercas, y que de</w:t>
      </w:r>
      <w:r w:rsidRPr="00184A2C">
        <w:rPr>
          <w:i/>
          <w:sz w:val="18"/>
          <w:szCs w:val="16"/>
          <w:lang w:val="es-ES"/>
        </w:rPr>
        <w:t xml:space="preserve"> </w:t>
      </w:r>
      <w:r w:rsidR="0054311D" w:rsidRPr="00184A2C">
        <w:rPr>
          <w:i/>
          <w:sz w:val="18"/>
          <w:szCs w:val="16"/>
          <w:lang w:val="es-ES"/>
        </w:rPr>
        <w:t>hecho comparte algunas características con el auto</w:t>
      </w:r>
      <w:r w:rsidRPr="00184A2C">
        <w:rPr>
          <w:i/>
          <w:sz w:val="18"/>
          <w:szCs w:val="16"/>
          <w:lang w:val="es-ES"/>
        </w:rPr>
        <w:t xml:space="preserve">r, hace una indagación sobre un </w:t>
      </w:r>
      <w:r w:rsidR="0054311D" w:rsidRPr="00184A2C">
        <w:rPr>
          <w:i/>
          <w:sz w:val="18"/>
          <w:szCs w:val="16"/>
          <w:lang w:val="es-ES"/>
        </w:rPr>
        <w:t>hecho histórico: al final de la Guerra Civil, en el mome</w:t>
      </w:r>
      <w:r w:rsidRPr="00184A2C">
        <w:rPr>
          <w:i/>
          <w:sz w:val="18"/>
          <w:szCs w:val="16"/>
          <w:lang w:val="es-ES"/>
        </w:rPr>
        <w:t xml:space="preserve">nto de la retirada del ejército </w:t>
      </w:r>
      <w:r w:rsidR="0054311D" w:rsidRPr="00184A2C">
        <w:rPr>
          <w:i/>
          <w:sz w:val="18"/>
          <w:szCs w:val="16"/>
          <w:lang w:val="es-ES"/>
        </w:rPr>
        <w:t>republicano, Sánchez Mazas, un literato</w:t>
      </w:r>
      <w:r w:rsidR="00E75ABE" w:rsidRPr="00184A2C">
        <w:rPr>
          <w:i/>
          <w:sz w:val="18"/>
          <w:szCs w:val="16"/>
          <w:lang w:val="es-ES"/>
        </w:rPr>
        <w:t>(homme de lettres)</w:t>
      </w:r>
      <w:r w:rsidR="0054311D" w:rsidRPr="00184A2C">
        <w:rPr>
          <w:i/>
          <w:sz w:val="18"/>
          <w:szCs w:val="16"/>
          <w:lang w:val="es-ES"/>
        </w:rPr>
        <w:t xml:space="preserve"> que se</w:t>
      </w:r>
      <w:r w:rsidRPr="00184A2C">
        <w:rPr>
          <w:i/>
          <w:sz w:val="18"/>
          <w:szCs w:val="16"/>
          <w:lang w:val="es-ES"/>
        </w:rPr>
        <w:t xml:space="preserve"> había puesto al servicio de la </w:t>
      </w:r>
      <w:r w:rsidR="0054311D" w:rsidRPr="00184A2C">
        <w:rPr>
          <w:i/>
          <w:sz w:val="18"/>
          <w:szCs w:val="16"/>
          <w:lang w:val="es-ES"/>
        </w:rPr>
        <w:t>Falange, consigue escapar indemne del pelotón de fusilamiento republicano</w:t>
      </w:r>
    </w:p>
    <w:p w:rsidR="0054311D" w:rsidRPr="00184A2C" w:rsidRDefault="0054311D" w:rsidP="006B0C98">
      <w:pPr>
        <w:spacing w:beforeLines="0"/>
        <w:rPr>
          <w:i/>
          <w:sz w:val="18"/>
          <w:szCs w:val="16"/>
          <w:lang w:val="es-ES"/>
        </w:rPr>
      </w:pPr>
      <w:r w:rsidRPr="00184A2C">
        <w:rPr>
          <w:i/>
          <w:sz w:val="18"/>
          <w:szCs w:val="16"/>
          <w:lang w:val="es-ES"/>
        </w:rPr>
        <w:t>huyendo y ocultándose en un bosque. Allí es descubierto por un miliciano que,luego de mirarlo a los ojos, renuncia a delatarlo. Cercas busca a ese soldado republicano y cree encontrarlo en Miralles</w:t>
      </w:r>
    </w:p>
    <w:p w:rsidR="00E75ABE" w:rsidRDefault="00E75ABE" w:rsidP="0054311D">
      <w:pPr>
        <w:spacing w:beforeLines="0"/>
        <w:jc w:val="both"/>
        <w:rPr>
          <w:szCs w:val="16"/>
          <w:lang w:val="es-ES"/>
        </w:rPr>
      </w:pPr>
    </w:p>
    <w:p w:rsidR="0054311D" w:rsidRPr="00E75ABE" w:rsidRDefault="0054311D" w:rsidP="0054311D">
      <w:pPr>
        <w:spacing w:beforeLines="0"/>
        <w:jc w:val="both"/>
        <w:rPr>
          <w:szCs w:val="16"/>
          <w:lang w:val="es-ES"/>
        </w:rPr>
      </w:pPr>
    </w:p>
    <w:p w:rsidR="00E75ABE" w:rsidRPr="00184A2C" w:rsidRDefault="00E75ABE" w:rsidP="00E75ABE">
      <w:pPr>
        <w:tabs>
          <w:tab w:val="left" w:pos="284"/>
        </w:tabs>
        <w:spacing w:beforeLines="0"/>
        <w:ind w:left="284" w:hanging="284"/>
        <w:rPr>
          <w:rFonts w:asciiTheme="majorHAnsi" w:hAnsiTheme="majorHAnsi"/>
          <w:i/>
          <w:sz w:val="22"/>
          <w:lang w:val="es-ES"/>
        </w:rPr>
      </w:pPr>
    </w:p>
    <w:p w:rsidR="00E75ABE" w:rsidRPr="00184A2C" w:rsidRDefault="00E75ABE" w:rsidP="00E75ABE">
      <w:pPr>
        <w:tabs>
          <w:tab w:val="left" w:pos="0"/>
        </w:tabs>
        <w:spacing w:beforeLines="0"/>
        <w:ind w:left="284" w:hanging="284"/>
        <w:jc w:val="both"/>
        <w:rPr>
          <w:rFonts w:asciiTheme="majorHAnsi" w:hAnsiTheme="majorHAnsi"/>
          <w:i/>
          <w:sz w:val="22"/>
          <w:lang w:val="es-ES"/>
        </w:rPr>
      </w:pPr>
      <w:r w:rsidRPr="00184A2C">
        <w:rPr>
          <w:rFonts w:asciiTheme="majorHAnsi" w:hAnsiTheme="majorHAnsi"/>
          <w:i/>
          <w:sz w:val="22"/>
          <w:lang w:val="es-ES"/>
        </w:rPr>
        <w:t xml:space="preserve">1 - </w:t>
      </w:r>
      <w:r w:rsidR="0054311D" w:rsidRPr="00184A2C">
        <w:rPr>
          <w:rFonts w:asciiTheme="majorHAnsi" w:hAnsiTheme="majorHAnsi"/>
          <w:i/>
          <w:sz w:val="22"/>
          <w:lang w:val="es-ES"/>
        </w:rPr>
        <w:t>Hay que joderse con los escritores! –Se rió abiertamente-. Así que lo que andaba buscando era un héroe. Y ese héroe soy yo, ¿no? ¡Hay que joderse! ¿Pero no</w:t>
      </w:r>
      <w:r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 xml:space="preserve">habíamos quedado en que era usted pacifista? ¿Pues sabe una cosa? </w:t>
      </w:r>
      <w:r w:rsidR="0054311D" w:rsidRPr="00184A2C">
        <w:rPr>
          <w:rFonts w:asciiTheme="majorHAnsi" w:hAnsiTheme="majorHAnsi"/>
          <w:i/>
          <w:sz w:val="22"/>
          <w:u w:val="single"/>
          <w:lang w:val="es-ES"/>
        </w:rPr>
        <w:t>En la paz no</w:t>
      </w:r>
      <w:r w:rsidRPr="00184A2C">
        <w:rPr>
          <w:rFonts w:asciiTheme="majorHAnsi" w:hAnsiTheme="majorHAnsi"/>
          <w:i/>
          <w:sz w:val="22"/>
          <w:u w:val="single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u w:val="single"/>
          <w:lang w:val="es-ES"/>
        </w:rPr>
        <w:t>hay héroes, salvo quizás aquel indio bajito que siempre andaba por ahí medio en</w:t>
      </w:r>
      <w:r w:rsidRPr="00184A2C">
        <w:rPr>
          <w:rFonts w:asciiTheme="majorHAnsi" w:hAnsiTheme="majorHAnsi"/>
          <w:i/>
          <w:sz w:val="22"/>
          <w:u w:val="single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u w:val="single"/>
          <w:lang w:val="es-ES"/>
        </w:rPr>
        <w:t>pelotas…</w:t>
      </w:r>
      <w:r w:rsidR="0054311D" w:rsidRPr="00184A2C">
        <w:rPr>
          <w:rFonts w:asciiTheme="majorHAnsi" w:hAnsiTheme="majorHAnsi"/>
          <w:i/>
          <w:sz w:val="22"/>
          <w:lang w:val="es-ES"/>
        </w:rPr>
        <w:t xml:space="preserve"> Y ni siquiera él era un héroe, o sólo lo fue cuando lo mataron. Los héroes</w:t>
      </w:r>
      <w:r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>sólo son héroes cuando se mueren o los matan. Y los héroes de verdad nacen en la</w:t>
      </w:r>
      <w:r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>guerra y mueren en la guerra. No hay héroes vivos, joven. Todos están muertos. Muertos, muertos, muertos. – Se le quebró la voz; tras una pausa, mientras tragaba</w:t>
      </w:r>
      <w:r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>saliva, apagó el cigarrillo</w:t>
      </w:r>
      <w:r w:rsidR="0054311D" w:rsidRPr="00184A2C">
        <w:rPr>
          <w:rFonts w:asciiTheme="majorHAnsi" w:hAnsiTheme="majorHAnsi"/>
          <w:i/>
          <w:color w:val="632423"/>
          <w:sz w:val="22"/>
          <w:lang w:val="es-ES"/>
        </w:rPr>
        <w:t xml:space="preserve">- </w:t>
      </w:r>
      <w:r w:rsidR="0054311D" w:rsidRPr="00184A2C">
        <w:rPr>
          <w:rFonts w:asciiTheme="majorHAnsi" w:hAnsiTheme="majorHAnsi"/>
          <w:i/>
          <w:sz w:val="22"/>
          <w:lang w:val="es-ES"/>
        </w:rPr>
        <w:t xml:space="preserve">…. </w:t>
      </w:r>
      <w:r w:rsidR="0054311D" w:rsidRPr="00184A2C">
        <w:rPr>
          <w:rFonts w:asciiTheme="majorHAnsi" w:hAnsiTheme="majorHAnsi"/>
          <w:i/>
          <w:sz w:val="22"/>
          <w:u w:val="single"/>
          <w:lang w:val="es-ES"/>
        </w:rPr>
        <w:t>Hicimos la guerra juntos; las dos: la nuestra y la otra,</w:t>
      </w:r>
      <w:r w:rsidR="0054311D"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u w:val="single"/>
          <w:lang w:val="es-ES"/>
        </w:rPr>
        <w:t>aunque las dos eran la misma</w:t>
      </w:r>
      <w:r w:rsidR="0054311D" w:rsidRPr="00184A2C">
        <w:rPr>
          <w:rFonts w:asciiTheme="majorHAnsi" w:hAnsiTheme="majorHAnsi"/>
          <w:i/>
          <w:sz w:val="22"/>
          <w:lang w:val="es-ES"/>
        </w:rPr>
        <w:t>. Ninguno de ellos sobrevivió.Desde que terminó la guerra no ha pasado un solo día sin que piense en ellos. Eran tan jóvenes... Murieron todos. Todos muertos. Muertos. Muertos.</w:t>
      </w:r>
    </w:p>
    <w:p w:rsidR="0054311D" w:rsidRPr="00184A2C" w:rsidRDefault="00E75ABE" w:rsidP="00E75ABE">
      <w:pPr>
        <w:tabs>
          <w:tab w:val="left" w:pos="284"/>
        </w:tabs>
        <w:spacing w:beforeLines="0"/>
        <w:ind w:left="284" w:hanging="284"/>
        <w:jc w:val="both"/>
        <w:rPr>
          <w:rFonts w:asciiTheme="majorHAnsi" w:hAnsiTheme="majorHAnsi"/>
          <w:i/>
          <w:sz w:val="22"/>
          <w:lang w:val="es-ES"/>
        </w:rPr>
      </w:pPr>
      <w:r w:rsidRPr="00184A2C">
        <w:rPr>
          <w:rFonts w:asciiTheme="majorHAnsi" w:hAnsiTheme="majorHAnsi"/>
          <w:i/>
          <w:sz w:val="22"/>
          <w:lang w:val="es-ES"/>
        </w:rPr>
        <w:t xml:space="preserve">      </w:t>
      </w:r>
      <w:r w:rsidR="0054311D" w:rsidRPr="00184A2C">
        <w:rPr>
          <w:rFonts w:asciiTheme="majorHAnsi" w:hAnsiTheme="majorHAnsi"/>
          <w:i/>
          <w:sz w:val="22"/>
          <w:lang w:val="es-ES"/>
        </w:rPr>
        <w:t>En algún momento Miralles había empezado a llorar: su cara y su voz no habían cambiado, pero unas lágrimas sin consuelo rodaban veloces por la lisura de su</w:t>
      </w:r>
      <w:r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>cicatriz.[…]— A veces sueño con ellos, y entonces me siento culpable: les veo a todos, intactos y saludándome entre bromas […] preguntándome por qué no estoy</w:t>
      </w:r>
      <w:r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 xml:space="preserve">con ellos, como si los hubiese traicionado, porque mi verdadero lugar estaba allí; </w:t>
      </w:r>
      <w:r w:rsidR="0054311D" w:rsidRPr="00184A2C">
        <w:rPr>
          <w:rFonts w:asciiTheme="majorHAnsi" w:hAnsiTheme="majorHAnsi"/>
          <w:b/>
          <w:i/>
          <w:sz w:val="22"/>
          <w:lang w:val="es-ES"/>
        </w:rPr>
        <w:t>o como si yo estuviese usurpando</w:t>
      </w:r>
      <w:r w:rsidR="0054311D" w:rsidRPr="00184A2C">
        <w:rPr>
          <w:rFonts w:asciiTheme="majorHAnsi" w:hAnsiTheme="majorHAnsi"/>
          <w:i/>
          <w:sz w:val="22"/>
          <w:lang w:val="es-ES"/>
        </w:rPr>
        <w:t xml:space="preserve"> el lugar de alguno de ellos; o </w:t>
      </w:r>
      <w:r w:rsidR="0054311D" w:rsidRPr="00184A2C">
        <w:rPr>
          <w:rFonts w:asciiTheme="majorHAnsi" w:hAnsiTheme="majorHAnsi"/>
          <w:b/>
          <w:i/>
          <w:sz w:val="22"/>
          <w:lang w:val="es-ES"/>
        </w:rPr>
        <w:t>como si en realidad yo</w:t>
      </w:r>
      <w:r w:rsidRPr="00184A2C">
        <w:rPr>
          <w:rFonts w:asciiTheme="majorHAnsi" w:hAnsiTheme="majorHAnsi"/>
          <w:b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b/>
          <w:i/>
          <w:sz w:val="22"/>
          <w:lang w:val="es-ES"/>
        </w:rPr>
        <w:t>hubiera muerto</w:t>
      </w:r>
      <w:r w:rsidR="0054311D" w:rsidRPr="00184A2C">
        <w:rPr>
          <w:rFonts w:asciiTheme="majorHAnsi" w:hAnsiTheme="majorHAnsi"/>
          <w:i/>
          <w:sz w:val="22"/>
          <w:lang w:val="es-ES"/>
        </w:rPr>
        <w:t xml:space="preserve"> hace sesenta años en cualquier cuneta de España o de África o de Francia y </w:t>
      </w:r>
      <w:r w:rsidR="0054311D" w:rsidRPr="00184A2C">
        <w:rPr>
          <w:rFonts w:asciiTheme="majorHAnsi" w:hAnsiTheme="majorHAnsi"/>
          <w:b/>
          <w:i/>
          <w:sz w:val="22"/>
          <w:lang w:val="es-ES"/>
        </w:rPr>
        <w:t>estuviera soñando</w:t>
      </w:r>
      <w:r w:rsidR="0054311D" w:rsidRPr="00184A2C">
        <w:rPr>
          <w:rFonts w:asciiTheme="majorHAnsi" w:hAnsiTheme="majorHAnsi"/>
          <w:i/>
          <w:sz w:val="22"/>
          <w:lang w:val="es-ES"/>
        </w:rPr>
        <w:t xml:space="preserve"> una vida futura con mujer e hijos, una vida que iba aacabar aquí, en esta habitación de un asilo, charlando con usted. —Miralles siguió hablando, más deprisa, sin secarse las lágrimas, que le caían por el cuello y le</w:t>
      </w:r>
      <w:r w:rsidR="006B0C98"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>mojaban la camisa de franela—. Nadie se acuerda de ellos, ¿sabe? Nadie. Nadie se</w:t>
      </w:r>
      <w:r w:rsidR="006B0C98"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>acuerda siquiera de por qué murieron, de por qué no tuvieron mujer e hijos y una</w:t>
      </w:r>
      <w:r w:rsidR="00115279"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>habitación con sol; nadie, y, menos que nadie, la gente por la que pelearon. No hay</w:t>
      </w:r>
      <w:r w:rsidR="006B0C98"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>ni va a haber nunca ninguna calle miserable de ningún pueblo miserable de ninguna</w:t>
      </w:r>
      <w:r w:rsidR="00115279"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>mierda de país que vaya a llevar nunca el nombre de ninguno de ellos. ¿Lo</w:t>
      </w:r>
      <w:r w:rsidR="006B0C98"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="0054311D" w:rsidRPr="00184A2C">
        <w:rPr>
          <w:rFonts w:asciiTheme="majorHAnsi" w:hAnsiTheme="majorHAnsi"/>
          <w:i/>
          <w:sz w:val="22"/>
          <w:lang w:val="es-ES"/>
        </w:rPr>
        <w:t>entiende? Lo entiende, ¿verdad? Miralles dejó de hablar, sacó un pañuelo, se secó</w:t>
      </w:r>
      <w:r w:rsidRPr="00184A2C">
        <w:rPr>
          <w:rFonts w:asciiTheme="majorHAnsi" w:hAnsiTheme="majorHAnsi"/>
          <w:i/>
          <w:sz w:val="22"/>
          <w:lang w:val="es-ES"/>
        </w:rPr>
        <w:t xml:space="preserve"> </w:t>
      </w:r>
      <w:r w:rsidRPr="00184A2C">
        <w:rPr>
          <w:rFonts w:asciiTheme="majorHAnsi" w:hAnsiTheme="majorHAnsi"/>
          <w:i/>
          <w:sz w:val="22"/>
        </w:rPr>
        <w:t xml:space="preserve">las </w:t>
      </w:r>
      <w:proofErr w:type="spellStart"/>
      <w:r w:rsidRPr="00184A2C">
        <w:rPr>
          <w:rFonts w:asciiTheme="majorHAnsi" w:hAnsiTheme="majorHAnsi"/>
          <w:i/>
          <w:sz w:val="22"/>
        </w:rPr>
        <w:t>lágrimas</w:t>
      </w:r>
      <w:proofErr w:type="spellEnd"/>
      <w:r w:rsidR="0054311D" w:rsidRPr="00184A2C">
        <w:rPr>
          <w:rFonts w:asciiTheme="majorHAnsi" w:hAnsiTheme="majorHAnsi"/>
          <w:i/>
          <w:sz w:val="22"/>
        </w:rPr>
        <w:t>[…]</w:t>
      </w:r>
    </w:p>
    <w:p w:rsidR="00115279" w:rsidRDefault="00115279" w:rsidP="0054311D">
      <w:pPr>
        <w:spacing w:before="2"/>
        <w:rPr>
          <w:i/>
        </w:rPr>
      </w:pPr>
    </w:p>
    <w:p w:rsidR="00115279" w:rsidRDefault="00115279" w:rsidP="0054311D">
      <w:pPr>
        <w:spacing w:before="2"/>
        <w:rPr>
          <w:i/>
        </w:rPr>
      </w:pPr>
      <w:r>
        <w:rPr>
          <w:i/>
        </w:rPr>
        <w:t xml:space="preserve"> CE Global</w:t>
      </w:r>
    </w:p>
    <w:p w:rsidR="00115279" w:rsidRDefault="00115279" w:rsidP="0054311D">
      <w:pPr>
        <w:spacing w:before="2"/>
        <w:rPr>
          <w:i/>
        </w:rPr>
      </w:pPr>
      <w:proofErr w:type="spellStart"/>
      <w:r>
        <w:rPr>
          <w:i/>
        </w:rPr>
        <w:t>-Quién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habla</w:t>
      </w:r>
      <w:proofErr w:type="spellEnd"/>
      <w:r>
        <w:rPr>
          <w:i/>
        </w:rPr>
        <w:t xml:space="preserve"> y a </w:t>
      </w:r>
      <w:proofErr w:type="spellStart"/>
      <w:r>
        <w:rPr>
          <w:i/>
        </w:rPr>
        <w:t>quién</w:t>
      </w:r>
      <w:proofErr w:type="spellEnd"/>
    </w:p>
    <w:p w:rsidR="00115279" w:rsidRDefault="00115279" w:rsidP="0054311D">
      <w:pPr>
        <w:spacing w:before="2"/>
        <w:rPr>
          <w:i/>
        </w:rPr>
      </w:pPr>
      <w:proofErr w:type="spellStart"/>
      <w:r>
        <w:rPr>
          <w:i/>
        </w:rPr>
        <w:t>-Anota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definición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héroe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Miralles</w:t>
      </w:r>
      <w:proofErr w:type="spellEnd"/>
      <w:r>
        <w:rPr>
          <w:i/>
        </w:rPr>
        <w:t xml:space="preserve"> </w:t>
      </w:r>
    </w:p>
    <w:p w:rsidR="00115279" w:rsidRDefault="00115279" w:rsidP="0054311D">
      <w:pPr>
        <w:spacing w:before="2"/>
        <w:rPr>
          <w:i/>
        </w:rPr>
      </w:pPr>
      <w:proofErr w:type="spellStart"/>
      <w:r>
        <w:rPr>
          <w:i/>
        </w:rPr>
        <w:t>-Anota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todas</w:t>
      </w:r>
      <w:proofErr w:type="spellEnd"/>
      <w:r>
        <w:rPr>
          <w:i/>
        </w:rPr>
        <w:t xml:space="preserve"> las </w:t>
      </w:r>
      <w:proofErr w:type="spellStart"/>
      <w:r>
        <w:rPr>
          <w:i/>
        </w:rPr>
        <w:t>expresiones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muestra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cómo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siente</w:t>
      </w:r>
      <w:proofErr w:type="spellEnd"/>
    </w:p>
    <w:p w:rsidR="00115279" w:rsidRDefault="00115279" w:rsidP="0054311D">
      <w:pPr>
        <w:spacing w:before="2"/>
        <w:rPr>
          <w:i/>
        </w:rPr>
      </w:pPr>
    </w:p>
    <w:p w:rsidR="00115279" w:rsidRDefault="00115279" w:rsidP="0054311D">
      <w:pPr>
        <w:spacing w:before="2"/>
        <w:rPr>
          <w:i/>
        </w:rPr>
      </w:pPr>
      <w:r>
        <w:rPr>
          <w:i/>
        </w:rPr>
        <w:t xml:space="preserve">CE </w:t>
      </w:r>
      <w:proofErr w:type="spellStart"/>
      <w:r>
        <w:rPr>
          <w:i/>
        </w:rPr>
        <w:t>fina</w:t>
      </w:r>
      <w:proofErr w:type="spellEnd"/>
    </w:p>
    <w:p w:rsidR="00115279" w:rsidRDefault="00115279" w:rsidP="0054311D">
      <w:pPr>
        <w:spacing w:before="2"/>
        <w:rPr>
          <w:i/>
        </w:rPr>
      </w:pPr>
      <w:proofErr w:type="spellStart"/>
      <w:r>
        <w:rPr>
          <w:i/>
        </w:rPr>
        <w:t>-Por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qué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siente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así</w:t>
      </w:r>
      <w:proofErr w:type="spellEnd"/>
    </w:p>
    <w:p w:rsidR="00115279" w:rsidRDefault="00115279" w:rsidP="0054311D">
      <w:pPr>
        <w:spacing w:before="2"/>
        <w:rPr>
          <w:i/>
        </w:rPr>
      </w:pPr>
      <w:proofErr w:type="spellStart"/>
      <w:r>
        <w:rPr>
          <w:i/>
        </w:rPr>
        <w:t>-Justifica</w:t>
      </w:r>
      <w:proofErr w:type="spellEnd"/>
      <w:r>
        <w:rPr>
          <w:i/>
        </w:rPr>
        <w:t> </w:t>
      </w:r>
      <w:proofErr w:type="gramStart"/>
      <w:r>
        <w:rPr>
          <w:i/>
        </w:rPr>
        <w:t>:Solo</w:t>
      </w:r>
      <w:proofErr w:type="gramEnd"/>
      <w:r>
        <w:rPr>
          <w:i/>
        </w:rPr>
        <w:t xml:space="preserve"> su </w:t>
      </w:r>
      <w:proofErr w:type="spellStart"/>
      <w:r>
        <w:rPr>
          <w:i/>
        </w:rPr>
        <w:t>recuerdo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mantiene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vivos</w:t>
      </w:r>
      <w:proofErr w:type="spellEnd"/>
    </w:p>
    <w:p w:rsidR="00405775" w:rsidRPr="0054311D" w:rsidRDefault="00115279" w:rsidP="0054311D">
      <w:pPr>
        <w:spacing w:before="2"/>
        <w:rPr>
          <w:i/>
        </w:rPr>
      </w:pPr>
      <w:proofErr w:type="spellStart"/>
      <w:r>
        <w:rPr>
          <w:i/>
        </w:rPr>
        <w:t>-Como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explicas</w:t>
      </w:r>
      <w:proofErr w:type="spellEnd"/>
      <w:r>
        <w:rPr>
          <w:i/>
        </w:rPr>
        <w:t xml:space="preserve"> las </w:t>
      </w:r>
      <w:proofErr w:type="spellStart"/>
      <w:r>
        <w:rPr>
          <w:i/>
        </w:rPr>
        <w:t>cinco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ultimas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lineas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qué</w:t>
      </w:r>
      <w:proofErr w:type="spellEnd"/>
      <w:r>
        <w:rPr>
          <w:i/>
        </w:rPr>
        <w:t xml:space="preserve"> palabras le dan </w:t>
      </w:r>
      <w:proofErr w:type="spellStart"/>
      <w:r>
        <w:rPr>
          <w:i/>
        </w:rPr>
        <w:t>fuerza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repetitiva</w:t>
      </w:r>
      <w:proofErr w:type="spellEnd"/>
      <w:r>
        <w:rPr>
          <w:i/>
        </w:rPr>
        <w:t xml:space="preserve"> a la frase</w:t>
      </w:r>
      <w:r w:rsidR="00184A2C">
        <w:rPr>
          <w:i/>
        </w:rPr>
        <w:t xml:space="preserve"> , </w:t>
      </w:r>
      <w:proofErr w:type="spellStart"/>
      <w:r w:rsidR="00184A2C">
        <w:rPr>
          <w:i/>
        </w:rPr>
        <w:t>qué</w:t>
      </w:r>
      <w:proofErr w:type="spellEnd"/>
      <w:r w:rsidR="00184A2C">
        <w:rPr>
          <w:i/>
        </w:rPr>
        <w:t xml:space="preserve"> </w:t>
      </w:r>
      <w:proofErr w:type="spellStart"/>
      <w:r w:rsidR="00184A2C">
        <w:rPr>
          <w:i/>
        </w:rPr>
        <w:t>emoción</w:t>
      </w:r>
      <w:proofErr w:type="spellEnd"/>
      <w:r w:rsidR="00184A2C">
        <w:rPr>
          <w:i/>
        </w:rPr>
        <w:t xml:space="preserve"> </w:t>
      </w:r>
      <w:proofErr w:type="spellStart"/>
      <w:r w:rsidR="00184A2C">
        <w:rPr>
          <w:i/>
        </w:rPr>
        <w:t>traducen</w:t>
      </w:r>
      <w:proofErr w:type="spellEnd"/>
    </w:p>
    <w:sectPr w:rsidR="00405775" w:rsidRPr="0054311D" w:rsidSect="0040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54311D"/>
    <w:rsid w:val="00115279"/>
    <w:rsid w:val="00184A2C"/>
    <w:rsid w:val="003D20FD"/>
    <w:rsid w:val="00405775"/>
    <w:rsid w:val="0054311D"/>
    <w:rsid w:val="006B0C98"/>
    <w:rsid w:val="00E75ABE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1D"/>
    <w:pPr>
      <w:spacing w:beforeLines="1" w:after="0" w:line="240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edu4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</dc:creator>
  <cp:keywords/>
  <dc:description/>
  <cp:lastModifiedBy>admin</cp:lastModifiedBy>
  <cp:revision>2</cp:revision>
  <cp:lastPrinted>2014-09-14T16:00:00Z</cp:lastPrinted>
  <dcterms:created xsi:type="dcterms:W3CDTF">2014-09-14T17:17:00Z</dcterms:created>
  <dcterms:modified xsi:type="dcterms:W3CDTF">2014-09-14T17:17:00Z</dcterms:modified>
</cp:coreProperties>
</file>