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D3" w:rsidRPr="007B63D3" w:rsidRDefault="007B63D3">
      <w:pPr>
        <w:rPr>
          <w:sz w:val="32"/>
          <w:szCs w:val="32"/>
        </w:rPr>
      </w:pPr>
      <w:r w:rsidRPr="007B63D3">
        <w:rPr>
          <w:sz w:val="32"/>
          <w:szCs w:val="32"/>
        </w:rPr>
        <w:t>Enigme du Confinement</w:t>
      </w:r>
    </w:p>
    <w:p w:rsidR="00B10099" w:rsidRPr="00815F90" w:rsidRDefault="00B10099"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 xml:space="preserve">Carlita en a vraiment assez du confinement. </w:t>
      </w:r>
    </w:p>
    <w:p w:rsidR="00B10099" w:rsidRPr="00815F90" w:rsidRDefault="00E1793B" w:rsidP="00815F90">
      <w:pPr>
        <w:shd w:val="clear" w:color="auto" w:fill="FFF2CC" w:themeFill="accent4" w:themeFillTint="33"/>
        <w:rPr>
          <w:rFonts w:ascii="Century Gothic" w:hAnsi="Century Gothic" w:cs="Courier New"/>
          <w:sz w:val="24"/>
          <w:szCs w:val="24"/>
        </w:rPr>
      </w:pPr>
      <w:r w:rsidRPr="00815F90">
        <w:rPr>
          <w:rFonts w:ascii="Century Gothic" w:hAnsi="Century Gothic"/>
          <w:noProof/>
        </w:rPr>
        <w:drawing>
          <wp:anchor distT="0" distB="0" distL="114300" distR="114300" simplePos="0" relativeHeight="251658240" behindDoc="0" locked="0" layoutInCell="1" allowOverlap="1" wp14:anchorId="725E8508">
            <wp:simplePos x="0" y="0"/>
            <wp:positionH relativeFrom="margin">
              <wp:posOffset>5173980</wp:posOffset>
            </wp:positionH>
            <wp:positionV relativeFrom="paragraph">
              <wp:posOffset>991235</wp:posOffset>
            </wp:positionV>
            <wp:extent cx="1209675" cy="12096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099" w:rsidRPr="00815F90">
        <w:rPr>
          <w:rFonts w:ascii="Century Gothic" w:hAnsi="Century Gothic"/>
          <w:sz w:val="24"/>
          <w:szCs w:val="24"/>
        </w:rPr>
        <w:t>Elle, qui habite à Trappes depuis qu’elle y est née, il y a 11 ans, regarde dehors par la fenêtre de sa chambre. Elle ne voit personne dehors, sauf le camion qui passe dans sa rue des Pinsons et qui ramasse les poubelles. Elle trouve ce paysage tellement triste, sans être humain sur les trottoirs, sans pratiquement aucun bruit. Sauf celui de 4 moineaux qui piaillent en picorant des graines sur la route déserte</w:t>
      </w:r>
      <w:r w:rsidR="00B10099" w:rsidRPr="00815F90">
        <w:rPr>
          <w:rFonts w:ascii="Century Gothic" w:hAnsi="Century Gothic" w:cs="Courier New"/>
          <w:sz w:val="24"/>
          <w:szCs w:val="24"/>
        </w:rPr>
        <w:t>…</w:t>
      </w:r>
    </w:p>
    <w:p w:rsidR="00E1793B" w:rsidRPr="00815F90" w:rsidRDefault="00E1793B" w:rsidP="00815F90">
      <w:pPr>
        <w:shd w:val="clear" w:color="auto" w:fill="FFF2CC" w:themeFill="accent4" w:themeFillTint="33"/>
        <w:rPr>
          <w:rFonts w:ascii="Century Gothic" w:hAnsi="Century Gothic" w:cs="Courier New"/>
          <w:sz w:val="24"/>
          <w:szCs w:val="24"/>
        </w:rPr>
      </w:pPr>
    </w:p>
    <w:p w:rsidR="00E1793B" w:rsidRPr="00815F90" w:rsidRDefault="00E1793B" w:rsidP="00815F90">
      <w:pPr>
        <w:shd w:val="clear" w:color="auto" w:fill="FFF2CC" w:themeFill="accent4" w:themeFillTint="33"/>
        <w:jc w:val="center"/>
        <w:rPr>
          <w:rFonts w:ascii="Century Gothic" w:hAnsi="Century Gothic" w:cs="Courier New"/>
          <w:sz w:val="24"/>
          <w:szCs w:val="24"/>
        </w:rPr>
      </w:pPr>
    </w:p>
    <w:p w:rsidR="00E1793B" w:rsidRPr="00815F90" w:rsidRDefault="00E1793B" w:rsidP="00815F90">
      <w:pPr>
        <w:shd w:val="clear" w:color="auto" w:fill="FFF2CC" w:themeFill="accent4" w:themeFillTint="33"/>
        <w:rPr>
          <w:rFonts w:ascii="Century Gothic" w:hAnsi="Century Gothic" w:cs="Courier New"/>
          <w:sz w:val="24"/>
          <w:szCs w:val="24"/>
        </w:rPr>
      </w:pPr>
    </w:p>
    <w:p w:rsidR="00E1793B" w:rsidRPr="00815F90" w:rsidRDefault="00E1793B" w:rsidP="00815F90">
      <w:pPr>
        <w:shd w:val="clear" w:color="auto" w:fill="FFF2CC" w:themeFill="accent4" w:themeFillTint="33"/>
        <w:rPr>
          <w:rFonts w:ascii="Century Gothic" w:hAnsi="Century Gothic"/>
          <w:sz w:val="24"/>
          <w:szCs w:val="24"/>
        </w:rPr>
      </w:pPr>
    </w:p>
    <w:p w:rsidR="00DB20A7" w:rsidRPr="00815F90" w:rsidRDefault="00B10099"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Elle se met à repenser à avant, quand tout était normal. Avec ses amies, elle se rendait tous les jours à l’école</w:t>
      </w:r>
      <w:r w:rsidR="007B63D3" w:rsidRPr="00815F90">
        <w:rPr>
          <w:rFonts w:ascii="Century Gothic" w:hAnsi="Century Gothic"/>
          <w:sz w:val="24"/>
          <w:szCs w:val="24"/>
        </w:rPr>
        <w:t xml:space="preserve"> George Sand</w:t>
      </w:r>
      <w:r w:rsidRPr="00815F90">
        <w:rPr>
          <w:rFonts w:ascii="Century Gothic" w:hAnsi="Century Gothic"/>
          <w:sz w:val="24"/>
          <w:szCs w:val="24"/>
        </w:rPr>
        <w:t xml:space="preserve">, distante de 750 mètres de chez elle, à pied, du lundi au vendredi. Elle aimait bien discuter des uns et des autres, sur le chemin de l’école, à l’aller comme au retour. </w:t>
      </w:r>
      <w:r w:rsidR="00DB20A7" w:rsidRPr="00815F90">
        <w:rPr>
          <w:rFonts w:ascii="Century Gothic" w:hAnsi="Century Gothic"/>
          <w:sz w:val="24"/>
          <w:szCs w:val="24"/>
        </w:rPr>
        <w:t>Elle se rappelle notamment du jeu auquel elle et ses amies jouaient souvent : il s’agissait de compter le nombre de personnes croisées sur le chemin et qui utilisaient leur téléphone en marchant ! Une fois, elle en avait compté 18, c’était le record !</w:t>
      </w:r>
    </w:p>
    <w:p w:rsidR="008850EC" w:rsidRPr="00815F90" w:rsidRDefault="00DB20A7"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Le</w:t>
      </w:r>
      <w:r w:rsidR="007B63D3" w:rsidRPr="00815F90">
        <w:rPr>
          <w:rFonts w:ascii="Century Gothic" w:hAnsi="Century Gothic"/>
          <w:sz w:val="24"/>
          <w:szCs w:val="24"/>
        </w:rPr>
        <w:t xml:space="preserve"> « </w:t>
      </w:r>
      <w:r w:rsidRPr="00815F90">
        <w:rPr>
          <w:rFonts w:ascii="Century Gothic" w:hAnsi="Century Gothic"/>
          <w:sz w:val="24"/>
          <w:szCs w:val="24"/>
        </w:rPr>
        <w:t xml:space="preserve"> samedi d’</w:t>
      </w:r>
      <w:r w:rsidR="007B63D3" w:rsidRPr="00815F90">
        <w:rPr>
          <w:rFonts w:ascii="Century Gothic" w:hAnsi="Century Gothic"/>
          <w:sz w:val="24"/>
          <w:szCs w:val="24"/>
        </w:rPr>
        <w:t xml:space="preserve">avant » </w:t>
      </w:r>
      <w:r w:rsidRPr="00815F90">
        <w:rPr>
          <w:rFonts w:ascii="Century Gothic" w:hAnsi="Century Gothic"/>
          <w:sz w:val="24"/>
          <w:szCs w:val="24"/>
        </w:rPr>
        <w:t>lui manque aussi beaucoup. Depuis le confinement, le samedi est devenu un jour comme les autres ; mais avant, c’était peut-être le jour qu’elle préférait ! Elle préparait ses affaires de sport qu’elle rangeait dans son sac et elle se rendait à 875 mètres de chez elle, à la salle de danse</w:t>
      </w:r>
      <w:r w:rsidR="00815F90">
        <w:rPr>
          <w:rFonts w:ascii="Century Gothic" w:hAnsi="Century Gothic"/>
          <w:sz w:val="24"/>
          <w:szCs w:val="24"/>
        </w:rPr>
        <w:t xml:space="preserve"> du gymnase Guimier</w:t>
      </w:r>
      <w:bookmarkStart w:id="0" w:name="_GoBack"/>
      <w:bookmarkEnd w:id="0"/>
      <w:r w:rsidRPr="00815F90">
        <w:rPr>
          <w:rFonts w:ascii="Century Gothic" w:hAnsi="Century Gothic"/>
          <w:sz w:val="24"/>
          <w:szCs w:val="24"/>
        </w:rPr>
        <w:t xml:space="preserve">. Là, elle retrouvait ses 14 camarades et sa professeur qui leur enseignait la discipline qu’elle adorait par-dessus tout : la danse moderne ! Durant 2 heures, </w:t>
      </w:r>
      <w:r w:rsidR="008850EC" w:rsidRPr="00815F90">
        <w:rPr>
          <w:rFonts w:ascii="Century Gothic" w:hAnsi="Century Gothic"/>
          <w:sz w:val="24"/>
          <w:szCs w:val="24"/>
        </w:rPr>
        <w:t>elle oubliait vraiment qui elle était ; elle n’aurait manqué ces cours pour rien au monde !</w:t>
      </w:r>
    </w:p>
    <w:p w:rsidR="00C67320" w:rsidRPr="00815F90" w:rsidRDefault="008850EC"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 xml:space="preserve">Le dimanche, par contre, en général, elle ne sortait pas de chez elle : ses parents invitaient souvent la famille. La dernière journée de la semaine </w:t>
      </w:r>
      <w:r w:rsidR="007B63D3" w:rsidRPr="00815F90">
        <w:rPr>
          <w:rFonts w:ascii="Century Gothic" w:hAnsi="Century Gothic"/>
          <w:sz w:val="24"/>
          <w:szCs w:val="24"/>
        </w:rPr>
        <w:t xml:space="preserve">se </w:t>
      </w:r>
      <w:r w:rsidRPr="00815F90">
        <w:rPr>
          <w:rFonts w:ascii="Century Gothic" w:hAnsi="Century Gothic"/>
          <w:sz w:val="24"/>
          <w:szCs w:val="24"/>
        </w:rPr>
        <w:t>passait ainsi, entre cousins</w:t>
      </w:r>
      <w:r w:rsidRPr="00815F90">
        <w:rPr>
          <w:rFonts w:ascii="Century Gothic" w:hAnsi="Century Gothic" w:cs="Courier New"/>
          <w:sz w:val="24"/>
          <w:szCs w:val="24"/>
        </w:rPr>
        <w:t>…</w:t>
      </w:r>
      <w:r w:rsidRPr="00815F90">
        <w:rPr>
          <w:rFonts w:ascii="Century Gothic" w:hAnsi="Century Gothic"/>
          <w:sz w:val="24"/>
          <w:szCs w:val="24"/>
        </w:rPr>
        <w:t xml:space="preserve"> Aujourd’hui, le dimanche est encore plus triste ; Carlita ne voit plus ses cousins à cause du confinement. Elle s’ennuie ; il y a bien son petit frère mais il n’a que 6 ans et au bout d’un moment, il devient énervant. </w:t>
      </w:r>
    </w:p>
    <w:p w:rsidR="008850EC" w:rsidRPr="00815F90" w:rsidRDefault="008850EC"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Avant, c’était elle qui allait promener le chien Hydro</w:t>
      </w:r>
      <w:r w:rsidR="006E6E6A" w:rsidRPr="00815F90">
        <w:rPr>
          <w:rFonts w:ascii="Century Gothic" w:hAnsi="Century Gothic"/>
          <w:sz w:val="24"/>
          <w:szCs w:val="24"/>
        </w:rPr>
        <w:t xml:space="preserve"> </w:t>
      </w:r>
      <w:r w:rsidRPr="00815F90">
        <w:rPr>
          <w:rFonts w:ascii="Century Gothic" w:hAnsi="Century Gothic"/>
          <w:sz w:val="24"/>
          <w:szCs w:val="24"/>
        </w:rPr>
        <w:t>(</w:t>
      </w:r>
      <w:r w:rsidR="006E6E6A" w:rsidRPr="00815F90">
        <w:rPr>
          <w:rFonts w:ascii="Century Gothic" w:hAnsi="Century Gothic"/>
          <w:sz w:val="24"/>
          <w:szCs w:val="24"/>
        </w:rPr>
        <w:t>appelé comme ça parce qu’il adore l’eau) : elle lui faisait faire le tour du quartier</w:t>
      </w:r>
      <w:r w:rsidR="007B63D3" w:rsidRPr="00815F90">
        <w:rPr>
          <w:rFonts w:ascii="Century Gothic" w:hAnsi="Century Gothic"/>
          <w:sz w:val="24"/>
          <w:szCs w:val="24"/>
        </w:rPr>
        <w:t>, 3 jours par semaine</w:t>
      </w:r>
      <w:r w:rsidR="006E6E6A" w:rsidRPr="00815F90">
        <w:rPr>
          <w:rFonts w:ascii="Century Gothic" w:hAnsi="Century Gothic"/>
          <w:sz w:val="24"/>
          <w:szCs w:val="24"/>
        </w:rPr>
        <w:t xml:space="preserve"> : </w:t>
      </w:r>
      <w:r w:rsidR="007B63D3" w:rsidRPr="00815F90">
        <w:rPr>
          <w:rFonts w:ascii="Century Gothic" w:hAnsi="Century Gothic"/>
          <w:sz w:val="24"/>
          <w:szCs w:val="24"/>
        </w:rPr>
        <w:t xml:space="preserve">et un tour de quartier, </w:t>
      </w:r>
      <w:r w:rsidR="006E6E6A" w:rsidRPr="00815F90">
        <w:rPr>
          <w:rFonts w:ascii="Century Gothic" w:hAnsi="Century Gothic"/>
          <w:sz w:val="24"/>
          <w:szCs w:val="24"/>
        </w:rPr>
        <w:t>ça faisait bien 900 mètres à pied ! Maintenant, comme il faut une autorisation écrite, c’est son père qui sort Hydro et qui en profite un peu pour sortir de la maison. Même que des fois, sa mère et son père se disputent pour aller sortir le chien ; mais à chaque fois, la mère de Carlita abandonne. Elle, elle s’occupe des courses qu’elle va faire au supermarché distant de 450 mètres.</w:t>
      </w:r>
    </w:p>
    <w:p w:rsidR="006E6E6A" w:rsidRPr="00815F90" w:rsidRDefault="006E6E6A"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La maison de Carlita est bien placée dans Trappes : on peut pratiquement tout faire à pied</w:t>
      </w:r>
      <w:r w:rsidRPr="00815F90">
        <w:rPr>
          <w:rFonts w:ascii="Century Gothic" w:hAnsi="Century Gothic" w:cs="Courier New"/>
          <w:sz w:val="24"/>
          <w:szCs w:val="24"/>
        </w:rPr>
        <w:t>…</w:t>
      </w:r>
    </w:p>
    <w:p w:rsidR="006E6E6A" w:rsidRPr="00815F90" w:rsidRDefault="006E6E6A" w:rsidP="00815F90">
      <w:pPr>
        <w:shd w:val="clear" w:color="auto" w:fill="FFF2CC" w:themeFill="accent4" w:themeFillTint="33"/>
        <w:rPr>
          <w:rFonts w:ascii="Century Gothic" w:hAnsi="Century Gothic"/>
          <w:sz w:val="24"/>
          <w:szCs w:val="24"/>
        </w:rPr>
      </w:pPr>
      <w:r w:rsidRPr="00815F90">
        <w:rPr>
          <w:rFonts w:ascii="Century Gothic" w:hAnsi="Century Gothic"/>
          <w:sz w:val="24"/>
          <w:szCs w:val="24"/>
        </w:rPr>
        <w:t>Mais une chose ne va pas aujourd’hui : Carlita se regarde dans la glace et trouve qu’elle a grossi.</w:t>
      </w:r>
      <w:r w:rsidR="00AF1651" w:rsidRPr="00815F90">
        <w:rPr>
          <w:rFonts w:ascii="Century Gothic" w:hAnsi="Century Gothic"/>
          <w:sz w:val="24"/>
          <w:szCs w:val="24"/>
        </w:rPr>
        <w:t xml:space="preserve"> Elle sait qu’elle ne marche plus.</w:t>
      </w:r>
      <w:r w:rsidRPr="00815F90">
        <w:rPr>
          <w:rFonts w:ascii="Century Gothic" w:hAnsi="Century Gothic"/>
          <w:sz w:val="24"/>
          <w:szCs w:val="24"/>
        </w:rPr>
        <w:t xml:space="preserve"> Elle pense qu’elle ne fait pas assez d’exercices physiques. Elle décide de calculer la distance tota</w:t>
      </w:r>
      <w:r w:rsidR="007B63D3" w:rsidRPr="00815F90">
        <w:rPr>
          <w:rFonts w:ascii="Century Gothic" w:hAnsi="Century Gothic"/>
          <w:sz w:val="24"/>
          <w:szCs w:val="24"/>
        </w:rPr>
        <w:t>le qu’elle parcourait en une semaine avant le confinement. Aide-la, s’il te plaît</w:t>
      </w:r>
      <w:r w:rsidR="007B63D3" w:rsidRPr="00815F90">
        <w:rPr>
          <w:rFonts w:ascii="Century Gothic" w:hAnsi="Century Gothic" w:cs="Courier New"/>
          <w:sz w:val="24"/>
          <w:szCs w:val="24"/>
        </w:rPr>
        <w:t>…</w:t>
      </w:r>
    </w:p>
    <w:p w:rsidR="007B63D3" w:rsidRPr="007B63D3" w:rsidRDefault="007B63D3" w:rsidP="00815F90">
      <w:pPr>
        <w:shd w:val="clear" w:color="auto" w:fill="FFF2CC" w:themeFill="accent4" w:themeFillTint="33"/>
        <w:rPr>
          <w:rFonts w:ascii="Bahnschrift SemiBold" w:hAnsi="Bahnschrift SemiBold"/>
          <w:sz w:val="24"/>
          <w:szCs w:val="24"/>
        </w:rPr>
      </w:pPr>
      <w:r w:rsidRPr="007B63D3">
        <w:rPr>
          <w:rFonts w:ascii="Bahnschrift SemiBold" w:hAnsi="Bahnschrift SemiBold"/>
          <w:sz w:val="24"/>
          <w:szCs w:val="24"/>
        </w:rPr>
        <w:t>Tu donneras la réponse en mètres ou dans l’unité que tu veux (km par exemple) mais ne te trompe pas</w:t>
      </w:r>
      <w:r w:rsidRPr="007B63D3">
        <w:rPr>
          <w:rFonts w:ascii="Bahnschrift SemiBold" w:hAnsi="Bahnschrift SemiBold" w:cs="Courier New"/>
          <w:sz w:val="24"/>
          <w:szCs w:val="24"/>
        </w:rPr>
        <w:t>…</w:t>
      </w:r>
    </w:p>
    <w:sectPr w:rsidR="007B63D3" w:rsidRPr="007B63D3" w:rsidSect="00815F90">
      <w:pgSz w:w="11906" w:h="16838"/>
      <w:pgMar w:top="284"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9"/>
    <w:rsid w:val="006E6E6A"/>
    <w:rsid w:val="007B63D3"/>
    <w:rsid w:val="00815F90"/>
    <w:rsid w:val="008850EC"/>
    <w:rsid w:val="00AF1651"/>
    <w:rsid w:val="00B10099"/>
    <w:rsid w:val="00C67320"/>
    <w:rsid w:val="00DB20A7"/>
    <w:rsid w:val="00E17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DFA8"/>
  <w15:chartTrackingRefBased/>
  <w15:docId w15:val="{B3B8804B-61DF-4986-A15C-160D6391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titouan teychenne</dc:creator>
  <cp:keywords/>
  <dc:description/>
  <cp:lastModifiedBy>titouan teychenne</cp:lastModifiedBy>
  <cp:revision>3</cp:revision>
  <dcterms:created xsi:type="dcterms:W3CDTF">2020-04-03T10:15:00Z</dcterms:created>
  <dcterms:modified xsi:type="dcterms:W3CDTF">2020-04-03T11:30:00Z</dcterms:modified>
</cp:coreProperties>
</file>