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2F7" w:rsidRPr="00F32539" w:rsidRDefault="00F32539" w:rsidP="00F32539">
      <w:pPr>
        <w:jc w:val="center"/>
        <w:rPr>
          <w:rFonts w:ascii="Chiller" w:hAnsi="Chiller"/>
          <w:b/>
          <w:sz w:val="80"/>
          <w:szCs w:val="80"/>
          <w:u w:val="single"/>
        </w:rPr>
      </w:pPr>
      <w:r w:rsidRPr="00F32539">
        <w:rPr>
          <w:rFonts w:ascii="Chiller" w:hAnsi="Chiller"/>
          <w:b/>
          <w:sz w:val="80"/>
          <w:szCs w:val="80"/>
          <w:u w:val="single"/>
        </w:rPr>
        <w:t>La gargouille</w:t>
      </w:r>
    </w:p>
    <w:p w:rsidR="00F32539" w:rsidRPr="00F32539" w:rsidRDefault="00F32539">
      <w:pPr>
        <w:rPr>
          <w:rFonts w:ascii="Chiller" w:hAnsi="Chiller"/>
          <w:sz w:val="50"/>
          <w:szCs w:val="50"/>
        </w:rPr>
      </w:pPr>
      <w:r w:rsidRPr="00F32539">
        <w:rPr>
          <w:rFonts w:ascii="Chiller" w:hAnsi="Chiller"/>
          <w:sz w:val="50"/>
          <w:szCs w:val="50"/>
        </w:rPr>
        <w:t>Je suis une antique gargouille</w:t>
      </w:r>
    </w:p>
    <w:p w:rsidR="00F32539" w:rsidRPr="00F32539" w:rsidRDefault="00F32539">
      <w:pPr>
        <w:rPr>
          <w:rFonts w:ascii="Chiller" w:hAnsi="Chiller"/>
          <w:sz w:val="50"/>
          <w:szCs w:val="50"/>
        </w:rPr>
      </w:pPr>
      <w:r w:rsidRPr="00F32539">
        <w:rPr>
          <w:rFonts w:ascii="Chiller" w:hAnsi="Chiller"/>
          <w:sz w:val="50"/>
          <w:szCs w:val="50"/>
        </w:rPr>
        <w:t>Logée au sommet d’un clocher.</w:t>
      </w:r>
    </w:p>
    <w:p w:rsidR="00F32539" w:rsidRPr="00F32539" w:rsidRDefault="00F32539">
      <w:pPr>
        <w:rPr>
          <w:rFonts w:ascii="Chiller" w:hAnsi="Chiller"/>
          <w:sz w:val="50"/>
          <w:szCs w:val="50"/>
        </w:rPr>
      </w:pPr>
      <w:r w:rsidRPr="00F32539">
        <w:rPr>
          <w:rFonts w:ascii="Chiller" w:hAnsi="Chiller"/>
          <w:sz w:val="50"/>
          <w:szCs w:val="50"/>
        </w:rPr>
        <w:t>Je ne sais qui vint m’y percher…</w:t>
      </w:r>
    </w:p>
    <w:p w:rsidR="00F32539" w:rsidRPr="00F32539" w:rsidRDefault="00F32539">
      <w:pPr>
        <w:rPr>
          <w:rFonts w:ascii="Chiller" w:hAnsi="Chiller"/>
          <w:sz w:val="50"/>
          <w:szCs w:val="50"/>
        </w:rPr>
      </w:pPr>
      <w:r w:rsidRPr="00F32539">
        <w:rPr>
          <w:rFonts w:ascii="Chiller" w:hAnsi="Chiller"/>
          <w:sz w:val="50"/>
          <w:szCs w:val="50"/>
        </w:rPr>
        <w:t xml:space="preserve">Mes souvenirs, le temps les brouille. </w:t>
      </w:r>
    </w:p>
    <w:p w:rsidR="00F32539" w:rsidRPr="00F32539" w:rsidRDefault="00F32539">
      <w:pPr>
        <w:rPr>
          <w:rFonts w:ascii="Chiller" w:hAnsi="Chiller"/>
          <w:sz w:val="50"/>
          <w:szCs w:val="50"/>
        </w:rPr>
      </w:pPr>
    </w:p>
    <w:p w:rsidR="00F32539" w:rsidRPr="00F32539" w:rsidRDefault="00F32539">
      <w:pPr>
        <w:rPr>
          <w:rFonts w:ascii="Chiller" w:hAnsi="Chiller"/>
          <w:sz w:val="50"/>
          <w:szCs w:val="50"/>
        </w:rPr>
      </w:pPr>
      <w:r w:rsidRPr="00F32539">
        <w:rPr>
          <w:rFonts w:ascii="Chiller" w:hAnsi="Chiller"/>
          <w:sz w:val="50"/>
          <w:szCs w:val="50"/>
        </w:rPr>
        <w:t xml:space="preserve">Sous moi, très bas, la foule grouille. </w:t>
      </w:r>
    </w:p>
    <w:p w:rsidR="00F32539" w:rsidRPr="00F32539" w:rsidRDefault="00F32539">
      <w:pPr>
        <w:rPr>
          <w:rFonts w:ascii="Chiller" w:hAnsi="Chiller"/>
          <w:sz w:val="50"/>
          <w:szCs w:val="50"/>
        </w:rPr>
      </w:pPr>
      <w:r w:rsidRPr="00F32539">
        <w:rPr>
          <w:rFonts w:ascii="Chiller" w:hAnsi="Chiller"/>
          <w:sz w:val="50"/>
          <w:szCs w:val="50"/>
        </w:rPr>
        <w:t xml:space="preserve">De mon haut, je la vois marcher… </w:t>
      </w:r>
    </w:p>
    <w:p w:rsidR="00F32539" w:rsidRPr="00F32539" w:rsidRDefault="00F32539">
      <w:pPr>
        <w:rPr>
          <w:rFonts w:ascii="Chiller" w:hAnsi="Chiller"/>
          <w:sz w:val="50"/>
          <w:szCs w:val="50"/>
        </w:rPr>
      </w:pPr>
      <w:r w:rsidRPr="00F32539">
        <w:rPr>
          <w:rFonts w:ascii="Chiller" w:hAnsi="Chiller"/>
          <w:sz w:val="50"/>
          <w:szCs w:val="50"/>
        </w:rPr>
        <w:t>Je suis une antique gargouille</w:t>
      </w:r>
    </w:p>
    <w:p w:rsidR="00F32539" w:rsidRPr="00F32539" w:rsidRDefault="00F32539">
      <w:pPr>
        <w:rPr>
          <w:rFonts w:ascii="Chiller" w:hAnsi="Chiller"/>
          <w:sz w:val="50"/>
          <w:szCs w:val="50"/>
        </w:rPr>
      </w:pPr>
      <w:r w:rsidRPr="00F32539">
        <w:rPr>
          <w:rFonts w:ascii="Chiller" w:hAnsi="Chiller"/>
          <w:sz w:val="50"/>
          <w:szCs w:val="50"/>
        </w:rPr>
        <w:t xml:space="preserve">Logée au sommet d’un clocher. </w:t>
      </w:r>
    </w:p>
    <w:p w:rsidR="00F32539" w:rsidRPr="00F32539" w:rsidRDefault="00F32539">
      <w:pPr>
        <w:rPr>
          <w:rFonts w:ascii="Chiller" w:hAnsi="Chiller"/>
          <w:sz w:val="50"/>
          <w:szCs w:val="50"/>
        </w:rPr>
      </w:pPr>
      <w:bookmarkStart w:id="0" w:name="_GoBack"/>
      <w:bookmarkEnd w:id="0"/>
    </w:p>
    <w:p w:rsidR="00F32539" w:rsidRPr="00F32539" w:rsidRDefault="00F32539">
      <w:pPr>
        <w:rPr>
          <w:rFonts w:ascii="Chiller" w:hAnsi="Chiller"/>
          <w:sz w:val="50"/>
          <w:szCs w:val="50"/>
        </w:rPr>
      </w:pPr>
      <w:r w:rsidRPr="00F32539">
        <w:rPr>
          <w:rFonts w:ascii="Chiller" w:hAnsi="Chiller"/>
          <w:sz w:val="50"/>
          <w:szCs w:val="50"/>
        </w:rPr>
        <w:t>Quand il pleut fort, j’aime à me pencher</w:t>
      </w:r>
    </w:p>
    <w:p w:rsidR="00F32539" w:rsidRPr="00F32539" w:rsidRDefault="00F32539">
      <w:pPr>
        <w:rPr>
          <w:rFonts w:ascii="Chiller" w:hAnsi="Chiller"/>
          <w:sz w:val="50"/>
          <w:szCs w:val="50"/>
        </w:rPr>
      </w:pPr>
      <w:r w:rsidRPr="00F32539">
        <w:rPr>
          <w:rFonts w:ascii="Chiller" w:hAnsi="Chiller"/>
          <w:sz w:val="50"/>
          <w:szCs w:val="50"/>
        </w:rPr>
        <w:t xml:space="preserve">Sur les gens que l’averse mouille. </w:t>
      </w:r>
    </w:p>
    <w:p w:rsidR="00F32539" w:rsidRPr="00F32539" w:rsidRDefault="00F32539">
      <w:pPr>
        <w:rPr>
          <w:rFonts w:ascii="Chiller" w:hAnsi="Chiller"/>
          <w:sz w:val="50"/>
          <w:szCs w:val="50"/>
        </w:rPr>
      </w:pPr>
      <w:r w:rsidRPr="00F32539">
        <w:rPr>
          <w:rFonts w:ascii="Chiller" w:hAnsi="Chiller"/>
          <w:sz w:val="50"/>
          <w:szCs w:val="50"/>
        </w:rPr>
        <w:t>Mon bec crochu. J’aime à cracher,</w:t>
      </w:r>
    </w:p>
    <w:p w:rsidR="00F32539" w:rsidRPr="00F32539" w:rsidRDefault="00F32539">
      <w:pPr>
        <w:rPr>
          <w:rFonts w:ascii="Chiller" w:hAnsi="Chiller"/>
          <w:sz w:val="50"/>
          <w:szCs w:val="50"/>
        </w:rPr>
      </w:pPr>
      <w:r w:rsidRPr="00F32539">
        <w:rPr>
          <w:rFonts w:ascii="Chiller" w:hAnsi="Chiller"/>
          <w:sz w:val="50"/>
          <w:szCs w:val="50"/>
        </w:rPr>
        <w:t>Sur eux, mon eau pleine de rouille.</w:t>
      </w:r>
    </w:p>
    <w:p w:rsidR="00F32539" w:rsidRPr="00F32539" w:rsidRDefault="00F32539">
      <w:pPr>
        <w:rPr>
          <w:rFonts w:ascii="Chiller" w:hAnsi="Chiller"/>
          <w:sz w:val="50"/>
          <w:szCs w:val="50"/>
        </w:rPr>
      </w:pPr>
      <w:r w:rsidRPr="00F32539">
        <w:rPr>
          <w:rFonts w:ascii="Chiller" w:hAnsi="Chiller"/>
          <w:sz w:val="50"/>
          <w:szCs w:val="50"/>
        </w:rPr>
        <w:t xml:space="preserve">Je suis une antique gargouille </w:t>
      </w:r>
    </w:p>
    <w:p w:rsidR="00F32539" w:rsidRPr="00F32539" w:rsidRDefault="00F32539">
      <w:pPr>
        <w:rPr>
          <w:rFonts w:ascii="Chiller" w:hAnsi="Chiller"/>
          <w:sz w:val="50"/>
          <w:szCs w:val="50"/>
        </w:rPr>
      </w:pPr>
      <w:r w:rsidRPr="00F32539">
        <w:rPr>
          <w:rFonts w:ascii="Chiller" w:hAnsi="Chiller"/>
          <w:sz w:val="50"/>
          <w:szCs w:val="50"/>
        </w:rPr>
        <w:t xml:space="preserve">Logée au sommet d’un rocher. </w:t>
      </w:r>
    </w:p>
    <w:p w:rsidR="00F32539" w:rsidRPr="00F32539" w:rsidRDefault="00F32539" w:rsidP="00F32539">
      <w:pPr>
        <w:jc w:val="right"/>
        <w:rPr>
          <w:rFonts w:ascii="Chiller" w:hAnsi="Chiller"/>
          <w:sz w:val="70"/>
          <w:szCs w:val="70"/>
          <w:u w:val="single"/>
        </w:rPr>
      </w:pPr>
      <w:r w:rsidRPr="00F32539">
        <w:rPr>
          <w:rFonts w:ascii="Chiller" w:hAnsi="Chiller"/>
          <w:sz w:val="70"/>
          <w:szCs w:val="70"/>
          <w:u w:val="single"/>
        </w:rPr>
        <w:t xml:space="preserve">Jean de la Ville de </w:t>
      </w:r>
      <w:proofErr w:type="spellStart"/>
      <w:r w:rsidRPr="00F32539">
        <w:rPr>
          <w:rFonts w:ascii="Chiller" w:hAnsi="Chiller"/>
          <w:sz w:val="70"/>
          <w:szCs w:val="70"/>
          <w:u w:val="single"/>
        </w:rPr>
        <w:t>Mirmont</w:t>
      </w:r>
      <w:proofErr w:type="spellEnd"/>
    </w:p>
    <w:p w:rsidR="00F32539" w:rsidRPr="00B11829" w:rsidRDefault="00F32539">
      <w:pPr>
        <w:rPr>
          <w:rFonts w:ascii="Tempus Sans ITC" w:hAnsi="Tempus Sans ITC"/>
          <w:sz w:val="36"/>
          <w:szCs w:val="36"/>
        </w:rPr>
      </w:pPr>
      <w:r w:rsidRPr="00B11829">
        <w:rPr>
          <w:rFonts w:ascii="Tempus Sans ITC" w:hAnsi="Tempus Sans ITC"/>
          <w:sz w:val="36"/>
          <w:szCs w:val="36"/>
        </w:rPr>
        <w:lastRenderedPageBreak/>
        <w:t>Nous avons déjà vu des gargouilles ensemble en classe, nous devions aller voir celles de la Collégiale de Poissy …. En attendant je t’envoie une photo d’une gargouille de l’église de ma ville, j’habite à Triel, et de l’église en général. Cela peut t’aider pour ton illustration, prends ton temps et repense à ce que l’on a fait en classe….</w:t>
      </w:r>
    </w:p>
    <w:p w:rsidR="00B11829" w:rsidRDefault="00B11829">
      <w:pPr>
        <w:rPr>
          <w:rFonts w:ascii="Tempus Sans ITC" w:hAnsi="Tempus Sans ITC"/>
          <w:sz w:val="50"/>
          <w:szCs w:val="50"/>
        </w:rPr>
      </w:pPr>
      <w:r>
        <w:rPr>
          <w:rFonts w:ascii="Tempus Sans ITC" w:hAnsi="Tempus Sans ITC"/>
          <w:noProof/>
          <w:sz w:val="50"/>
          <w:szCs w:val="50"/>
          <w:lang w:eastAsia="fr-FR"/>
        </w:rPr>
        <w:drawing>
          <wp:inline distT="0" distB="0" distL="0" distR="0">
            <wp:extent cx="5188513" cy="2458682"/>
            <wp:effectExtent l="0" t="6668" r="6033" b="6032"/>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gargouille.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5198676" cy="2463498"/>
                    </a:xfrm>
                    <a:prstGeom prst="rect">
                      <a:avLst/>
                    </a:prstGeom>
                  </pic:spPr>
                </pic:pic>
              </a:graphicData>
            </a:graphic>
          </wp:inline>
        </w:drawing>
      </w:r>
    </w:p>
    <w:p w:rsidR="00B11829" w:rsidRPr="00B11829" w:rsidRDefault="00B11829" w:rsidP="00B11829">
      <w:pPr>
        <w:tabs>
          <w:tab w:val="left" w:pos="4230"/>
        </w:tabs>
        <w:rPr>
          <w:rFonts w:ascii="Tempus Sans ITC" w:hAnsi="Tempus Sans ITC"/>
          <w:sz w:val="50"/>
          <w:szCs w:val="50"/>
        </w:rPr>
      </w:pPr>
      <w:r>
        <w:rPr>
          <w:rFonts w:ascii="Tempus Sans ITC" w:hAnsi="Tempus Sans ITC"/>
          <w:sz w:val="50"/>
          <w:szCs w:val="50"/>
        </w:rPr>
        <w:tab/>
      </w:r>
      <w:r>
        <w:rPr>
          <w:rFonts w:ascii="Tempus Sans ITC" w:hAnsi="Tempus Sans ITC"/>
          <w:noProof/>
          <w:sz w:val="50"/>
          <w:szCs w:val="50"/>
          <w:lang w:eastAsia="fr-FR"/>
        </w:rPr>
        <w:drawing>
          <wp:inline distT="0" distB="0" distL="0" distR="0">
            <wp:extent cx="4215734" cy="199771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glise triel gargouil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25110" cy="2002153"/>
                    </a:xfrm>
                    <a:prstGeom prst="rect">
                      <a:avLst/>
                    </a:prstGeom>
                  </pic:spPr>
                </pic:pic>
              </a:graphicData>
            </a:graphic>
          </wp:inline>
        </w:drawing>
      </w:r>
    </w:p>
    <w:sectPr w:rsidR="00B11829" w:rsidRPr="00B11829" w:rsidSect="00093601">
      <w:pgSz w:w="11907" w:h="16840"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39"/>
    <w:rsid w:val="00093601"/>
    <w:rsid w:val="00357F43"/>
    <w:rsid w:val="00486FEE"/>
    <w:rsid w:val="004A5F8C"/>
    <w:rsid w:val="00B11829"/>
    <w:rsid w:val="00D90F20"/>
    <w:rsid w:val="00F30E3C"/>
    <w:rsid w:val="00F325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8DB68-6AB1-47CF-B7B2-CAD7F78A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133</Words>
  <Characters>734</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blacktortue</dc:creator>
  <cp:keywords/>
  <dc:description/>
  <cp:lastModifiedBy>blacktortue</cp:lastModifiedBy>
  <cp:revision>2</cp:revision>
  <dcterms:created xsi:type="dcterms:W3CDTF">2020-03-20T15:01:00Z</dcterms:created>
  <dcterms:modified xsi:type="dcterms:W3CDTF">2020-03-20T15:16:00Z</dcterms:modified>
</cp:coreProperties>
</file>