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2F7" w:rsidRDefault="00874638">
      <w:pPr>
        <w:rPr>
          <w:rFonts w:ascii="Tempus Sans ITC" w:hAnsi="Tempus Sans ITC"/>
          <w:b/>
          <w:sz w:val="28"/>
          <w:szCs w:val="28"/>
          <w:u w:val="single"/>
        </w:rPr>
      </w:pPr>
      <w:r w:rsidRPr="00874638">
        <w:rPr>
          <w:rFonts w:ascii="Tempus Sans ITC" w:hAnsi="Tempus Sans ITC"/>
          <w:b/>
          <w:sz w:val="28"/>
          <w:szCs w:val="28"/>
          <w:highlight w:val="cyan"/>
          <w:u w:val="single"/>
        </w:rPr>
        <w:t>Corrigé des problèmes de mathématiques fiche 11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 w:rsidRPr="00874638">
        <w:rPr>
          <w:rFonts w:ascii="Tempus Sans ITC" w:hAnsi="Tempus Sans ITC"/>
          <w:sz w:val="28"/>
          <w:szCs w:val="28"/>
          <w:highlight w:val="yellow"/>
        </w:rPr>
        <w:t>Problème 1</w:t>
      </w:r>
      <w:r>
        <w:rPr>
          <w:rFonts w:ascii="Tempus Sans ITC" w:hAnsi="Tempus Sans ITC"/>
          <w:sz w:val="28"/>
          <w:szCs w:val="28"/>
        </w:rPr>
        <w:t xml:space="preserve"> : 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Mélissa distribue, donc elle fait un partage, donc il fallait faire une division, ou bien dessiner 64 cartes (un peu long) et les mettre équitablement dans 4 groupes. 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64 : 4 = 16 et reste 0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Chacun reçoit 16 cartes. 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 w:rsidRPr="00874638">
        <w:rPr>
          <w:rFonts w:ascii="Tempus Sans ITC" w:hAnsi="Tempus Sans ITC"/>
          <w:sz w:val="28"/>
          <w:szCs w:val="28"/>
          <w:highlight w:val="yellow"/>
        </w:rPr>
        <w:t>Problème 2</w:t>
      </w:r>
      <w:r>
        <w:rPr>
          <w:rFonts w:ascii="Tempus Sans ITC" w:hAnsi="Tempus Sans ITC"/>
          <w:sz w:val="28"/>
          <w:szCs w:val="28"/>
        </w:rPr>
        <w:t xml:space="preserve"> : 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Pour 1 bracelet : 5 + 4 + 6 = 15 perles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Pour 4 bracelets : 15 x 4 = 60 perles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Elle va utiliser 60 perles.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 w:rsidRPr="00874638">
        <w:rPr>
          <w:rFonts w:ascii="Tempus Sans ITC" w:hAnsi="Tempus Sans ITC"/>
          <w:sz w:val="28"/>
          <w:szCs w:val="28"/>
          <w:highlight w:val="yellow"/>
        </w:rPr>
        <w:t>Problème 3</w:t>
      </w:r>
      <w:r>
        <w:rPr>
          <w:rFonts w:ascii="Tempus Sans ITC" w:hAnsi="Tempus Sans ITC"/>
          <w:sz w:val="28"/>
          <w:szCs w:val="28"/>
        </w:rPr>
        <w:t xml:space="preserve"> : 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Pour Nicolas qui a 17 ans de moins que Maryse : 40 – 17 = 23 ans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Pour Michel qui a 7 ans de plus que Maryse : 40 + 7 = 47 ans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Nicolas a 23 ans et Michel a 47 ans.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 w:rsidRPr="00874638">
        <w:rPr>
          <w:rFonts w:ascii="Tempus Sans ITC" w:hAnsi="Tempus Sans ITC"/>
          <w:sz w:val="28"/>
          <w:szCs w:val="28"/>
          <w:highlight w:val="yellow"/>
        </w:rPr>
        <w:t>Problème 4</w:t>
      </w:r>
      <w:r>
        <w:rPr>
          <w:rFonts w:ascii="Tempus Sans ITC" w:hAnsi="Tempus Sans ITC"/>
          <w:sz w:val="28"/>
          <w:szCs w:val="28"/>
        </w:rPr>
        <w:t xml:space="preserve"> : 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On pouvait dessiner 27 élèves et leur donner à chacun 36 euros, mais c’est aussi un peu long. Donc il fallait faire 36 x 27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      3     6</w:t>
      </w:r>
    </w:p>
    <w:p w:rsidR="00874638" w:rsidRDefault="00874638">
      <w:pPr>
        <w:rPr>
          <w:rFonts w:ascii="Tempus Sans ITC" w:hAnsi="Tempus Sans ITC"/>
          <w:sz w:val="28"/>
          <w:szCs w:val="28"/>
          <w:u w:val="single"/>
        </w:rPr>
      </w:pPr>
      <w:r>
        <w:rPr>
          <w:rFonts w:ascii="Tempus Sans ITC" w:hAnsi="Tempus Sans ITC"/>
          <w:sz w:val="28"/>
          <w:szCs w:val="28"/>
        </w:rPr>
        <w:t xml:space="preserve"> </w:t>
      </w:r>
      <w:r w:rsidRPr="00874638">
        <w:rPr>
          <w:rFonts w:ascii="Tempus Sans ITC" w:hAnsi="Tempus Sans ITC"/>
          <w:sz w:val="28"/>
          <w:szCs w:val="28"/>
          <w:u w:val="single"/>
        </w:rPr>
        <w:t>X  2     7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 w:rsidRPr="00874638">
        <w:rPr>
          <w:rFonts w:ascii="Tempus Sans ITC" w:hAnsi="Tempus Sans ITC"/>
          <w:sz w:val="28"/>
          <w:szCs w:val="28"/>
        </w:rPr>
        <w:t>2   5     2</w:t>
      </w:r>
    </w:p>
    <w:p w:rsidR="00874638" w:rsidRDefault="00874638">
      <w:pPr>
        <w:rPr>
          <w:rFonts w:ascii="Tempus Sans ITC" w:hAnsi="Tempus Sans ITC"/>
          <w:sz w:val="28"/>
          <w:szCs w:val="28"/>
          <w:u w:val="single"/>
        </w:rPr>
      </w:pPr>
      <w:r w:rsidRPr="00874638">
        <w:rPr>
          <w:rFonts w:ascii="Tempus Sans ITC" w:hAnsi="Tempus Sans ITC"/>
          <w:sz w:val="28"/>
          <w:szCs w:val="28"/>
          <w:u w:val="single"/>
        </w:rPr>
        <w:t>7   2     0</w:t>
      </w:r>
    </w:p>
    <w:p w:rsid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9   7     2</w:t>
      </w:r>
    </w:p>
    <w:p w:rsidR="00874638" w:rsidRPr="00874638" w:rsidRDefault="00874638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Son budget total est de 972 euros. </w:t>
      </w:r>
      <w:bookmarkStart w:id="0" w:name="_GoBack"/>
      <w:bookmarkEnd w:id="0"/>
    </w:p>
    <w:p w:rsidR="00874638" w:rsidRDefault="00874638">
      <w:pPr>
        <w:rPr>
          <w:rFonts w:ascii="Tempus Sans ITC" w:hAnsi="Tempus Sans ITC"/>
          <w:sz w:val="28"/>
          <w:szCs w:val="28"/>
        </w:rPr>
      </w:pPr>
    </w:p>
    <w:p w:rsidR="00874638" w:rsidRPr="00874638" w:rsidRDefault="00874638">
      <w:pPr>
        <w:rPr>
          <w:rFonts w:ascii="Tempus Sans ITC" w:hAnsi="Tempus Sans ITC"/>
          <w:sz w:val="28"/>
          <w:szCs w:val="28"/>
        </w:rPr>
      </w:pPr>
    </w:p>
    <w:p w:rsidR="00874638" w:rsidRPr="00874638" w:rsidRDefault="00874638">
      <w:pPr>
        <w:rPr>
          <w:rFonts w:ascii="Tempus Sans ITC" w:hAnsi="Tempus Sans ITC"/>
          <w:sz w:val="28"/>
          <w:szCs w:val="28"/>
        </w:rPr>
      </w:pPr>
    </w:p>
    <w:sectPr w:rsidR="00874638" w:rsidRPr="00874638" w:rsidSect="00093601"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38"/>
    <w:rsid w:val="00093601"/>
    <w:rsid w:val="00357F43"/>
    <w:rsid w:val="00486FEE"/>
    <w:rsid w:val="004A5F8C"/>
    <w:rsid w:val="00874638"/>
    <w:rsid w:val="00D90F20"/>
    <w:rsid w:val="00F3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6A49A-B188-4712-BA50-A968668E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blacktortue</dc:creator>
  <cp:keywords/>
  <dc:description/>
  <cp:lastModifiedBy>blacktortue</cp:lastModifiedBy>
  <cp:revision>1</cp:revision>
  <dcterms:created xsi:type="dcterms:W3CDTF">2020-03-31T14:42:00Z</dcterms:created>
  <dcterms:modified xsi:type="dcterms:W3CDTF">2020-03-31T14:52:00Z</dcterms:modified>
</cp:coreProperties>
</file>