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4B" w:rsidRDefault="006A1E4B" w:rsidP="006A1E4B">
      <w:pPr>
        <w:ind w:left="708" w:firstLine="708"/>
        <w:rPr>
          <w:color w:val="FF0000"/>
          <w:sz w:val="36"/>
          <w:szCs w:val="36"/>
        </w:rPr>
      </w:pPr>
      <w:r w:rsidRPr="00220017">
        <w:rPr>
          <w:color w:val="FF0000"/>
          <w:sz w:val="36"/>
          <w:szCs w:val="36"/>
        </w:rPr>
        <w:t xml:space="preserve">Plan de travail du </w:t>
      </w:r>
      <w:r>
        <w:rPr>
          <w:color w:val="FF0000"/>
          <w:sz w:val="36"/>
          <w:szCs w:val="36"/>
        </w:rPr>
        <w:t xml:space="preserve">Vendredi </w:t>
      </w:r>
      <w:r>
        <w:rPr>
          <w:color w:val="FF0000"/>
          <w:sz w:val="36"/>
          <w:szCs w:val="36"/>
        </w:rPr>
        <w:t>12</w:t>
      </w:r>
      <w:r>
        <w:rPr>
          <w:color w:val="FF0000"/>
          <w:sz w:val="36"/>
          <w:szCs w:val="36"/>
        </w:rPr>
        <w:t xml:space="preserve"> juin</w:t>
      </w:r>
    </w:p>
    <w:p w:rsidR="006A1E4B" w:rsidRDefault="006A1E4B" w:rsidP="006A1E4B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6A1E4B" w:rsidRPr="006A1E4B" w:rsidRDefault="006A1E4B" w:rsidP="006A1E4B">
      <w:pPr>
        <w:rPr>
          <w:sz w:val="24"/>
          <w:szCs w:val="24"/>
        </w:rPr>
      </w:pPr>
      <w:r w:rsidRPr="00DE3E39">
        <w:rPr>
          <w:sz w:val="24"/>
          <w:szCs w:val="24"/>
        </w:rPr>
        <w:t>Choisis la bonne réponse :</w:t>
      </w:r>
    </w:p>
    <w:p w:rsidR="00845F2A" w:rsidRDefault="006A1E4B">
      <w:r>
        <w:rPr>
          <w:noProof/>
          <w:lang w:eastAsia="fr-FR"/>
        </w:rPr>
        <w:drawing>
          <wp:inline distT="0" distB="0" distL="0" distR="0" wp14:anchorId="2F664B97" wp14:editId="4D51CBE2">
            <wp:extent cx="5600700" cy="6543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637" w:rsidRPr="000135C8" w:rsidRDefault="00B04637" w:rsidP="00B04637">
      <w:pPr>
        <w:rPr>
          <w:sz w:val="24"/>
          <w:szCs w:val="24"/>
          <w:u w:val="single"/>
        </w:rPr>
      </w:pPr>
      <w:r w:rsidRPr="000135C8">
        <w:rPr>
          <w:sz w:val="24"/>
          <w:szCs w:val="24"/>
          <w:u w:val="single"/>
        </w:rPr>
        <w:t>Dictée :</w:t>
      </w:r>
    </w:p>
    <w:p w:rsidR="00B04637" w:rsidRDefault="00B04637" w:rsidP="00B04637">
      <w:pPr>
        <w:rPr>
          <w:sz w:val="24"/>
          <w:szCs w:val="24"/>
        </w:rPr>
      </w:pPr>
      <w:r>
        <w:rPr>
          <w:sz w:val="24"/>
          <w:szCs w:val="24"/>
        </w:rPr>
        <w:t>Préparer la dictée O8</w:t>
      </w:r>
      <w:r>
        <w:rPr>
          <w:sz w:val="24"/>
          <w:szCs w:val="24"/>
        </w:rPr>
        <w:t xml:space="preserve"> page 126 du livre de français.</w:t>
      </w:r>
      <w:r w:rsidRPr="00396853">
        <w:rPr>
          <w:sz w:val="24"/>
          <w:szCs w:val="24"/>
        </w:rPr>
        <w:t xml:space="preserve"> </w:t>
      </w:r>
      <w:r>
        <w:rPr>
          <w:sz w:val="24"/>
          <w:szCs w:val="24"/>
        </w:rPr>
        <w:t>Il y a d’abord une liste de mots à savoir écrire (s’entraîner sur l’ardoise ou au brouillon), puis le texte à recopier une fois au brouillon.</w:t>
      </w:r>
      <w:r w:rsidRPr="00983DBF">
        <w:rPr>
          <w:sz w:val="24"/>
          <w:szCs w:val="24"/>
        </w:rPr>
        <w:t xml:space="preserve"> </w:t>
      </w:r>
    </w:p>
    <w:p w:rsidR="00B04637" w:rsidRDefault="00B04637" w:rsidP="00B04637">
      <w:pPr>
        <w:rPr>
          <w:sz w:val="24"/>
          <w:szCs w:val="24"/>
        </w:rPr>
      </w:pPr>
      <w:r>
        <w:rPr>
          <w:sz w:val="24"/>
          <w:szCs w:val="24"/>
        </w:rPr>
        <w:t xml:space="preserve">Laissez-lui ensuite quelques minutes pour bien relire le </w:t>
      </w:r>
      <w:proofErr w:type="spellStart"/>
      <w:r>
        <w:rPr>
          <w:sz w:val="24"/>
          <w:szCs w:val="24"/>
        </w:rPr>
        <w:t>texte.Vous</w:t>
      </w:r>
      <w:proofErr w:type="spellEnd"/>
      <w:r>
        <w:rPr>
          <w:sz w:val="24"/>
          <w:szCs w:val="24"/>
        </w:rPr>
        <w:t xml:space="preserve"> pouvez ensuite lui dicter, il copie au crayon à papier en sautant des lignes dans le </w:t>
      </w:r>
      <w:proofErr w:type="spellStart"/>
      <w:r>
        <w:rPr>
          <w:sz w:val="24"/>
          <w:szCs w:val="24"/>
        </w:rPr>
        <w:t>cahier.Une</w:t>
      </w:r>
      <w:proofErr w:type="spellEnd"/>
      <w:r>
        <w:rPr>
          <w:sz w:val="24"/>
          <w:szCs w:val="24"/>
        </w:rPr>
        <w:t xml:space="preserve"> fois copiée, laissez-lui un temps pour « aller à la chasse aux fautes ».</w:t>
      </w:r>
    </w:p>
    <w:p w:rsidR="00B04637" w:rsidRDefault="00B04637" w:rsidP="00B04637">
      <w:pPr>
        <w:rPr>
          <w:sz w:val="24"/>
          <w:szCs w:val="24"/>
        </w:rPr>
      </w:pPr>
      <w:r>
        <w:rPr>
          <w:sz w:val="24"/>
          <w:szCs w:val="24"/>
        </w:rPr>
        <w:t>Vous pouvez ensuite souligner les erreurs au crayon et lui demander d’essayer de trouver ses erreurs seul.</w:t>
      </w:r>
    </w:p>
    <w:p w:rsidR="00B04637" w:rsidRDefault="00B04637" w:rsidP="00B04637">
      <w:pPr>
        <w:rPr>
          <w:sz w:val="24"/>
          <w:szCs w:val="24"/>
        </w:rPr>
      </w:pPr>
      <w:r>
        <w:rPr>
          <w:sz w:val="24"/>
          <w:szCs w:val="24"/>
        </w:rPr>
        <w:t>Puis il peut avoir le texte sous les yeux, se corriger au stylo vert (en soulignant les fautes et corrigeant en dessous)</w:t>
      </w:r>
    </w:p>
    <w:p w:rsidR="00B04637" w:rsidRDefault="00B04637" w:rsidP="00B04637">
      <w:r w:rsidRPr="00396853">
        <w:rPr>
          <w:highlight w:val="yellow"/>
        </w:rPr>
        <w:lastRenderedPageBreak/>
        <w:t>Vocabulaire :</w:t>
      </w:r>
      <w:r>
        <w:t xml:space="preserve"> Tu peux réviser les synonymes en regardant la vidéo suivante :</w:t>
      </w:r>
    </w:p>
    <w:p w:rsidR="00B04637" w:rsidRDefault="00B04637" w:rsidP="00B04637">
      <w:hyperlink r:id="rId5" w:anchor="containerType=folder&amp;containerSlug=les-fondamentaux-vocabulaire" w:history="1">
        <w:r w:rsidRPr="007E3E1C">
          <w:rPr>
            <w:rStyle w:val="Lienhypertexte"/>
          </w:rPr>
          <w:t>https://www.lumni.fr/video/les-synonymes#containerType=folder&amp;containerSlug=les-fondamentaux-vocabulaire</w:t>
        </w:r>
      </w:hyperlink>
      <w:r>
        <w:t xml:space="preserve"> </w:t>
      </w:r>
    </w:p>
    <w:p w:rsidR="00B04637" w:rsidRPr="00B04637" w:rsidRDefault="00B04637" w:rsidP="00B04637">
      <w:r>
        <w:t>Faire l’exercice</w:t>
      </w:r>
      <w:r>
        <w:t xml:space="preserve"> suivant dans le cahier :</w:t>
      </w:r>
    </w:p>
    <w:p w:rsidR="006A1E4B" w:rsidRDefault="00B04637">
      <w:r w:rsidRPr="00B04637">
        <w:rPr>
          <w:noProof/>
          <w:lang w:eastAsia="fr-FR"/>
        </w:rPr>
        <w:drawing>
          <wp:inline distT="0" distB="0" distL="0" distR="0">
            <wp:extent cx="6143625" cy="1675534"/>
            <wp:effectExtent l="0" t="0" r="0" b="1270"/>
            <wp:docPr id="2" name="Image 2" descr="C:\Users\Sylvie\Pictures\2020-06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6-0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94" cy="167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37" w:rsidRPr="00774E63" w:rsidRDefault="00B04637" w:rsidP="00B04637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Mathématiques</w:t>
      </w:r>
      <w:r w:rsidR="00774E63">
        <w:rPr>
          <w:color w:val="5B9BD5" w:themeColor="accent1"/>
          <w:sz w:val="32"/>
          <w:szCs w:val="32"/>
        </w:rPr>
        <w:t xml:space="preserve">  </w:t>
      </w:r>
      <w:r w:rsidRPr="00C1587C">
        <w:rPr>
          <w:color w:val="000000" w:themeColor="text1"/>
          <w:sz w:val="24"/>
          <w:szCs w:val="24"/>
          <w:highlight w:val="yellow"/>
        </w:rPr>
        <w:t>Calcul mental :</w:t>
      </w:r>
    </w:p>
    <w:p w:rsidR="00B04637" w:rsidRDefault="00B04637">
      <w:r>
        <w:rPr>
          <w:noProof/>
          <w:lang w:eastAsia="fr-FR"/>
        </w:rPr>
        <w:drawing>
          <wp:inline distT="0" distB="0" distL="0" distR="0" wp14:anchorId="4078E5D3" wp14:editId="48E2A245">
            <wp:extent cx="5839810" cy="6934200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4201" cy="693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69" w:rsidRDefault="00774E63" w:rsidP="00774E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Puis revoir les tables de multiplication, tu peux les réviser sur le site :</w:t>
      </w:r>
    </w:p>
    <w:p w:rsidR="00774E63" w:rsidRDefault="00774E63" w:rsidP="00774E63">
      <w:pPr>
        <w:rPr>
          <w:color w:val="000000" w:themeColor="text1"/>
          <w:sz w:val="24"/>
          <w:szCs w:val="24"/>
        </w:rPr>
      </w:pPr>
      <w:hyperlink r:id="rId8" w:history="1">
        <w:r w:rsidRPr="007F4211">
          <w:rPr>
            <w:rStyle w:val="Lienhypertexte"/>
            <w:sz w:val="24"/>
            <w:szCs w:val="24"/>
          </w:rPr>
          <w:t>https://www.logicieleducatif.fr/math/calcul/tablesmultiplication.php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:rsidR="00774E63" w:rsidRPr="00335169" w:rsidRDefault="00774E63" w:rsidP="00774E63">
      <w:pPr>
        <w:rPr>
          <w:rStyle w:val="Lienhypertexte"/>
          <w:color w:val="000000" w:themeColor="text1"/>
          <w:sz w:val="24"/>
          <w:szCs w:val="24"/>
          <w:u w:val="none"/>
        </w:rPr>
      </w:pPr>
      <w:proofErr w:type="gramStart"/>
      <w:r>
        <w:t>ou</w:t>
      </w:r>
      <w:proofErr w:type="gramEnd"/>
      <w:r>
        <w:t xml:space="preserve"> bien sur : </w:t>
      </w:r>
      <w:hyperlink r:id="rId9" w:history="1">
        <w:r w:rsidRPr="00695FC6">
          <w:rPr>
            <w:rStyle w:val="Lienhypertexte"/>
            <w:sz w:val="24"/>
            <w:szCs w:val="24"/>
          </w:rPr>
          <w:t>https://calculatice.ac-lille.fr/serveur/main.php</w:t>
        </w:r>
      </w:hyperlink>
    </w:p>
    <w:p w:rsidR="00774E63" w:rsidRDefault="00774E63" w:rsidP="00774E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Pose et effectue ensuite dans le cahier rose les opérations suivantes :</w:t>
      </w:r>
    </w:p>
    <w:p w:rsidR="00774E63" w:rsidRDefault="00774E63" w:rsidP="00774E63">
      <w:r>
        <w:t>7 502+ 4 698</w:t>
      </w:r>
      <w:r>
        <w:t xml:space="preserve"> =</w:t>
      </w:r>
    </w:p>
    <w:p w:rsidR="00774E63" w:rsidRDefault="00774E63" w:rsidP="00774E63">
      <w:r>
        <w:t>7 542 – 3 639</w:t>
      </w:r>
      <w:r>
        <w:t xml:space="preserve"> =</w:t>
      </w:r>
      <w:r w:rsidR="00335169">
        <w:t xml:space="preserve">               </w:t>
      </w:r>
      <w:r>
        <w:t>354 x 8</w:t>
      </w:r>
      <w:r>
        <w:t xml:space="preserve"> =</w:t>
      </w:r>
    </w:p>
    <w:p w:rsidR="00774E63" w:rsidRDefault="00774E63" w:rsidP="00774E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Puis sans les poser, effectue en ligne dans le cahier :</w:t>
      </w:r>
    </w:p>
    <w:p w:rsidR="00774E63" w:rsidRDefault="00774E63" w:rsidP="00774E63">
      <w:r>
        <w:t>121</w:t>
      </w:r>
      <w:r>
        <w:t xml:space="preserve"> x 100 =</w:t>
      </w:r>
    </w:p>
    <w:p w:rsidR="00774E63" w:rsidRPr="00335169" w:rsidRDefault="00774E63" w:rsidP="00774E63">
      <w:r>
        <w:t>80 x 4</w:t>
      </w:r>
      <w:r>
        <w:t>00 =</w:t>
      </w:r>
      <w:r w:rsidR="00335169">
        <w:t xml:space="preserve">                 </w:t>
      </w:r>
      <w:r>
        <w:t>90 x 3</w:t>
      </w:r>
      <w:r>
        <w:t>0 =</w:t>
      </w:r>
    </w:p>
    <w:p w:rsidR="00774E63" w:rsidRPr="00335169" w:rsidRDefault="00774E63" w:rsidP="00774E63">
      <w:pPr>
        <w:rPr>
          <w:color w:val="000000" w:themeColor="text1"/>
          <w:sz w:val="24"/>
          <w:szCs w:val="24"/>
          <w:u w:val="single"/>
        </w:rPr>
      </w:pPr>
      <w:r w:rsidRPr="004F1223">
        <w:rPr>
          <w:color w:val="000000" w:themeColor="text1"/>
          <w:sz w:val="24"/>
          <w:szCs w:val="24"/>
          <w:u w:val="single"/>
        </w:rPr>
        <w:t>Problèmes :</w:t>
      </w:r>
      <w:r w:rsidR="00335169">
        <w:rPr>
          <w:color w:val="000000" w:themeColor="text1"/>
          <w:sz w:val="24"/>
          <w:szCs w:val="24"/>
          <w:u w:val="single"/>
        </w:rPr>
        <w:t xml:space="preserve"> </w:t>
      </w:r>
      <w:r w:rsidRPr="004F1223">
        <w:rPr>
          <w:color w:val="000000" w:themeColor="text1"/>
          <w:sz w:val="24"/>
          <w:szCs w:val="24"/>
        </w:rPr>
        <w:t>Fais le problèm</w:t>
      </w:r>
      <w:r>
        <w:rPr>
          <w:color w:val="000000" w:themeColor="text1"/>
          <w:sz w:val="24"/>
          <w:szCs w:val="24"/>
        </w:rPr>
        <w:t xml:space="preserve">e 10 </w:t>
      </w:r>
      <w:r>
        <w:rPr>
          <w:color w:val="000000" w:themeColor="text1"/>
          <w:sz w:val="24"/>
          <w:szCs w:val="24"/>
        </w:rPr>
        <w:t>page 49 dans le cahier</w:t>
      </w:r>
      <w:r w:rsidRPr="004F1223">
        <w:rPr>
          <w:color w:val="000000" w:themeColor="text1"/>
          <w:sz w:val="24"/>
          <w:szCs w:val="24"/>
        </w:rPr>
        <w:t>.</w:t>
      </w:r>
    </w:p>
    <w:p w:rsidR="00774E63" w:rsidRDefault="00774E63" w:rsidP="00774E63">
      <w:pPr>
        <w:rPr>
          <w:color w:val="5B9BD5" w:themeColor="accent1"/>
          <w:sz w:val="32"/>
          <w:szCs w:val="32"/>
        </w:rPr>
      </w:pPr>
      <w:r w:rsidRPr="004F1223">
        <w:rPr>
          <w:color w:val="5B9BD5" w:themeColor="accent1"/>
          <w:sz w:val="32"/>
          <w:szCs w:val="32"/>
        </w:rPr>
        <w:t>Sciences</w:t>
      </w:r>
    </w:p>
    <w:p w:rsidR="00774E63" w:rsidRDefault="00774E63">
      <w:r>
        <w:t>Tu peux regarder cette vidéo sur l’éclosion du papillon dont nous avons parlé la semaine dernière :</w:t>
      </w:r>
    </w:p>
    <w:p w:rsidR="00335169" w:rsidRDefault="00774E63">
      <w:hyperlink r:id="rId10" w:history="1">
        <w:r w:rsidRPr="0014052F">
          <w:rPr>
            <w:rStyle w:val="Lienhypertexte"/>
          </w:rPr>
          <w:t>https://www.youtube.com/watch?v=D08dEV6dxwY</w:t>
        </w:r>
      </w:hyperlink>
      <w:r w:rsidR="00335169">
        <w:t xml:space="preserve">           Puis regarde le document suivant :</w:t>
      </w:r>
    </w:p>
    <w:p w:rsidR="00774E63" w:rsidRDefault="00774E63">
      <w:r>
        <w:rPr>
          <w:noProof/>
          <w:lang w:eastAsia="fr-FR"/>
        </w:rPr>
        <w:drawing>
          <wp:inline distT="0" distB="0" distL="0" distR="0" wp14:anchorId="65FB5088" wp14:editId="78684AC6">
            <wp:extent cx="4277422" cy="600075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7961" cy="60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69" w:rsidRDefault="00335169">
      <w:r>
        <w:lastRenderedPageBreak/>
        <w:t>Découpe ensuite les images et les étiquettes, et remets tout dans l’ordre :</w:t>
      </w:r>
    </w:p>
    <w:p w:rsidR="00335169" w:rsidRDefault="00335169">
      <w:bookmarkStart w:id="0" w:name="_GoBack"/>
      <w:r>
        <w:rPr>
          <w:noProof/>
          <w:lang w:eastAsia="fr-FR"/>
        </w:rPr>
        <w:drawing>
          <wp:inline distT="0" distB="0" distL="0" distR="0" wp14:anchorId="5E556ACF" wp14:editId="62CE7955">
            <wp:extent cx="6840220" cy="15506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5169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B"/>
    <w:rsid w:val="00335169"/>
    <w:rsid w:val="006A1E4B"/>
    <w:rsid w:val="00710A58"/>
    <w:rsid w:val="00774E63"/>
    <w:rsid w:val="00845F2A"/>
    <w:rsid w:val="00B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94E1-F5C9-477B-8BA6-9E63459B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4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tablesmultiplication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hyperlink" Target="https://www.lumni.fr/video/les-synonymes" TargetMode="External"/><Relationship Id="rId10" Type="http://schemas.openxmlformats.org/officeDocument/2006/relationships/hyperlink" Target="https://www.youtube.com/watch?v=D08dEV6dxw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lculatice.ac-lille.fr/serveur/mai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2020-06-07T09:29:00Z</dcterms:created>
  <dcterms:modified xsi:type="dcterms:W3CDTF">2020-06-07T15:01:00Z</dcterms:modified>
</cp:coreProperties>
</file>