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44" w:rsidRPr="00A72FAE" w:rsidRDefault="00060244" w:rsidP="00060244">
      <w:pPr>
        <w:rPr>
          <w:color w:val="538135" w:themeColor="accent6" w:themeShade="BF"/>
          <w:sz w:val="24"/>
          <w:szCs w:val="24"/>
        </w:rPr>
      </w:pPr>
      <w:r w:rsidRPr="00923819">
        <w:rPr>
          <w:color w:val="FF0000"/>
          <w:sz w:val="36"/>
          <w:szCs w:val="36"/>
        </w:rPr>
        <w:t xml:space="preserve">Corrections du  </w:t>
      </w:r>
      <w:r>
        <w:rPr>
          <w:color w:val="FF0000"/>
          <w:sz w:val="36"/>
          <w:szCs w:val="36"/>
        </w:rPr>
        <w:t xml:space="preserve">Lundi </w:t>
      </w:r>
      <w:r>
        <w:rPr>
          <w:color w:val="FF0000"/>
          <w:sz w:val="36"/>
          <w:szCs w:val="36"/>
        </w:rPr>
        <w:t>8 juin</w:t>
      </w:r>
      <w:r w:rsidR="00EE5604">
        <w:rPr>
          <w:color w:val="FF0000"/>
          <w:sz w:val="36"/>
          <w:szCs w:val="36"/>
        </w:rPr>
        <w:t xml:space="preserve">    </w:t>
      </w:r>
      <w:r w:rsidR="00EE5604" w:rsidRPr="004C6E0C">
        <w:rPr>
          <w:color w:val="538135" w:themeColor="accent6" w:themeShade="BF"/>
          <w:sz w:val="24"/>
          <w:szCs w:val="24"/>
        </w:rPr>
        <w:t xml:space="preserve">Bien tout </w:t>
      </w:r>
      <w:proofErr w:type="gramStart"/>
      <w:r w:rsidR="00EE5604" w:rsidRPr="004C6E0C">
        <w:rPr>
          <w:color w:val="538135" w:themeColor="accent6" w:themeShade="BF"/>
          <w:sz w:val="24"/>
          <w:szCs w:val="24"/>
        </w:rPr>
        <w:t>corriger</w:t>
      </w:r>
      <w:proofErr w:type="gramEnd"/>
      <w:r w:rsidR="00EE5604" w:rsidRPr="004C6E0C">
        <w:rPr>
          <w:color w:val="538135" w:themeColor="accent6" w:themeShade="BF"/>
          <w:sz w:val="24"/>
          <w:szCs w:val="24"/>
        </w:rPr>
        <w:t xml:space="preserve"> au stylo vert</w:t>
      </w:r>
    </w:p>
    <w:p w:rsidR="00060244" w:rsidRDefault="00060244" w:rsidP="00060244">
      <w:pPr>
        <w:rPr>
          <w:color w:val="000000" w:themeColor="text1"/>
          <w:sz w:val="24"/>
          <w:szCs w:val="24"/>
        </w:rPr>
      </w:pPr>
      <w:r w:rsidRPr="0034375F">
        <w:rPr>
          <w:color w:val="5B9BD5" w:themeColor="accent1"/>
          <w:sz w:val="28"/>
          <w:szCs w:val="28"/>
        </w:rPr>
        <w:t>Français :</w:t>
      </w:r>
      <w:r>
        <w:rPr>
          <w:color w:val="5B9BD5" w:themeColor="accent1"/>
          <w:sz w:val="28"/>
          <w:szCs w:val="28"/>
        </w:rPr>
        <w:t xml:space="preserve"> </w:t>
      </w:r>
      <w:r>
        <w:rPr>
          <w:color w:val="000000" w:themeColor="text1"/>
          <w:sz w:val="24"/>
          <w:szCs w:val="24"/>
        </w:rPr>
        <w:t>Réponses aux questions de lecture:</w:t>
      </w:r>
    </w:p>
    <w:p w:rsidR="00060244" w:rsidRDefault="00060244" w:rsidP="000602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 – Guillaume va sortir des jumelles.</w:t>
      </w:r>
    </w:p>
    <w:p w:rsidR="00060244" w:rsidRDefault="00060244" w:rsidP="000602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 – Solène a oublié sa clé.</w:t>
      </w:r>
    </w:p>
    <w:p w:rsidR="00060244" w:rsidRDefault="00060244" w:rsidP="000602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 – Il s’agit d’un rasoir.</w:t>
      </w:r>
    </w:p>
    <w:p w:rsidR="00060244" w:rsidRDefault="00060244" w:rsidP="000602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 – Cette famille part en avion.</w:t>
      </w:r>
    </w:p>
    <w:p w:rsidR="00060244" w:rsidRDefault="00060244" w:rsidP="000602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 – Il s’agit d’un dictionnaire.</w:t>
      </w:r>
    </w:p>
    <w:p w:rsidR="00845F2A" w:rsidRDefault="00060244">
      <w:pPr>
        <w:rPr>
          <w:color w:val="FF0000"/>
          <w:sz w:val="24"/>
        </w:rPr>
      </w:pPr>
      <w:r>
        <w:rPr>
          <w:color w:val="FF0000"/>
          <w:sz w:val="24"/>
        </w:rPr>
        <w:t>E</w:t>
      </w:r>
      <w:r>
        <w:rPr>
          <w:color w:val="FF0000"/>
          <w:sz w:val="24"/>
        </w:rPr>
        <w:t>xercice</w:t>
      </w:r>
      <w:r w:rsidR="00EE5604">
        <w:rPr>
          <w:color w:val="FF0000"/>
          <w:sz w:val="24"/>
        </w:rPr>
        <w:t>s</w:t>
      </w:r>
      <w:r>
        <w:rPr>
          <w:color w:val="FF0000"/>
          <w:sz w:val="24"/>
        </w:rPr>
        <w:t xml:space="preserve"> 3</w:t>
      </w:r>
      <w:r w:rsidR="00EE5604">
        <w:rPr>
          <w:color w:val="FF0000"/>
          <w:sz w:val="24"/>
        </w:rPr>
        <w:t xml:space="preserve"> et 4</w:t>
      </w:r>
      <w:r>
        <w:rPr>
          <w:color w:val="FF0000"/>
          <w:sz w:val="24"/>
        </w:rPr>
        <w:t xml:space="preserve"> </w:t>
      </w:r>
      <w:r w:rsidRPr="00007F82">
        <w:rPr>
          <w:color w:val="FF0000"/>
          <w:sz w:val="24"/>
        </w:rPr>
        <w:t>page 121</w:t>
      </w:r>
      <w:r>
        <w:rPr>
          <w:color w:val="FF0000"/>
          <w:sz w:val="24"/>
        </w:rPr>
        <w:t> :</w:t>
      </w:r>
    </w:p>
    <w:p w:rsidR="00EE5604" w:rsidRDefault="00EE5604" w:rsidP="00EE5604">
      <w:r w:rsidRPr="00EE5604">
        <w:rPr>
          <w:noProof/>
          <w:lang w:eastAsia="fr-FR"/>
        </w:rPr>
        <w:drawing>
          <wp:inline distT="0" distB="0" distL="0" distR="0">
            <wp:extent cx="2981325" cy="1447800"/>
            <wp:effectExtent l="0" t="0" r="9525" b="0"/>
            <wp:docPr id="1" name="Image 1" descr="C:\Users\Sylvie\Pictures\2020-05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e\Pictures\2020-05-3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04" w:rsidRPr="00EE5604" w:rsidRDefault="00EE5604" w:rsidP="00EE5604">
      <w:proofErr w:type="spellStart"/>
      <w:r w:rsidRPr="00007F82">
        <w:rPr>
          <w:color w:val="5B9BD5" w:themeColor="accent1"/>
          <w:sz w:val="36"/>
          <w:szCs w:val="36"/>
          <w:lang w:val="es-ES"/>
        </w:rPr>
        <w:t>Maths</w:t>
      </w:r>
      <w:proofErr w:type="spellEnd"/>
    </w:p>
    <w:p w:rsidR="00EE5604" w:rsidRPr="00290C13" w:rsidRDefault="00EE5604" w:rsidP="00EE5604">
      <w:pPr>
        <w:rPr>
          <w:sz w:val="24"/>
          <w:szCs w:val="24"/>
          <w:lang w:val="es-ES"/>
        </w:rPr>
      </w:pPr>
      <w:proofErr w:type="spellStart"/>
      <w:r w:rsidRPr="00290C13">
        <w:rPr>
          <w:sz w:val="24"/>
          <w:szCs w:val="24"/>
          <w:highlight w:val="yellow"/>
          <w:lang w:val="es-ES"/>
        </w:rPr>
        <w:t>Calcul</w:t>
      </w:r>
      <w:proofErr w:type="spellEnd"/>
      <w:r w:rsidRPr="00290C13">
        <w:rPr>
          <w:sz w:val="24"/>
          <w:szCs w:val="24"/>
          <w:highlight w:val="yellow"/>
          <w:lang w:val="es-ES"/>
        </w:rPr>
        <w:t xml:space="preserve"> Mental:</w:t>
      </w:r>
    </w:p>
    <w:p w:rsidR="00A72FAE" w:rsidRDefault="00EE5604">
      <w:r>
        <w:rPr>
          <w:noProof/>
          <w:lang w:eastAsia="fr-FR"/>
        </w:rPr>
        <w:drawing>
          <wp:inline distT="0" distB="0" distL="0" distR="0" wp14:anchorId="5C7E0325" wp14:editId="33071881">
            <wp:extent cx="4259252" cy="5048250"/>
            <wp:effectExtent l="0" t="0" r="825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3940" cy="505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604" w:rsidRDefault="00A72FA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E</w:t>
      </w:r>
      <w:r>
        <w:rPr>
          <w:color w:val="FF0000"/>
          <w:sz w:val="24"/>
          <w:szCs w:val="24"/>
        </w:rPr>
        <w:t>xercice 10</w:t>
      </w:r>
      <w:r w:rsidRPr="00007F82">
        <w:rPr>
          <w:color w:val="FF0000"/>
          <w:sz w:val="24"/>
          <w:szCs w:val="24"/>
        </w:rPr>
        <w:t xml:space="preserve"> page 27</w:t>
      </w:r>
      <w:r>
        <w:rPr>
          <w:color w:val="FF0000"/>
          <w:sz w:val="24"/>
          <w:szCs w:val="24"/>
        </w:rPr>
        <w:t> :</w:t>
      </w:r>
    </w:p>
    <w:p w:rsidR="00A72FAE" w:rsidRDefault="00A72FAE">
      <w:pPr>
        <w:rPr>
          <w:sz w:val="24"/>
          <w:szCs w:val="24"/>
        </w:rPr>
      </w:pPr>
      <w:r w:rsidRPr="00A72FAE">
        <w:rPr>
          <w:sz w:val="24"/>
          <w:szCs w:val="24"/>
        </w:rPr>
        <w:t xml:space="preserve">a </w:t>
      </w:r>
      <w:r>
        <w:rPr>
          <w:sz w:val="24"/>
          <w:szCs w:val="24"/>
        </w:rPr>
        <w:t>–</w:t>
      </w:r>
      <w:r w:rsidRPr="00A72FAE">
        <w:rPr>
          <w:sz w:val="24"/>
          <w:szCs w:val="24"/>
        </w:rPr>
        <w:t xml:space="preserve"> </w:t>
      </w:r>
      <w:r>
        <w:rPr>
          <w:sz w:val="24"/>
          <w:szCs w:val="24"/>
        </w:rPr>
        <w:t>1 000 = 200 + 800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– 600 + 400 = 1 000</w:t>
      </w:r>
    </w:p>
    <w:p w:rsidR="00A72FAE" w:rsidRDefault="00A72FAE">
      <w:pPr>
        <w:rPr>
          <w:sz w:val="24"/>
          <w:szCs w:val="24"/>
        </w:rPr>
      </w:pPr>
      <w:r>
        <w:rPr>
          <w:sz w:val="24"/>
          <w:szCs w:val="24"/>
        </w:rPr>
        <w:t>b – 1 000 = 700 + 300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 – 900 + 100 = 1 000</w:t>
      </w:r>
    </w:p>
    <w:p w:rsidR="00A72FAE" w:rsidRPr="00A72FAE" w:rsidRDefault="00A72FAE">
      <w:pPr>
        <w:rPr>
          <w:sz w:val="24"/>
          <w:szCs w:val="24"/>
        </w:rPr>
      </w:pPr>
      <w:r>
        <w:rPr>
          <w:sz w:val="24"/>
          <w:szCs w:val="24"/>
        </w:rPr>
        <w:t>c – 1 000 = 600 + 400</w:t>
      </w:r>
    </w:p>
    <w:p w:rsidR="00A72FAE" w:rsidRDefault="00A72FA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E</w:t>
      </w:r>
      <w:r w:rsidRPr="006C332E">
        <w:rPr>
          <w:color w:val="FF0000"/>
          <w:sz w:val="24"/>
          <w:szCs w:val="24"/>
        </w:rPr>
        <w:t xml:space="preserve">xercice </w:t>
      </w:r>
      <w:r>
        <w:rPr>
          <w:color w:val="FF0000"/>
          <w:sz w:val="24"/>
          <w:szCs w:val="24"/>
        </w:rPr>
        <w:t>11</w:t>
      </w:r>
      <w:r>
        <w:rPr>
          <w:color w:val="FF0000"/>
          <w:sz w:val="24"/>
          <w:szCs w:val="24"/>
        </w:rPr>
        <w:t xml:space="preserve"> page 47 :</w:t>
      </w:r>
    </w:p>
    <w:p w:rsidR="00A72FAE" w:rsidRDefault="00A72FAE" w:rsidP="00A72FAE">
      <w:pPr>
        <w:rPr>
          <w:sz w:val="24"/>
          <w:szCs w:val="24"/>
        </w:rPr>
      </w:pPr>
      <w:r w:rsidRPr="00A72FAE">
        <w:rPr>
          <w:sz w:val="24"/>
          <w:szCs w:val="24"/>
        </w:rPr>
        <w:t xml:space="preserve">a </w:t>
      </w:r>
      <w:r>
        <w:rPr>
          <w:sz w:val="24"/>
          <w:szCs w:val="24"/>
        </w:rPr>
        <w:t>–</w:t>
      </w:r>
      <w:r w:rsidRPr="00A72F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605 – 1 605 – 2 605 – 3 605 – 4 605 – 5 605 – 6 605 – 7 605 </w:t>
      </w:r>
    </w:p>
    <w:p w:rsidR="00A72FAE" w:rsidRDefault="00A72FAE" w:rsidP="00A72FAE">
      <w:pPr>
        <w:rPr>
          <w:sz w:val="24"/>
          <w:szCs w:val="24"/>
        </w:rPr>
      </w:pPr>
      <w:r>
        <w:rPr>
          <w:sz w:val="24"/>
          <w:szCs w:val="24"/>
        </w:rPr>
        <w:t>b – 3 486 – 3 586 – 3 686 – 3 786 – 3 886 – 3 986 – 4 086 – 4</w:t>
      </w:r>
      <w:r w:rsidR="00B35505">
        <w:rPr>
          <w:sz w:val="24"/>
          <w:szCs w:val="24"/>
        </w:rPr>
        <w:t> </w:t>
      </w:r>
      <w:r>
        <w:rPr>
          <w:sz w:val="24"/>
          <w:szCs w:val="24"/>
        </w:rPr>
        <w:t>186</w:t>
      </w:r>
    </w:p>
    <w:p w:rsidR="00B35505" w:rsidRDefault="00B35505" w:rsidP="00A72FAE">
      <w:pPr>
        <w:rPr>
          <w:sz w:val="24"/>
          <w:szCs w:val="24"/>
        </w:rPr>
      </w:pPr>
      <w:r w:rsidRPr="006C332E">
        <w:rPr>
          <w:color w:val="5B9BD5" w:themeColor="accent1"/>
          <w:sz w:val="36"/>
          <w:szCs w:val="36"/>
        </w:rPr>
        <w:t>Anglais :</w:t>
      </w:r>
      <w:r w:rsidRPr="006C332E">
        <w:rPr>
          <w:sz w:val="24"/>
          <w:szCs w:val="24"/>
        </w:rPr>
        <w:t xml:space="preserve"> </w:t>
      </w:r>
      <w:bookmarkStart w:id="0" w:name="_GoBack"/>
      <w:bookmarkEnd w:id="0"/>
    </w:p>
    <w:p w:rsidR="00B35505" w:rsidRDefault="00B35505" w:rsidP="00B3550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1 - C’est une chaise bleue :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 </w:t>
      </w:r>
      <w:proofErr w:type="spellStart"/>
      <w:r>
        <w:rPr>
          <w:color w:val="000000" w:themeColor="text1"/>
          <w:sz w:val="24"/>
          <w:szCs w:val="24"/>
        </w:rPr>
        <w:t>blue</w:t>
      </w:r>
      <w:proofErr w:type="spellEnd"/>
      <w:r>
        <w:rPr>
          <w:color w:val="000000" w:themeColor="text1"/>
          <w:sz w:val="24"/>
          <w:szCs w:val="24"/>
        </w:rPr>
        <w:t xml:space="preserve"> chair.</w:t>
      </w:r>
    </w:p>
    <w:p w:rsidR="00B35505" w:rsidRDefault="00B35505" w:rsidP="00B3550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 – C’est un crayon rouge :</w:t>
      </w:r>
      <w:r w:rsidRPr="00B35505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 </w:t>
      </w:r>
      <w:proofErr w:type="spellStart"/>
      <w:r>
        <w:rPr>
          <w:color w:val="000000" w:themeColor="text1"/>
          <w:sz w:val="24"/>
          <w:szCs w:val="24"/>
        </w:rPr>
        <w:t>red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pencil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B35505" w:rsidRDefault="00B35505" w:rsidP="00B3550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 – C’est une trousse jaune :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 </w:t>
      </w:r>
      <w:proofErr w:type="spellStart"/>
      <w:r>
        <w:rPr>
          <w:color w:val="000000" w:themeColor="text1"/>
          <w:sz w:val="24"/>
          <w:szCs w:val="24"/>
        </w:rPr>
        <w:t>yellow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pencilcase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B35505" w:rsidRDefault="00B35505" w:rsidP="00B3550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 – C’est un livre noir :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 </w:t>
      </w:r>
      <w:r>
        <w:rPr>
          <w:color w:val="000000" w:themeColor="text1"/>
          <w:sz w:val="24"/>
          <w:szCs w:val="24"/>
        </w:rPr>
        <w:t>black book.</w:t>
      </w:r>
    </w:p>
    <w:p w:rsidR="00B35505" w:rsidRDefault="00B35505" w:rsidP="00B3550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 – C’est un stylo orange :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It’</w:t>
      </w:r>
      <w:r>
        <w:rPr>
          <w:color w:val="000000" w:themeColor="text1"/>
          <w:sz w:val="24"/>
          <w:szCs w:val="24"/>
        </w:rPr>
        <w:t>s</w:t>
      </w:r>
      <w:proofErr w:type="spellEnd"/>
      <w:r>
        <w:rPr>
          <w:color w:val="000000" w:themeColor="text1"/>
          <w:sz w:val="24"/>
          <w:szCs w:val="24"/>
        </w:rPr>
        <w:t xml:space="preserve"> an orange </w:t>
      </w:r>
      <w:proofErr w:type="spellStart"/>
      <w:r>
        <w:rPr>
          <w:color w:val="000000" w:themeColor="text1"/>
          <w:sz w:val="24"/>
          <w:szCs w:val="24"/>
        </w:rPr>
        <w:t>pen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B35505" w:rsidRDefault="00B35505" w:rsidP="00B3550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 – C’est une gomme blanche :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 </w:t>
      </w:r>
      <w:r>
        <w:rPr>
          <w:color w:val="000000" w:themeColor="text1"/>
          <w:sz w:val="24"/>
          <w:szCs w:val="24"/>
        </w:rPr>
        <w:t xml:space="preserve">white </w:t>
      </w:r>
      <w:proofErr w:type="spellStart"/>
      <w:r>
        <w:rPr>
          <w:color w:val="000000" w:themeColor="text1"/>
          <w:sz w:val="24"/>
          <w:szCs w:val="24"/>
        </w:rPr>
        <w:t>rubber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B35505" w:rsidRDefault="00B35505" w:rsidP="00B3550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 – C’est une règle violette :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 </w:t>
      </w:r>
      <w:proofErr w:type="spellStart"/>
      <w:r>
        <w:rPr>
          <w:color w:val="000000" w:themeColor="text1"/>
          <w:sz w:val="24"/>
          <w:szCs w:val="24"/>
        </w:rPr>
        <w:t>purple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ruler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B35505" w:rsidRDefault="00B35505" w:rsidP="00B3550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 – C’est un livre rose :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 </w:t>
      </w:r>
      <w:proofErr w:type="spellStart"/>
      <w:r>
        <w:rPr>
          <w:color w:val="000000" w:themeColor="text1"/>
          <w:sz w:val="24"/>
          <w:szCs w:val="24"/>
        </w:rPr>
        <w:t>pink</w:t>
      </w:r>
      <w:proofErr w:type="spellEnd"/>
      <w:r>
        <w:rPr>
          <w:color w:val="000000" w:themeColor="text1"/>
          <w:sz w:val="24"/>
          <w:szCs w:val="24"/>
        </w:rPr>
        <w:t xml:space="preserve"> book.</w:t>
      </w:r>
    </w:p>
    <w:p w:rsidR="00B35505" w:rsidRDefault="00B35505" w:rsidP="00B3550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 – C’est une chaise grise :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 </w:t>
      </w:r>
      <w:proofErr w:type="spellStart"/>
      <w:r>
        <w:rPr>
          <w:color w:val="000000" w:themeColor="text1"/>
          <w:sz w:val="24"/>
          <w:szCs w:val="24"/>
        </w:rPr>
        <w:t>grey</w:t>
      </w:r>
      <w:proofErr w:type="spellEnd"/>
      <w:r>
        <w:rPr>
          <w:color w:val="000000" w:themeColor="text1"/>
          <w:sz w:val="24"/>
          <w:szCs w:val="24"/>
        </w:rPr>
        <w:t xml:space="preserve"> chair.</w:t>
      </w:r>
    </w:p>
    <w:p w:rsidR="00B35505" w:rsidRDefault="00B35505" w:rsidP="00B3550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 – C’est un cartable marron :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 </w:t>
      </w:r>
      <w:proofErr w:type="spellStart"/>
      <w:r>
        <w:rPr>
          <w:color w:val="000000" w:themeColor="text1"/>
          <w:sz w:val="24"/>
          <w:szCs w:val="24"/>
        </w:rPr>
        <w:t>brown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schoolbag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B35505" w:rsidRDefault="00B35505" w:rsidP="00B3550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 – C’est une chaise verte :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 </w:t>
      </w:r>
      <w:r>
        <w:rPr>
          <w:color w:val="000000" w:themeColor="text1"/>
          <w:sz w:val="24"/>
          <w:szCs w:val="24"/>
        </w:rPr>
        <w:t>green chair.</w:t>
      </w:r>
    </w:p>
    <w:p w:rsidR="00B35505" w:rsidRDefault="00B35505" w:rsidP="00B35505">
      <w:pPr>
        <w:rPr>
          <w:color w:val="000000" w:themeColor="text1"/>
          <w:sz w:val="24"/>
          <w:szCs w:val="24"/>
        </w:rPr>
      </w:pPr>
    </w:p>
    <w:p w:rsidR="00A72FAE" w:rsidRPr="00A72FAE" w:rsidRDefault="00A72FAE"/>
    <w:sectPr w:rsidR="00A72FAE" w:rsidRPr="00A72FAE" w:rsidSect="00710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44"/>
    <w:rsid w:val="00060244"/>
    <w:rsid w:val="00710A58"/>
    <w:rsid w:val="00845F2A"/>
    <w:rsid w:val="00A72FAE"/>
    <w:rsid w:val="00B35505"/>
    <w:rsid w:val="00E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EDE5B-4BB4-40AC-9DE0-49A2FDDF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2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2020-05-31T21:22:00Z</dcterms:created>
  <dcterms:modified xsi:type="dcterms:W3CDTF">2020-05-31T21:58:00Z</dcterms:modified>
</cp:coreProperties>
</file>