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BD" w:rsidRDefault="00D940BD" w:rsidP="00D940BD">
      <w:pPr>
        <w:ind w:left="708" w:firstLine="708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Correction du mardi 26</w:t>
      </w:r>
      <w:r>
        <w:rPr>
          <w:color w:val="FF0000"/>
          <w:sz w:val="28"/>
          <w:szCs w:val="28"/>
        </w:rPr>
        <w:t xml:space="preserve"> mai</w:t>
      </w:r>
    </w:p>
    <w:p w:rsidR="00D940BD" w:rsidRPr="00917AFC" w:rsidRDefault="00D940BD" w:rsidP="00D940BD">
      <w:pPr>
        <w:rPr>
          <w:color w:val="FF0000"/>
          <w:sz w:val="28"/>
          <w:szCs w:val="28"/>
        </w:rPr>
      </w:pPr>
      <w:r>
        <w:rPr>
          <w:color w:val="5B9BD5" w:themeColor="accent1"/>
          <w:sz w:val="28"/>
          <w:szCs w:val="28"/>
        </w:rPr>
        <w:t>Français</w:t>
      </w:r>
    </w:p>
    <w:p w:rsidR="00D940BD" w:rsidRDefault="00D940BD" w:rsidP="00D940BD">
      <w:pPr>
        <w:rPr>
          <w:sz w:val="24"/>
          <w:szCs w:val="24"/>
          <w:u w:val="single"/>
        </w:rPr>
      </w:pPr>
      <w:r w:rsidRPr="00851521">
        <w:rPr>
          <w:sz w:val="24"/>
          <w:szCs w:val="24"/>
          <w:highlight w:val="yellow"/>
          <w:u w:val="single"/>
        </w:rPr>
        <w:t>Grammaire</w:t>
      </w:r>
    </w:p>
    <w:p w:rsidR="00D940BD" w:rsidRPr="00F35E7D" w:rsidRDefault="00D940BD" w:rsidP="00D940BD">
      <w:pPr>
        <w:rPr>
          <w:sz w:val="24"/>
          <w:szCs w:val="24"/>
          <w:u w:val="single"/>
        </w:rPr>
      </w:pPr>
      <w:r w:rsidRPr="00F35E7D">
        <w:rPr>
          <w:sz w:val="24"/>
          <w:szCs w:val="24"/>
          <w:u w:val="single"/>
        </w:rPr>
        <w:t>Exercice : Souligne en vert les compléments d’objets directs, et en bleu les compléments d’objets indirects :</w:t>
      </w:r>
    </w:p>
    <w:p w:rsidR="00D940BD" w:rsidRDefault="00D940BD" w:rsidP="00D940BD">
      <w:pPr>
        <w:rPr>
          <w:sz w:val="24"/>
          <w:szCs w:val="24"/>
        </w:rPr>
      </w:pPr>
      <w:r>
        <w:rPr>
          <w:sz w:val="24"/>
          <w:szCs w:val="24"/>
        </w:rPr>
        <w:t xml:space="preserve">Les enfants ont pris </w:t>
      </w:r>
      <w:r w:rsidRPr="00D940BD">
        <w:rPr>
          <w:sz w:val="24"/>
          <w:szCs w:val="24"/>
          <w:highlight w:val="green"/>
        </w:rPr>
        <w:t>des fraises</w:t>
      </w:r>
      <w:r>
        <w:rPr>
          <w:sz w:val="24"/>
          <w:szCs w:val="24"/>
        </w:rPr>
        <w:t xml:space="preserve"> dans le supermarché. Marie aime beaucoup </w:t>
      </w:r>
      <w:r w:rsidRPr="00D940BD">
        <w:rPr>
          <w:sz w:val="24"/>
          <w:szCs w:val="24"/>
          <w:highlight w:val="green"/>
        </w:rPr>
        <w:t>les épinards à la crème</w:t>
      </w:r>
      <w:r>
        <w:rPr>
          <w:sz w:val="24"/>
          <w:szCs w:val="24"/>
        </w:rPr>
        <w:t xml:space="preserve">. Pierre et sa maman téléphonent </w:t>
      </w:r>
      <w:r w:rsidRPr="00D940BD">
        <w:rPr>
          <w:sz w:val="24"/>
          <w:szCs w:val="24"/>
          <w:highlight w:val="cyan"/>
        </w:rPr>
        <w:t>au docteur</w:t>
      </w:r>
      <w:r>
        <w:rPr>
          <w:sz w:val="24"/>
          <w:szCs w:val="24"/>
        </w:rPr>
        <w:t xml:space="preserve">. J’écoute </w:t>
      </w:r>
      <w:r w:rsidRPr="00D940BD">
        <w:rPr>
          <w:sz w:val="24"/>
          <w:szCs w:val="24"/>
          <w:highlight w:val="green"/>
        </w:rPr>
        <w:t>la musique classique</w:t>
      </w:r>
      <w:r>
        <w:rPr>
          <w:sz w:val="24"/>
          <w:szCs w:val="24"/>
        </w:rPr>
        <w:t xml:space="preserve">. Les amis parlent </w:t>
      </w:r>
      <w:r w:rsidRPr="00D940BD">
        <w:rPr>
          <w:sz w:val="24"/>
          <w:szCs w:val="24"/>
          <w:highlight w:val="cyan"/>
        </w:rPr>
        <w:t>de cette histoire</w:t>
      </w:r>
      <w:r>
        <w:rPr>
          <w:sz w:val="24"/>
          <w:szCs w:val="24"/>
        </w:rPr>
        <w:t xml:space="preserve">. Quand le chat entre dans la cuisine, il renverse </w:t>
      </w:r>
      <w:r w:rsidRPr="00F24D36">
        <w:rPr>
          <w:sz w:val="24"/>
          <w:szCs w:val="24"/>
          <w:highlight w:val="green"/>
        </w:rPr>
        <w:t>son bol de lait</w:t>
      </w:r>
      <w:r>
        <w:rPr>
          <w:sz w:val="24"/>
          <w:szCs w:val="24"/>
        </w:rPr>
        <w:t xml:space="preserve">. Il a tout raconté </w:t>
      </w:r>
      <w:r w:rsidRPr="00F24D36">
        <w:rPr>
          <w:sz w:val="24"/>
          <w:szCs w:val="24"/>
          <w:highlight w:val="cyan"/>
        </w:rPr>
        <w:t>à sa maman</w:t>
      </w:r>
      <w:r>
        <w:rPr>
          <w:sz w:val="24"/>
          <w:szCs w:val="24"/>
        </w:rPr>
        <w:t>.</w:t>
      </w:r>
    </w:p>
    <w:p w:rsidR="006C3AE3" w:rsidRDefault="006C3AE3" w:rsidP="006C3AE3">
      <w:pPr>
        <w:rPr>
          <w:color w:val="5B9BD5" w:themeColor="accent1"/>
          <w:sz w:val="28"/>
          <w:szCs w:val="28"/>
        </w:rPr>
      </w:pPr>
      <w:r>
        <w:rPr>
          <w:color w:val="5B9BD5" w:themeColor="accent1"/>
          <w:sz w:val="28"/>
          <w:szCs w:val="28"/>
        </w:rPr>
        <w:t>Mathématiques</w:t>
      </w:r>
    </w:p>
    <w:p w:rsidR="00845F2A" w:rsidRPr="00FE38B0" w:rsidRDefault="006C3AE3">
      <w:pPr>
        <w:rPr>
          <w:sz w:val="24"/>
          <w:szCs w:val="24"/>
          <w:u w:val="single"/>
        </w:rPr>
      </w:pPr>
      <w:r w:rsidRPr="00FE38B0">
        <w:rPr>
          <w:sz w:val="24"/>
          <w:szCs w:val="24"/>
          <w:u w:val="single"/>
        </w:rPr>
        <w:t>E</w:t>
      </w:r>
      <w:r w:rsidRPr="00FE38B0">
        <w:rPr>
          <w:sz w:val="24"/>
          <w:szCs w:val="24"/>
          <w:u w:val="single"/>
        </w:rPr>
        <w:t>xercice 1 page 110</w:t>
      </w:r>
      <w:r w:rsidRPr="00FE38B0">
        <w:rPr>
          <w:sz w:val="24"/>
          <w:szCs w:val="24"/>
          <w:u w:val="single"/>
        </w:rPr>
        <w:t> :</w:t>
      </w:r>
    </w:p>
    <w:p w:rsidR="006C3AE3" w:rsidRPr="00FE38B0" w:rsidRDefault="006C3AE3">
      <w:pPr>
        <w:rPr>
          <w:sz w:val="24"/>
          <w:szCs w:val="24"/>
        </w:rPr>
      </w:pPr>
      <w:r w:rsidRPr="00FE38B0">
        <w:rPr>
          <w:sz w:val="24"/>
          <w:szCs w:val="24"/>
        </w:rPr>
        <w:t>La figure se compose d’un carré ABGH, d’un rectangle BCEF et d’un triangle rectangle CDE rectangle en E.</w:t>
      </w:r>
    </w:p>
    <w:p w:rsidR="006C3AE3" w:rsidRPr="00FE38B0" w:rsidRDefault="006C3AE3">
      <w:pPr>
        <w:rPr>
          <w:sz w:val="24"/>
          <w:szCs w:val="24"/>
          <w:u w:val="single"/>
        </w:rPr>
      </w:pPr>
      <w:r w:rsidRPr="00FE38B0">
        <w:rPr>
          <w:sz w:val="24"/>
          <w:szCs w:val="24"/>
          <w:u w:val="single"/>
        </w:rPr>
        <w:t>Exercice 3 page 111 :</w:t>
      </w:r>
    </w:p>
    <w:p w:rsidR="006C3AE3" w:rsidRPr="00FE38B0" w:rsidRDefault="006C3AE3">
      <w:pPr>
        <w:rPr>
          <w:sz w:val="24"/>
          <w:szCs w:val="24"/>
        </w:rPr>
      </w:pPr>
      <w:r w:rsidRPr="00FE38B0">
        <w:rPr>
          <w:sz w:val="24"/>
          <w:szCs w:val="24"/>
        </w:rPr>
        <w:t>Réponse 3 : La figure se compose d’un cercle de centre C et de rayon [AC] et d’un triangle rectangle en C.</w:t>
      </w:r>
    </w:p>
    <w:p w:rsidR="006C3AE3" w:rsidRPr="00FE38B0" w:rsidRDefault="006C3AE3" w:rsidP="006C3AE3">
      <w:pPr>
        <w:rPr>
          <w:sz w:val="24"/>
          <w:szCs w:val="24"/>
          <w:u w:val="single"/>
        </w:rPr>
      </w:pPr>
      <w:r w:rsidRPr="00FE38B0">
        <w:rPr>
          <w:sz w:val="24"/>
          <w:szCs w:val="24"/>
          <w:u w:val="single"/>
        </w:rPr>
        <w:t>Exercice 4 page 152</w:t>
      </w:r>
      <w:r w:rsidRPr="00FE38B0">
        <w:rPr>
          <w:sz w:val="24"/>
          <w:szCs w:val="24"/>
          <w:u w:val="single"/>
        </w:rPr>
        <w:t> :</w:t>
      </w:r>
    </w:p>
    <w:p w:rsidR="006C3AE3" w:rsidRPr="00FE38B0" w:rsidRDefault="006C3AE3" w:rsidP="006C3AE3">
      <w:pPr>
        <w:rPr>
          <w:sz w:val="24"/>
          <w:szCs w:val="24"/>
        </w:rPr>
      </w:pPr>
      <w:r w:rsidRPr="00FE38B0">
        <w:rPr>
          <w:sz w:val="24"/>
          <w:szCs w:val="24"/>
        </w:rPr>
        <w:t>a - Opération : 50 x 20 = 1 000</w:t>
      </w:r>
    </w:p>
    <w:p w:rsidR="006C3AE3" w:rsidRPr="00FE38B0" w:rsidRDefault="006C3AE3" w:rsidP="006C3AE3">
      <w:pPr>
        <w:rPr>
          <w:sz w:val="24"/>
          <w:szCs w:val="24"/>
        </w:rPr>
      </w:pPr>
      <w:r w:rsidRPr="00FE38B0">
        <w:rPr>
          <w:sz w:val="24"/>
          <w:szCs w:val="24"/>
        </w:rPr>
        <w:t>Phrase réponse : Ce club dépense 1 000 euros pour l’achat de costumes.</w:t>
      </w:r>
    </w:p>
    <w:p w:rsidR="006C3AE3" w:rsidRPr="00FE38B0" w:rsidRDefault="006C3AE3" w:rsidP="006C3AE3">
      <w:pPr>
        <w:rPr>
          <w:sz w:val="24"/>
          <w:szCs w:val="24"/>
        </w:rPr>
      </w:pPr>
      <w:r w:rsidRPr="00FE38B0">
        <w:rPr>
          <w:sz w:val="24"/>
          <w:szCs w:val="24"/>
        </w:rPr>
        <w:t>b – Opération : 5 x 20 = 100</w:t>
      </w:r>
    </w:p>
    <w:p w:rsidR="006C3AE3" w:rsidRPr="00FE38B0" w:rsidRDefault="006C3AE3" w:rsidP="006C3AE3">
      <w:pPr>
        <w:rPr>
          <w:sz w:val="24"/>
          <w:szCs w:val="24"/>
        </w:rPr>
      </w:pPr>
      <w:r w:rsidRPr="00FE38B0">
        <w:rPr>
          <w:sz w:val="24"/>
          <w:szCs w:val="24"/>
        </w:rPr>
        <w:t>Phrase réponse : Le club va se faire rembourser 100 euros.</w:t>
      </w:r>
    </w:p>
    <w:p w:rsidR="00FE38B0" w:rsidRPr="00FE38B0" w:rsidRDefault="00FE38B0" w:rsidP="006C3AE3">
      <w:pPr>
        <w:rPr>
          <w:color w:val="5B9BD5" w:themeColor="accent1"/>
          <w:sz w:val="32"/>
          <w:szCs w:val="32"/>
        </w:rPr>
      </w:pPr>
      <w:r w:rsidRPr="00FE38B0">
        <w:rPr>
          <w:color w:val="5B9BD5" w:themeColor="accent1"/>
          <w:sz w:val="32"/>
          <w:szCs w:val="32"/>
        </w:rPr>
        <w:t>Histoire</w:t>
      </w:r>
    </w:p>
    <w:p w:rsidR="00FE38B0" w:rsidRPr="00FE38B0" w:rsidRDefault="00FE38B0" w:rsidP="00FE38B0">
      <w:pPr>
        <w:tabs>
          <w:tab w:val="left" w:pos="5065"/>
        </w:tabs>
        <w:spacing w:before="23" w:after="0" w:line="520" w:lineRule="exact"/>
        <w:ind w:right="736"/>
        <w:jc w:val="both"/>
        <w:rPr>
          <w:rFonts w:ascii="Calibri" w:eastAsia="Times New Roman" w:hAnsi="Calibri" w:cs="Times New Roman"/>
          <w:sz w:val="24"/>
          <w:szCs w:val="24"/>
          <w:lang w:eastAsia="en-CA"/>
        </w:rPr>
      </w:pPr>
      <w:r w:rsidRPr="00FE38B0">
        <w:rPr>
          <w:rFonts w:ascii="Calibri" w:eastAsia="Times New Roman" w:hAnsi="Calibri" w:cs="Times New Roman"/>
          <w:b/>
          <w:sz w:val="24"/>
          <w:szCs w:val="24"/>
          <w:lang w:eastAsia="en-CA"/>
        </w:rPr>
        <w:t>De quoi vivaient les hommes préhistoriques?</w:t>
      </w:r>
      <w:r w:rsidRPr="00FE38B0">
        <w:rPr>
          <w:rFonts w:ascii="Calibri" w:eastAsia="Times New Roman" w:hAnsi="Calibri" w:cs="Times New Roman"/>
          <w:sz w:val="24"/>
          <w:szCs w:val="24"/>
          <w:lang w:eastAsia="en-CA"/>
        </w:rPr>
        <w:t xml:space="preserve"> </w:t>
      </w:r>
      <w:r w:rsidRPr="00FE38B0">
        <w:rPr>
          <w:rFonts w:ascii="Calibri" w:eastAsia="Times New Roman" w:hAnsi="Calibri" w:cs="Times New Roman"/>
          <w:sz w:val="24"/>
          <w:szCs w:val="24"/>
          <w:lang w:eastAsia="en-CA"/>
        </w:rPr>
        <w:t>Les hommes préhistoriques vivaient surtout de la chasse, de la pêche et de la cueillette.</w:t>
      </w:r>
    </w:p>
    <w:p w:rsidR="00FE38B0" w:rsidRPr="00FE38B0" w:rsidRDefault="00FE38B0" w:rsidP="00FE38B0">
      <w:pPr>
        <w:tabs>
          <w:tab w:val="left" w:pos="5065"/>
        </w:tabs>
        <w:spacing w:before="23" w:after="0" w:line="520" w:lineRule="exact"/>
        <w:ind w:right="736"/>
        <w:jc w:val="both"/>
        <w:rPr>
          <w:rFonts w:ascii="Calibri" w:eastAsia="Times New Roman" w:hAnsi="Calibri" w:cs="Times New Roman"/>
          <w:sz w:val="24"/>
          <w:szCs w:val="24"/>
          <w:lang w:eastAsia="en-CA"/>
        </w:rPr>
      </w:pPr>
      <w:r w:rsidRPr="00FE38B0">
        <w:rPr>
          <w:rFonts w:ascii="Calibri" w:eastAsia="Times New Roman" w:hAnsi="Calibri" w:cs="Times New Roman"/>
          <w:b/>
          <w:sz w:val="24"/>
          <w:szCs w:val="24"/>
          <w:lang w:eastAsia="en-CA"/>
        </w:rPr>
        <w:t>Qu'utilisent-ils pour fabriquer leurs outils?</w:t>
      </w:r>
      <w:r w:rsidRPr="00FE38B0">
        <w:rPr>
          <w:rFonts w:ascii="Calibri" w:eastAsia="Times New Roman" w:hAnsi="Calibri" w:cs="Times New Roman"/>
          <w:sz w:val="24"/>
          <w:szCs w:val="24"/>
          <w:lang w:eastAsia="en-CA"/>
        </w:rPr>
        <w:t xml:space="preserve"> </w:t>
      </w:r>
      <w:r w:rsidRPr="00FE38B0">
        <w:rPr>
          <w:rFonts w:ascii="Calibri" w:eastAsia="Times New Roman" w:hAnsi="Calibri" w:cs="Times New Roman"/>
          <w:sz w:val="24"/>
          <w:szCs w:val="24"/>
          <w:lang w:eastAsia="en-CA"/>
        </w:rPr>
        <w:t>Ils utilisent les os et la corne des animaux ou bien taillent des silex qu’ils fixent sur des morceaux de bois.</w:t>
      </w:r>
    </w:p>
    <w:p w:rsidR="00FE38B0" w:rsidRPr="00FE38B0" w:rsidRDefault="00FE38B0" w:rsidP="00FE38B0">
      <w:pPr>
        <w:spacing w:after="0" w:line="276" w:lineRule="exact"/>
        <w:rPr>
          <w:rFonts w:ascii="Calibri" w:eastAsia="Times New Roman" w:hAnsi="Calibri" w:cs="Times New Roman"/>
          <w:sz w:val="24"/>
          <w:szCs w:val="24"/>
          <w:lang w:eastAsia="en-CA"/>
        </w:rPr>
      </w:pPr>
      <w:r w:rsidRPr="00FE38B0">
        <w:rPr>
          <w:rFonts w:ascii="Calibri" w:eastAsia="Times New Roman" w:hAnsi="Calibri" w:cs="Times New Roman"/>
          <w:b/>
          <w:sz w:val="24"/>
          <w:szCs w:val="24"/>
          <w:lang w:eastAsia="en-CA"/>
        </w:rPr>
        <w:t>A quoi sert un racloir?</w:t>
      </w:r>
      <w:r w:rsidRPr="00FE38B0">
        <w:rPr>
          <w:rFonts w:ascii="Calibri" w:eastAsia="Times New Roman" w:hAnsi="Calibri" w:cs="Times New Roman"/>
          <w:sz w:val="24"/>
          <w:szCs w:val="24"/>
          <w:lang w:eastAsia="en-CA"/>
        </w:rPr>
        <w:t xml:space="preserve"> Un racloir sert au dépeçage et au raclage de la peau, ainsi qu</w:t>
      </w:r>
      <w:r>
        <w:rPr>
          <w:rFonts w:ascii="Calibri" w:eastAsia="Times New Roman" w:hAnsi="Calibri" w:cs="Times New Roman"/>
          <w:sz w:val="24"/>
          <w:szCs w:val="24"/>
          <w:lang w:eastAsia="en-CA"/>
        </w:rPr>
        <w:t>’au</w:t>
      </w:r>
      <w:r w:rsidRPr="00FE38B0">
        <w:rPr>
          <w:rFonts w:ascii="Calibri" w:eastAsia="Times New Roman" w:hAnsi="Calibri" w:cs="Times New Roman"/>
          <w:sz w:val="24"/>
          <w:szCs w:val="24"/>
          <w:lang w:eastAsia="en-CA"/>
        </w:rPr>
        <w:t xml:space="preserve"> travail du bois.</w:t>
      </w:r>
    </w:p>
    <w:p w:rsidR="00FE38B0" w:rsidRPr="00FE38B0" w:rsidRDefault="00FE38B0" w:rsidP="00FE38B0">
      <w:pPr>
        <w:spacing w:after="0" w:line="276" w:lineRule="exact"/>
        <w:ind w:left="72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6C3AE3" w:rsidRPr="00FE38B0" w:rsidRDefault="00FE38B0">
      <w:pPr>
        <w:rPr>
          <w:rFonts w:ascii="Calibri" w:eastAsia="Times New Roman" w:hAnsi="Calibri" w:cs="Times New Roman"/>
          <w:sz w:val="24"/>
          <w:szCs w:val="24"/>
          <w:lang w:eastAsia="en-CA"/>
        </w:rPr>
      </w:pPr>
      <w:r w:rsidRPr="00FE38B0">
        <w:rPr>
          <w:rFonts w:ascii="Calibri" w:eastAsia="Times New Roman" w:hAnsi="Calibri" w:cs="Times New Roman"/>
          <w:b/>
          <w:sz w:val="24"/>
          <w:szCs w:val="24"/>
          <w:lang w:eastAsia="en-CA"/>
        </w:rPr>
        <w:t>A quoi sert un harpon?</w:t>
      </w:r>
      <w:r w:rsidRPr="00FE38B0">
        <w:rPr>
          <w:rFonts w:ascii="Calibri" w:eastAsia="Times New Roman" w:hAnsi="Calibri" w:cs="Times New Roman"/>
          <w:sz w:val="24"/>
          <w:szCs w:val="24"/>
          <w:lang w:eastAsia="en-CA"/>
        </w:rPr>
        <w:t xml:space="preserve"> Un harpon sert à chasser.</w:t>
      </w:r>
    </w:p>
    <w:p w:rsidR="00FE38B0" w:rsidRDefault="00FE38B0">
      <w:pPr>
        <w:rPr>
          <w:rFonts w:ascii="Calibri" w:eastAsia="Times New Roman" w:hAnsi="Calibri" w:cs="Times New Roman"/>
          <w:sz w:val="24"/>
          <w:szCs w:val="24"/>
          <w:lang w:eastAsia="en-CA"/>
        </w:rPr>
      </w:pPr>
      <w:r w:rsidRPr="007A706E">
        <w:rPr>
          <w:rFonts w:ascii="Calibri" w:eastAsia="Times New Roman" w:hAnsi="Calibri" w:cs="Times New Roman"/>
          <w:noProof/>
          <w:lang w:eastAsia="fr-FR"/>
        </w:rPr>
        <w:drawing>
          <wp:anchor distT="0" distB="0" distL="114300" distR="114300" simplePos="0" relativeHeight="251659264" behindDoc="1" locked="0" layoutInCell="0" allowOverlap="1" wp14:anchorId="51965363" wp14:editId="0F09CD84">
            <wp:simplePos x="0" y="0"/>
            <wp:positionH relativeFrom="page">
              <wp:posOffset>150495</wp:posOffset>
            </wp:positionH>
            <wp:positionV relativeFrom="page">
              <wp:posOffset>8056880</wp:posOffset>
            </wp:positionV>
            <wp:extent cx="2120900" cy="1701800"/>
            <wp:effectExtent l="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70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8B0">
        <w:rPr>
          <w:rFonts w:ascii="Calibri" w:eastAsia="Times New Roman" w:hAnsi="Calibri" w:cs="Times New Roman"/>
          <w:b/>
          <w:sz w:val="24"/>
          <w:szCs w:val="24"/>
          <w:lang w:eastAsia="en-CA"/>
        </w:rPr>
        <w:t>A quoi sert un biface?</w:t>
      </w:r>
      <w:r w:rsidRPr="00FE38B0">
        <w:rPr>
          <w:rFonts w:ascii="Calibri" w:eastAsia="Times New Roman" w:hAnsi="Calibri" w:cs="Times New Roman"/>
          <w:sz w:val="24"/>
          <w:szCs w:val="24"/>
          <w:lang w:eastAsia="en-CA"/>
        </w:rPr>
        <w:t xml:space="preserve"> Un biface sert </w:t>
      </w:r>
      <w:r w:rsidRPr="00FE38B0">
        <w:rPr>
          <w:rFonts w:ascii="Calibri" w:eastAsia="Times New Roman" w:hAnsi="Calibri" w:cs="Times New Roman"/>
          <w:sz w:val="24"/>
          <w:szCs w:val="24"/>
          <w:lang w:eastAsia="en-CA"/>
        </w:rPr>
        <w:t>à couper, à racler et à frapper</w:t>
      </w:r>
      <w:r w:rsidRPr="00FE38B0">
        <w:rPr>
          <w:rFonts w:ascii="Calibri" w:eastAsia="Times New Roman" w:hAnsi="Calibri" w:cs="Times New Roman"/>
          <w:sz w:val="24"/>
          <w:szCs w:val="24"/>
          <w:lang w:eastAsia="en-CA"/>
        </w:rPr>
        <w:t>.</w:t>
      </w:r>
    </w:p>
    <w:p w:rsidR="00FE38B0" w:rsidRDefault="00FE38B0">
      <w:pPr>
        <w:rPr>
          <w:rFonts w:ascii="Calibri" w:eastAsia="Times New Roman" w:hAnsi="Calibri" w:cs="Times New Roman"/>
          <w:sz w:val="24"/>
          <w:szCs w:val="24"/>
          <w:lang w:eastAsia="en-CA"/>
        </w:rPr>
      </w:pPr>
      <w:r w:rsidRPr="007A706E">
        <w:rPr>
          <w:rFonts w:ascii="Calibri" w:eastAsia="Times New Roman" w:hAnsi="Calibri" w:cs="Times New Roman"/>
          <w:noProof/>
          <w:lang w:eastAsia="fr-FR"/>
        </w:rPr>
        <w:drawing>
          <wp:anchor distT="0" distB="0" distL="114300" distR="114300" simplePos="0" relativeHeight="251663360" behindDoc="1" locked="0" layoutInCell="0" allowOverlap="1" wp14:anchorId="648D06C8" wp14:editId="114A1AE0">
            <wp:simplePos x="0" y="0"/>
            <wp:positionH relativeFrom="page">
              <wp:posOffset>4874895</wp:posOffset>
            </wp:positionH>
            <wp:positionV relativeFrom="page">
              <wp:posOffset>8176260</wp:posOffset>
            </wp:positionV>
            <wp:extent cx="2095500" cy="1612900"/>
            <wp:effectExtent l="0" t="0" r="0" b="635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1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06E">
        <w:rPr>
          <w:rFonts w:ascii="Calibri" w:eastAsia="Times New Roman" w:hAnsi="Calibri" w:cs="Times New Roman"/>
          <w:noProof/>
          <w:lang w:eastAsia="fr-FR"/>
        </w:rPr>
        <w:drawing>
          <wp:anchor distT="0" distB="0" distL="114300" distR="114300" simplePos="0" relativeHeight="251661312" behindDoc="1" locked="0" layoutInCell="0" allowOverlap="1" wp14:anchorId="37A13D1F" wp14:editId="3FB2B164">
            <wp:simplePos x="0" y="0"/>
            <wp:positionH relativeFrom="page">
              <wp:posOffset>2557145</wp:posOffset>
            </wp:positionH>
            <wp:positionV relativeFrom="page">
              <wp:posOffset>8168640</wp:posOffset>
            </wp:positionV>
            <wp:extent cx="2197100" cy="1587500"/>
            <wp:effectExtent l="0" t="0" r="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8B0" w:rsidRDefault="00FE38B0">
      <w:pPr>
        <w:rPr>
          <w:rFonts w:ascii="Calibri" w:eastAsia="Times New Roman" w:hAnsi="Calibri" w:cs="Times New Roman"/>
          <w:sz w:val="24"/>
          <w:szCs w:val="24"/>
          <w:lang w:eastAsia="en-CA"/>
        </w:rPr>
      </w:pPr>
      <w:r>
        <w:rPr>
          <w:rFonts w:ascii="Calibri" w:eastAsia="Times New Roman" w:hAnsi="Calibri" w:cs="Times New Roman"/>
          <w:sz w:val="24"/>
          <w:szCs w:val="24"/>
          <w:lang w:eastAsia="en-CA"/>
        </w:rPr>
        <w:t xml:space="preserve">                 </w:t>
      </w:r>
    </w:p>
    <w:p w:rsidR="00FE38B0" w:rsidRDefault="00FE38B0">
      <w:pPr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FE38B0" w:rsidRDefault="00FE38B0">
      <w:pPr>
        <w:rPr>
          <w:rFonts w:ascii="Calibri" w:eastAsia="Times New Roman" w:hAnsi="Calibri" w:cs="Times New Roman"/>
          <w:sz w:val="24"/>
          <w:szCs w:val="24"/>
          <w:lang w:eastAsia="en-CA"/>
        </w:rPr>
      </w:pPr>
      <w:r>
        <w:rPr>
          <w:rFonts w:ascii="Calibri" w:eastAsia="Times New Roman" w:hAnsi="Calibri" w:cs="Times New Roman"/>
          <w:sz w:val="24"/>
          <w:szCs w:val="24"/>
          <w:lang w:eastAsia="en-C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en-C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en-C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en-C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en-CA"/>
        </w:rPr>
        <w:tab/>
      </w:r>
    </w:p>
    <w:p w:rsidR="00FE38B0" w:rsidRDefault="00FE38B0">
      <w:pPr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FE38B0" w:rsidRDefault="00FE38B0">
      <w:pPr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FE38B0" w:rsidRPr="00FE38B0" w:rsidRDefault="00FE38B0">
      <w:pPr>
        <w:rPr>
          <w:rFonts w:ascii="Calibri" w:eastAsia="Times New Roman" w:hAnsi="Calibri" w:cs="Times New Roman"/>
          <w:sz w:val="24"/>
          <w:szCs w:val="24"/>
          <w:lang w:eastAsia="en-CA"/>
        </w:rPr>
      </w:pPr>
      <w:r>
        <w:rPr>
          <w:rFonts w:ascii="Calibri" w:eastAsia="Times New Roman" w:hAnsi="Calibri" w:cs="Times New Roman"/>
          <w:sz w:val="24"/>
          <w:szCs w:val="24"/>
          <w:lang w:eastAsia="en-CA"/>
        </w:rPr>
        <w:t>La chasse</w:t>
      </w:r>
      <w:r>
        <w:rPr>
          <w:rFonts w:ascii="Calibri" w:eastAsia="Times New Roman" w:hAnsi="Calibri" w:cs="Times New Roman"/>
          <w:sz w:val="24"/>
          <w:szCs w:val="24"/>
          <w:lang w:eastAsia="en-C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en-C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en-C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en-CA"/>
        </w:rPr>
        <w:tab/>
        <w:t xml:space="preserve">La pêche </w:t>
      </w:r>
      <w:r>
        <w:rPr>
          <w:rFonts w:ascii="Calibri" w:eastAsia="Times New Roman" w:hAnsi="Calibri" w:cs="Times New Roman"/>
          <w:sz w:val="24"/>
          <w:szCs w:val="24"/>
          <w:lang w:eastAsia="en-C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en-C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en-C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en-CA"/>
        </w:rPr>
        <w:tab/>
        <w:t>La cueillette</w:t>
      </w:r>
      <w:bookmarkStart w:id="0" w:name="_GoBack"/>
      <w:bookmarkEnd w:id="0"/>
      <w:r>
        <w:rPr>
          <w:rFonts w:ascii="Calibri" w:eastAsia="Times New Roman" w:hAnsi="Calibri" w:cs="Times New Roman"/>
          <w:sz w:val="24"/>
          <w:szCs w:val="24"/>
          <w:lang w:eastAsia="en-C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en-C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en-C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en-C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en-CA"/>
        </w:rPr>
        <w:tab/>
      </w:r>
    </w:p>
    <w:sectPr w:rsidR="00FE38B0" w:rsidRPr="00FE38B0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BD"/>
    <w:rsid w:val="004325A2"/>
    <w:rsid w:val="006C3AE3"/>
    <w:rsid w:val="00710A58"/>
    <w:rsid w:val="00845F2A"/>
    <w:rsid w:val="00D940BD"/>
    <w:rsid w:val="00F24D36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FFCDD-1404-4132-8240-68D09DDA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0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2020-05-24T10:04:00Z</dcterms:created>
  <dcterms:modified xsi:type="dcterms:W3CDTF">2020-05-24T14:25:00Z</dcterms:modified>
</cp:coreProperties>
</file>