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8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69287" cy="53949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287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8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5975737</wp:posOffset>
            </wp:positionH>
            <wp:positionV relativeFrom="paragraph">
              <wp:posOffset>-596857</wp:posOffset>
            </wp:positionV>
            <wp:extent cx="1176329" cy="92808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329" cy="92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6EBC"/>
        </w:rPr>
        <w:t>Projet</w:t>
      </w:r>
      <w:r>
        <w:rPr>
          <w:color w:val="556EBC"/>
          <w:spacing w:val="-4"/>
        </w:rPr>
        <w:t> </w:t>
      </w:r>
      <w:r>
        <w:rPr>
          <w:color w:val="556EBC"/>
        </w:rPr>
        <w:t>d’accueil</w:t>
      </w:r>
      <w:r>
        <w:rPr>
          <w:color w:val="556EBC"/>
          <w:spacing w:val="-9"/>
        </w:rPr>
        <w:t> </w:t>
      </w:r>
      <w:r>
        <w:rPr>
          <w:color w:val="556EBC"/>
        </w:rPr>
        <w:t>individualisé</w:t>
      </w:r>
      <w:r>
        <w:rPr>
          <w:color w:val="556EBC"/>
          <w:spacing w:val="-6"/>
        </w:rPr>
        <w:t> </w:t>
      </w:r>
      <w:r>
        <w:rPr>
          <w:color w:val="556EBC"/>
        </w:rPr>
        <w:t>(PAI)</w:t>
      </w:r>
    </w:p>
    <w:p>
      <w:pPr>
        <w:pStyle w:val="BodyText"/>
        <w:spacing w:before="7"/>
        <w:rPr>
          <w:rFonts w:ascii="Calibri"/>
          <w:b/>
          <w:sz w:val="19"/>
        </w:rPr>
      </w:pPr>
      <w:r>
        <w:rPr/>
        <w:pict>
          <v:shape style="position:absolute;margin-left:36.770836pt;margin-top:14.215917pt;width:527.4pt;height:71.1pt;mso-position-horizontal-relative:page;mso-position-vertical-relative:paragraph;z-index:-15728640;mso-wrap-distance-left:0;mso-wrap-distance-right:0" type="#_x0000_t202" filled="false" stroked="true" strokeweight=".527218pt" strokecolor="#000000">
            <v:textbox inset="0,0,0,0">
              <w:txbxContent>
                <w:p>
                  <w:pPr>
                    <w:spacing w:before="5"/>
                    <w:ind w:left="136" w:right="64" w:firstLine="0"/>
                    <w:jc w:val="center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Article</w:t>
                  </w:r>
                  <w:r>
                    <w:rPr>
                      <w:rFonts w:ascii="Arial" w:hAnsi="Arial"/>
                      <w:i/>
                      <w:spacing w:val="-8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sz w:val="18"/>
                    </w:rPr>
                    <w:t>D.</w:t>
                  </w:r>
                  <w:r>
                    <w:rPr>
                      <w:rFonts w:ascii="Arial" w:hAnsi="Arial"/>
                      <w:i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sz w:val="18"/>
                    </w:rPr>
                    <w:t>351-9</w:t>
                  </w:r>
                  <w:r>
                    <w:rPr>
                      <w:rFonts w:ascii="Arial" w:hAnsi="Arial"/>
                      <w:i/>
                      <w:spacing w:val="-7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sz w:val="18"/>
                    </w:rPr>
                    <w:t>du</w:t>
                  </w:r>
                  <w:r>
                    <w:rPr>
                      <w:rFonts w:ascii="Arial" w:hAnsi="Arial"/>
                      <w:i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sz w:val="18"/>
                    </w:rPr>
                    <w:t>Code</w:t>
                  </w:r>
                  <w:r>
                    <w:rPr>
                      <w:rFonts w:ascii="Arial" w:hAnsi="Arial"/>
                      <w:i/>
                      <w:spacing w:val="-6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sz w:val="18"/>
                    </w:rPr>
                    <w:t>de</w:t>
                  </w:r>
                  <w:r>
                    <w:rPr>
                      <w:rFonts w:ascii="Arial" w:hAnsi="Arial"/>
                      <w:i/>
                      <w:spacing w:val="-7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sz w:val="18"/>
                    </w:rPr>
                    <w:t>l’éducation</w:t>
                  </w:r>
                  <w:r>
                    <w:rPr>
                      <w:rFonts w:ascii="Arial" w:hAnsi="Arial"/>
                      <w:i/>
                      <w:spacing w:val="-5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sz w:val="18"/>
                    </w:rPr>
                    <w:t>-</w:t>
                  </w:r>
                  <w:r>
                    <w:rPr>
                      <w:rFonts w:ascii="Arial" w:hAnsi="Arial"/>
                      <w:i/>
                      <w:spacing w:val="-6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sz w:val="18"/>
                    </w:rPr>
                    <w:t>Circulaire</w:t>
                  </w:r>
                </w:p>
                <w:p>
                  <w:pPr>
                    <w:pStyle w:val="BodyText"/>
                    <w:spacing w:line="249" w:lineRule="auto" w:before="9"/>
                    <w:ind w:left="136" w:right="63"/>
                    <w:jc w:val="center"/>
                  </w:pPr>
                  <w:r>
                    <w:rPr>
                      <w:rFonts w:ascii="Arial" w:hAnsi="Arial"/>
                      <w:b/>
                    </w:rPr>
                    <w:t>Le</w:t>
                  </w:r>
                  <w:r>
                    <w:rPr>
                      <w:rFonts w:ascii="Arial" w:hAnsi="Arial"/>
                      <w:b/>
                      <w:spacing w:val="-3"/>
                    </w:rPr>
                    <w:t> </w:t>
                  </w:r>
                  <w:r>
                    <w:rPr>
                      <w:rFonts w:ascii="Arial" w:hAnsi="Arial"/>
                      <w:b/>
                    </w:rPr>
                    <w:t>PAI</w:t>
                  </w:r>
                  <w:r>
                    <w:rPr>
                      <w:rFonts w:ascii="Arial" w:hAnsi="Arial"/>
                      <w:b/>
                      <w:spacing w:val="-3"/>
                    </w:rPr>
                    <w:t> </w:t>
                  </w:r>
                  <w:r>
                    <w:rPr/>
                    <w:t>permet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aux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enfants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adolescents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qui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présentent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troubles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santé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(physiques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ou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psychiques)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évoluant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période longue, de manière continue ou discontinue, d’être accueillis en collectivité scolaire, périscolaire et autres accueils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collectifs de mineurs. Il est élaboré avec les responsables légaux, à leur demande, par les équipes de santé de la structure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concernée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directeur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d’école,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chef</w:t>
                  </w:r>
                </w:p>
                <w:p>
                  <w:pPr>
                    <w:pStyle w:val="BodyText"/>
                    <w:spacing w:line="175" w:lineRule="auto" w:before="45"/>
                    <w:ind w:left="136" w:right="65"/>
                    <w:jc w:val="center"/>
                  </w:pPr>
                  <w:r>
                    <w:rPr/>
                    <w:t>d’établissement ou le directeur de l’établissement, de la structure ou du service d’accueil d’enfants de moins de 6 ans, garants de</w:t>
                  </w:r>
                  <w:r>
                    <w:rPr>
                      <w:spacing w:val="-47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mise 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œuvre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lisibilité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communication des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procédures.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34.560001pt;margin-top:103.68055pt;width:526.3pt;height:.72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Calibri"/>
          <w:b/>
          <w:sz w:val="24"/>
        </w:rPr>
      </w:pPr>
    </w:p>
    <w:p>
      <w:pPr>
        <w:pStyle w:val="Heading1"/>
        <w:tabs>
          <w:tab w:pos="3647" w:val="left" w:leader="none"/>
          <w:tab w:pos="10897" w:val="left" w:leader="none"/>
        </w:tabs>
        <w:spacing w:before="22"/>
        <w:ind w:left="371"/>
        <w:rPr>
          <w:u w:val="none"/>
        </w:rPr>
      </w:pPr>
      <w:r>
        <w:rPr>
          <w:rFonts w:ascii="Times New Roman" w:hAnsi="Times New Roman"/>
          <w:b w:val="0"/>
          <w:color w:val="1F4E79"/>
          <w:u w:val="single" w:color="000000"/>
        </w:rPr>
        <w:t> </w:t>
        <w:tab/>
      </w:r>
      <w:r>
        <w:rPr>
          <w:color w:val="1F4E79"/>
          <w:u w:val="single" w:color="000000"/>
        </w:rPr>
        <w:t>PARTIE</w:t>
      </w:r>
      <w:r>
        <w:rPr>
          <w:color w:val="1F4E79"/>
          <w:spacing w:val="-6"/>
          <w:u w:val="single" w:color="000000"/>
        </w:rPr>
        <w:t> </w:t>
      </w:r>
      <w:r>
        <w:rPr>
          <w:color w:val="1F4E79"/>
          <w:u w:val="single" w:color="000000"/>
        </w:rPr>
        <w:t>1</w:t>
      </w:r>
      <w:r>
        <w:rPr>
          <w:color w:val="1F4E79"/>
          <w:spacing w:val="-5"/>
          <w:u w:val="single" w:color="000000"/>
        </w:rPr>
        <w:t> </w:t>
      </w:r>
      <w:r>
        <w:rPr>
          <w:color w:val="1F4E79"/>
          <w:u w:val="single" w:color="000000"/>
        </w:rPr>
        <w:t>–</w:t>
      </w:r>
      <w:r>
        <w:rPr>
          <w:color w:val="1F4E79"/>
          <w:spacing w:val="-6"/>
          <w:u w:val="single" w:color="000000"/>
        </w:rPr>
        <w:t> </w:t>
      </w:r>
      <w:r>
        <w:rPr>
          <w:color w:val="1F4E79"/>
          <w:u w:val="single" w:color="000000"/>
        </w:rPr>
        <w:t>RENSEIGNEMENTS</w:t>
      </w:r>
      <w:r>
        <w:rPr>
          <w:color w:val="1F4E79"/>
          <w:spacing w:val="-5"/>
          <w:u w:val="single" w:color="000000"/>
        </w:rPr>
        <w:t> </w:t>
      </w:r>
      <w:r>
        <w:rPr>
          <w:color w:val="1F4E79"/>
          <w:u w:val="single" w:color="000000"/>
        </w:rPr>
        <w:t>ADMINISTRATIFS</w:t>
        <w:tab/>
      </w:r>
    </w:p>
    <w:p>
      <w:pPr>
        <w:pStyle w:val="BodyText"/>
        <w:spacing w:before="4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457200</wp:posOffset>
            </wp:positionH>
            <wp:positionV relativeFrom="paragraph">
              <wp:posOffset>166509</wp:posOffset>
            </wp:positionV>
            <wp:extent cx="1372371" cy="15621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371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4.580002pt;margin-top:13.476838pt;width:410.75pt;height:122.7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200"/>
                  </w:tblGrid>
                  <w:tr>
                    <w:trPr>
                      <w:trHeight w:val="381" w:hRule="atLeast"/>
                    </w:trPr>
                    <w:tc>
                      <w:tcPr>
                        <w:tcW w:w="8200" w:type="dxa"/>
                      </w:tcPr>
                      <w:p>
                        <w:pPr>
                          <w:pStyle w:val="TableParagraph"/>
                          <w:spacing w:before="55"/>
                          <w:ind w:left="3769" w:right="385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FE"/>
                            <w:sz w:val="20"/>
                          </w:rPr>
                          <w:t>Élève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8200" w:type="dxa"/>
                      </w:tcPr>
                      <w:p>
                        <w:pPr>
                          <w:pStyle w:val="TableParagraph"/>
                          <w:spacing w:before="54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0000FE"/>
                            <w:sz w:val="16"/>
                          </w:rPr>
                          <w:t>Nom</w:t>
                        </w:r>
                        <w:r>
                          <w:rPr>
                            <w:color w:val="0000FE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000FE"/>
                            <w:sz w:val="16"/>
                          </w:rPr>
                          <w:t>/</w:t>
                        </w:r>
                        <w:r>
                          <w:rPr>
                            <w:color w:val="0000FE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0FE"/>
                            <w:sz w:val="16"/>
                          </w:rPr>
                          <w:t>Prénom</w:t>
                        </w:r>
                        <w:r>
                          <w:rPr>
                            <w:color w:val="0000FE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000FE"/>
                            <w:sz w:val="16"/>
                          </w:rPr>
                          <w:t>: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8200" w:type="dxa"/>
                      </w:tcPr>
                      <w:p>
                        <w:pPr>
                          <w:pStyle w:val="TableParagraph"/>
                          <w:spacing w:before="56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0000FE"/>
                            <w:sz w:val="16"/>
                          </w:rPr>
                          <w:t>Date</w:t>
                        </w:r>
                        <w:r>
                          <w:rPr>
                            <w:color w:val="0000FE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0000FE"/>
                            <w:sz w:val="16"/>
                          </w:rPr>
                          <w:t>de</w:t>
                        </w:r>
                        <w:r>
                          <w:rPr>
                            <w:color w:val="0000FE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0000FE"/>
                            <w:sz w:val="16"/>
                          </w:rPr>
                          <w:t>naissance</w:t>
                        </w:r>
                        <w:r>
                          <w:rPr>
                            <w:color w:val="0000FE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000FE"/>
                            <w:sz w:val="16"/>
                          </w:rPr>
                          <w:t>:</w:t>
                        </w:r>
                      </w:p>
                    </w:tc>
                  </w:tr>
                  <w:tr>
                    <w:trPr>
                      <w:trHeight w:val="1318" w:hRule="atLeast"/>
                    </w:trPr>
                    <w:tc>
                      <w:tcPr>
                        <w:tcW w:w="8200" w:type="dxa"/>
                      </w:tcPr>
                      <w:p>
                        <w:pPr>
                          <w:pStyle w:val="TableParagraph"/>
                          <w:tabs>
                            <w:tab w:pos="4146" w:val="left" w:leader="none"/>
                          </w:tabs>
                          <w:spacing w:before="44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color w:val="0000FE"/>
                            <w:sz w:val="16"/>
                          </w:rPr>
                          <w:t>Adresse</w:t>
                        </w:r>
                        <w:r>
                          <w:rPr>
                            <w:color w:val="0000FE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0FE"/>
                            <w:sz w:val="16"/>
                          </w:rPr>
                          <w:t>:</w:t>
                          <w:tab/>
                        </w:r>
                        <w:r>
                          <w:rPr>
                            <w:color w:val="0000FE"/>
                            <w:position w:val="1"/>
                            <w:sz w:val="16"/>
                          </w:rPr>
                          <w:t>Etablissement scolaire :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before="113"/>
        <w:ind w:left="5069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0000FE"/>
          <w:sz w:val="20"/>
        </w:rPr>
        <w:t>Responsables</w:t>
      </w:r>
      <w:r>
        <w:rPr>
          <w:rFonts w:ascii="Arial" w:hAnsi="Arial"/>
          <w:b/>
          <w:color w:val="0000FE"/>
          <w:spacing w:val="-4"/>
          <w:sz w:val="20"/>
        </w:rPr>
        <w:t> </w:t>
      </w:r>
      <w:r>
        <w:rPr>
          <w:rFonts w:ascii="Arial" w:hAnsi="Arial"/>
          <w:b/>
          <w:color w:val="0000FE"/>
          <w:sz w:val="20"/>
        </w:rPr>
        <w:t>légaux</w:t>
      </w:r>
      <w:r>
        <w:rPr>
          <w:rFonts w:ascii="Arial" w:hAnsi="Arial"/>
          <w:b/>
          <w:color w:val="0000FE"/>
          <w:spacing w:val="-4"/>
          <w:sz w:val="20"/>
        </w:rPr>
        <w:t> </w:t>
      </w:r>
      <w:r>
        <w:rPr>
          <w:rFonts w:ascii="Arial" w:hAnsi="Arial"/>
          <w:b/>
          <w:color w:val="0000FE"/>
          <w:sz w:val="20"/>
        </w:rPr>
        <w:t>ou</w:t>
      </w:r>
      <w:r>
        <w:rPr>
          <w:rFonts w:ascii="Arial" w:hAnsi="Arial"/>
          <w:b/>
          <w:color w:val="0000FE"/>
          <w:spacing w:val="-4"/>
          <w:sz w:val="20"/>
        </w:rPr>
        <w:t> </w:t>
      </w:r>
      <w:r>
        <w:rPr>
          <w:rFonts w:ascii="Arial" w:hAnsi="Arial"/>
          <w:b/>
          <w:color w:val="0000FE"/>
          <w:sz w:val="20"/>
        </w:rPr>
        <w:t>élève</w:t>
      </w:r>
      <w:r>
        <w:rPr>
          <w:rFonts w:ascii="Arial" w:hAnsi="Arial"/>
          <w:b/>
          <w:color w:val="0000FE"/>
          <w:spacing w:val="-3"/>
          <w:sz w:val="20"/>
        </w:rPr>
        <w:t> </w:t>
      </w:r>
      <w:r>
        <w:rPr>
          <w:rFonts w:ascii="Arial" w:hAnsi="Arial"/>
          <w:b/>
          <w:color w:val="0000FE"/>
          <w:sz w:val="20"/>
        </w:rPr>
        <w:t>majeur</w:t>
      </w:r>
    </w:p>
    <w:p>
      <w:pPr>
        <w:pStyle w:val="BodyText"/>
        <w:spacing w:before="2"/>
        <w:rPr>
          <w:rFonts w:ascii="Arial"/>
          <w:b/>
          <w:sz w:val="11"/>
        </w:r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8"/>
        <w:gridCol w:w="1847"/>
        <w:gridCol w:w="2251"/>
        <w:gridCol w:w="1990"/>
        <w:gridCol w:w="1557"/>
        <w:gridCol w:w="1483"/>
      </w:tblGrid>
      <w:tr>
        <w:trPr>
          <w:trHeight w:val="286" w:hRule="atLeast"/>
        </w:trPr>
        <w:tc>
          <w:tcPr>
            <w:tcW w:w="1458" w:type="dxa"/>
          </w:tcPr>
          <w:p>
            <w:pPr>
              <w:pStyle w:val="TableParagraph"/>
              <w:spacing w:before="49"/>
              <w:ind w:left="135"/>
              <w:rPr>
                <w:sz w:val="16"/>
              </w:rPr>
            </w:pPr>
            <w:r>
              <w:rPr>
                <w:color w:val="0000FE"/>
                <w:sz w:val="16"/>
              </w:rPr>
              <w:t>Lien</w:t>
            </w:r>
            <w:r>
              <w:rPr>
                <w:color w:val="0000FE"/>
                <w:spacing w:val="-5"/>
                <w:sz w:val="16"/>
              </w:rPr>
              <w:t> </w:t>
            </w:r>
            <w:r>
              <w:rPr>
                <w:color w:val="0000FE"/>
                <w:sz w:val="16"/>
              </w:rPr>
              <w:t>de</w:t>
            </w:r>
            <w:r>
              <w:rPr>
                <w:color w:val="0000FE"/>
                <w:spacing w:val="-3"/>
                <w:sz w:val="16"/>
              </w:rPr>
              <w:t> </w:t>
            </w:r>
            <w:r>
              <w:rPr>
                <w:color w:val="0000FE"/>
                <w:sz w:val="16"/>
              </w:rPr>
              <w:t>parenté</w:t>
            </w:r>
            <w:r>
              <w:rPr>
                <w:color w:val="0000FE"/>
                <w:spacing w:val="-2"/>
                <w:sz w:val="16"/>
              </w:rPr>
              <w:t> </w:t>
            </w:r>
            <w:r>
              <w:rPr>
                <w:color w:val="0000FE"/>
                <w:sz w:val="16"/>
              </w:rPr>
              <w:t>:</w:t>
            </w:r>
          </w:p>
        </w:tc>
        <w:tc>
          <w:tcPr>
            <w:tcW w:w="1847" w:type="dxa"/>
          </w:tcPr>
          <w:p>
            <w:pPr>
              <w:pStyle w:val="TableParagraph"/>
              <w:spacing w:before="46"/>
              <w:ind w:left="341"/>
              <w:rPr>
                <w:sz w:val="16"/>
              </w:rPr>
            </w:pPr>
            <w:r>
              <w:rPr>
                <w:color w:val="0000FE"/>
                <w:sz w:val="16"/>
              </w:rPr>
              <w:t>Nom</w:t>
            </w:r>
            <w:r>
              <w:rPr>
                <w:color w:val="0000FE"/>
                <w:spacing w:val="-3"/>
                <w:sz w:val="16"/>
              </w:rPr>
              <w:t> </w:t>
            </w:r>
            <w:r>
              <w:rPr>
                <w:color w:val="0000FE"/>
                <w:sz w:val="16"/>
              </w:rPr>
              <w:t>et</w:t>
            </w:r>
            <w:r>
              <w:rPr>
                <w:color w:val="0000FE"/>
                <w:spacing w:val="-3"/>
                <w:sz w:val="16"/>
              </w:rPr>
              <w:t> </w:t>
            </w:r>
            <w:r>
              <w:rPr>
                <w:color w:val="0000FE"/>
                <w:sz w:val="16"/>
              </w:rPr>
              <w:t>prénom</w:t>
            </w:r>
            <w:r>
              <w:rPr>
                <w:color w:val="0000FE"/>
                <w:spacing w:val="-2"/>
                <w:sz w:val="16"/>
              </w:rPr>
              <w:t> </w:t>
            </w:r>
            <w:r>
              <w:rPr>
                <w:color w:val="0000FE"/>
                <w:sz w:val="16"/>
              </w:rPr>
              <w:t>:</w:t>
            </w:r>
          </w:p>
        </w:tc>
        <w:tc>
          <w:tcPr>
            <w:tcW w:w="2251" w:type="dxa"/>
          </w:tcPr>
          <w:p>
            <w:pPr>
              <w:pStyle w:val="TableParagraph"/>
              <w:spacing w:before="53"/>
              <w:ind w:left="708"/>
              <w:rPr>
                <w:sz w:val="16"/>
              </w:rPr>
            </w:pPr>
            <w:r>
              <w:rPr>
                <w:color w:val="0000FE"/>
                <w:sz w:val="16"/>
              </w:rPr>
              <w:t>Adresse :</w:t>
            </w:r>
          </w:p>
        </w:tc>
        <w:tc>
          <w:tcPr>
            <w:tcW w:w="1990" w:type="dxa"/>
          </w:tcPr>
          <w:p>
            <w:pPr>
              <w:pStyle w:val="TableParagraph"/>
              <w:spacing w:before="52"/>
              <w:ind w:left="718" w:right="700"/>
              <w:jc w:val="center"/>
              <w:rPr>
                <w:sz w:val="16"/>
              </w:rPr>
            </w:pPr>
            <w:r>
              <w:rPr>
                <w:color w:val="0000FE"/>
                <w:sz w:val="16"/>
              </w:rPr>
              <w:t>e-mail</w:t>
            </w:r>
            <w:r>
              <w:rPr>
                <w:color w:val="0000FE"/>
                <w:spacing w:val="-4"/>
                <w:sz w:val="16"/>
              </w:rPr>
              <w:t> </w:t>
            </w:r>
            <w:r>
              <w:rPr>
                <w:color w:val="0000FE"/>
                <w:sz w:val="16"/>
              </w:rPr>
              <w:t>:</w:t>
            </w:r>
          </w:p>
        </w:tc>
        <w:tc>
          <w:tcPr>
            <w:tcW w:w="1557" w:type="dxa"/>
          </w:tcPr>
          <w:p>
            <w:pPr>
              <w:pStyle w:val="TableParagraph"/>
              <w:spacing w:before="53"/>
              <w:ind w:left="372"/>
              <w:rPr>
                <w:sz w:val="16"/>
              </w:rPr>
            </w:pPr>
            <w:r>
              <w:rPr>
                <w:color w:val="0000FE"/>
                <w:sz w:val="16"/>
              </w:rPr>
              <w:t>Téléphone :</w:t>
            </w:r>
          </w:p>
        </w:tc>
        <w:tc>
          <w:tcPr>
            <w:tcW w:w="1483" w:type="dxa"/>
          </w:tcPr>
          <w:p>
            <w:pPr>
              <w:pStyle w:val="TableParagraph"/>
              <w:spacing w:before="52"/>
              <w:ind w:left="295"/>
              <w:rPr>
                <w:sz w:val="16"/>
              </w:rPr>
            </w:pPr>
            <w:r>
              <w:rPr>
                <w:color w:val="0000FE"/>
                <w:sz w:val="16"/>
              </w:rPr>
              <w:t>Signature :</w:t>
            </w:r>
          </w:p>
        </w:tc>
      </w:tr>
      <w:tr>
        <w:trPr>
          <w:trHeight w:val="934" w:hRule="atLeast"/>
        </w:trPr>
        <w:tc>
          <w:tcPr>
            <w:tcW w:w="14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48" w:hRule="atLeast"/>
        </w:trPr>
        <w:tc>
          <w:tcPr>
            <w:tcW w:w="14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3"/>
        </w:rPr>
      </w:pPr>
    </w:p>
    <w:p>
      <w:pPr>
        <w:spacing w:line="254" w:lineRule="auto" w:before="0"/>
        <w:ind w:left="616" w:right="1033" w:firstLine="0"/>
        <w:jc w:val="both"/>
        <w:rPr>
          <w:rFonts w:ascii="Arial" w:hAnsi="Arial"/>
          <w:b/>
          <w:i/>
          <w:sz w:val="18"/>
        </w:rPr>
      </w:pPr>
      <w:r>
        <w:rPr>
          <w:rFonts w:ascii="Arial" w:hAnsi="Arial"/>
          <w:i/>
          <w:sz w:val="18"/>
        </w:rPr>
        <w:t>Je demande que ce document soit porté à la </w:t>
      </w:r>
      <w:r>
        <w:rPr>
          <w:rFonts w:ascii="Arial" w:hAnsi="Arial"/>
          <w:b/>
          <w:i/>
          <w:sz w:val="18"/>
        </w:rPr>
        <w:t>connaissance des personnels en charge de mon enfant, y compris ceux</w:t>
      </w:r>
      <w:r>
        <w:rPr>
          <w:rFonts w:ascii="Arial" w:hAnsi="Arial"/>
          <w:b/>
          <w:i/>
          <w:spacing w:val="-47"/>
          <w:sz w:val="18"/>
        </w:rPr>
        <w:t> </w:t>
      </w:r>
      <w:r>
        <w:rPr>
          <w:rFonts w:ascii="Arial" w:hAnsi="Arial"/>
          <w:b/>
          <w:i/>
          <w:sz w:val="18"/>
        </w:rPr>
        <w:t>chargés de la restauration et du temps périscolaire et à ces personnels de pratiquer les gestes et d’administrer les</w:t>
      </w:r>
      <w:r>
        <w:rPr>
          <w:rFonts w:ascii="Arial" w:hAnsi="Arial"/>
          <w:b/>
          <w:i/>
          <w:spacing w:val="-47"/>
          <w:sz w:val="18"/>
        </w:rPr>
        <w:t> </w:t>
      </w:r>
      <w:r>
        <w:rPr>
          <w:rFonts w:ascii="Arial" w:hAnsi="Arial"/>
          <w:b/>
          <w:i/>
          <w:sz w:val="18"/>
        </w:rPr>
        <w:t>traitements</w:t>
      </w:r>
      <w:r>
        <w:rPr>
          <w:rFonts w:ascii="Arial" w:hAnsi="Arial"/>
          <w:b/>
          <w:i/>
          <w:spacing w:val="-4"/>
          <w:sz w:val="18"/>
        </w:rPr>
        <w:t> </w:t>
      </w:r>
      <w:r>
        <w:rPr>
          <w:rFonts w:ascii="Arial" w:hAnsi="Arial"/>
          <w:b/>
          <w:i/>
          <w:sz w:val="18"/>
        </w:rPr>
        <w:t>qui y</w:t>
      </w:r>
      <w:r>
        <w:rPr>
          <w:rFonts w:ascii="Arial" w:hAnsi="Arial"/>
          <w:b/>
          <w:i/>
          <w:spacing w:val="-5"/>
          <w:sz w:val="18"/>
        </w:rPr>
        <w:t> </w:t>
      </w:r>
      <w:r>
        <w:rPr>
          <w:rFonts w:ascii="Arial" w:hAnsi="Arial"/>
          <w:b/>
          <w:i/>
          <w:sz w:val="18"/>
        </w:rPr>
        <w:t>sont prévus.</w:t>
      </w:r>
    </w:p>
    <w:p>
      <w:pPr>
        <w:pStyle w:val="BodyText"/>
        <w:spacing w:before="9"/>
        <w:rPr>
          <w:rFonts w:ascii="Arial"/>
          <w:b/>
          <w:i/>
          <w:sz w:val="26"/>
        </w:rPr>
      </w:pPr>
    </w:p>
    <w:tbl>
      <w:tblPr>
        <w:tblW w:w="0" w:type="auto"/>
        <w:jc w:val="left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7"/>
        <w:gridCol w:w="2372"/>
        <w:gridCol w:w="1343"/>
        <w:gridCol w:w="1364"/>
        <w:gridCol w:w="1392"/>
        <w:gridCol w:w="1376"/>
        <w:gridCol w:w="1308"/>
      </w:tblGrid>
      <w:tr>
        <w:trPr>
          <w:trHeight w:val="611" w:hRule="atLeast"/>
        </w:trPr>
        <w:tc>
          <w:tcPr>
            <w:tcW w:w="142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>
            <w:pPr>
              <w:pStyle w:val="TableParagraph"/>
              <w:spacing w:before="121"/>
              <w:ind w:left="3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00FE"/>
                <w:sz w:val="20"/>
              </w:rPr>
              <w:t>PAI</w:t>
            </w:r>
            <w:r>
              <w:rPr>
                <w:rFonts w:ascii="Arial"/>
                <w:b/>
                <w:color w:val="0000FE"/>
                <w:spacing w:val="-4"/>
                <w:sz w:val="20"/>
              </w:rPr>
              <w:t> </w:t>
            </w:r>
            <w:r>
              <w:rPr>
                <w:rFonts w:ascii="Arial"/>
                <w:b/>
                <w:color w:val="0000FE"/>
                <w:sz w:val="20"/>
              </w:rPr>
              <w:t>1</w:t>
            </w:r>
            <w:r>
              <w:rPr>
                <w:rFonts w:ascii="Arial"/>
                <w:b/>
                <w:color w:val="0000FE"/>
                <w:position w:val="7"/>
                <w:sz w:val="20"/>
              </w:rPr>
              <w:t>ere</w:t>
            </w:r>
            <w:r>
              <w:rPr>
                <w:rFonts w:ascii="Arial"/>
                <w:b/>
                <w:color w:val="0000FE"/>
                <w:spacing w:val="-6"/>
                <w:position w:val="7"/>
                <w:sz w:val="20"/>
              </w:rPr>
              <w:t> </w:t>
            </w:r>
            <w:r>
              <w:rPr>
                <w:rFonts w:ascii="Arial"/>
                <w:b/>
                <w:color w:val="0000FE"/>
                <w:sz w:val="20"/>
              </w:rPr>
              <w:t>demande</w:t>
            </w:r>
          </w:p>
        </w:tc>
        <w:tc>
          <w:tcPr>
            <w:tcW w:w="6783" w:type="dxa"/>
            <w:gridSpan w:val="5"/>
          </w:tcPr>
          <w:p>
            <w:pPr>
              <w:pStyle w:val="TableParagraph"/>
              <w:spacing w:before="173"/>
              <w:ind w:left="152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00FE"/>
                <w:sz w:val="20"/>
              </w:rPr>
              <w:t>Modifications</w:t>
            </w:r>
            <w:r>
              <w:rPr>
                <w:rFonts w:ascii="Arial" w:hAnsi="Arial"/>
                <w:b/>
                <w:color w:val="0000FE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de</w:t>
            </w:r>
            <w:r>
              <w:rPr>
                <w:rFonts w:ascii="Arial" w:hAnsi="Arial"/>
                <w:b/>
                <w:color w:val="0000FE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posologie</w:t>
            </w:r>
            <w:r>
              <w:rPr>
                <w:rFonts w:ascii="Arial" w:hAnsi="Arial"/>
                <w:b/>
                <w:color w:val="0000FE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éventuelles</w:t>
            </w:r>
          </w:p>
        </w:tc>
      </w:tr>
      <w:tr>
        <w:trPr>
          <w:trHeight w:val="414" w:hRule="atLeast"/>
        </w:trPr>
        <w:tc>
          <w:tcPr>
            <w:tcW w:w="1427" w:type="dxa"/>
          </w:tcPr>
          <w:p>
            <w:pPr>
              <w:pStyle w:val="TableParagraph"/>
              <w:spacing w:before="47"/>
              <w:ind w:left="264" w:right="158"/>
              <w:jc w:val="center"/>
              <w:rPr>
                <w:sz w:val="16"/>
              </w:rPr>
            </w:pPr>
            <w:r>
              <w:rPr>
                <w:color w:val="0000FE"/>
                <w:sz w:val="16"/>
              </w:rPr>
              <w:t>Date</w:t>
            </w:r>
            <w:r>
              <w:rPr>
                <w:color w:val="0000FE"/>
                <w:spacing w:val="-3"/>
                <w:sz w:val="16"/>
              </w:rPr>
              <w:t> </w:t>
            </w:r>
            <w:r>
              <w:rPr>
                <w:color w:val="0000FE"/>
                <w:sz w:val="16"/>
              </w:rPr>
              <w:t>/</w:t>
            </w:r>
            <w:r>
              <w:rPr>
                <w:color w:val="0000FE"/>
                <w:spacing w:val="-3"/>
                <w:sz w:val="16"/>
              </w:rPr>
              <w:t> </w:t>
            </w:r>
            <w:r>
              <w:rPr>
                <w:color w:val="0000FE"/>
                <w:sz w:val="16"/>
              </w:rPr>
              <w:t>Classe</w:t>
            </w:r>
          </w:p>
        </w:tc>
        <w:tc>
          <w:tcPr>
            <w:tcW w:w="23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2" w:hRule="atLeast"/>
        </w:trPr>
        <w:tc>
          <w:tcPr>
            <w:tcW w:w="1427" w:type="dxa"/>
          </w:tcPr>
          <w:p>
            <w:pPr>
              <w:pStyle w:val="TableParagraph"/>
              <w:spacing w:before="13"/>
              <w:ind w:left="215" w:right="158"/>
              <w:jc w:val="center"/>
              <w:rPr>
                <w:sz w:val="16"/>
              </w:rPr>
            </w:pPr>
            <w:r>
              <w:rPr>
                <w:color w:val="0000FE"/>
                <w:sz w:val="16"/>
              </w:rPr>
              <w:t>Posologie</w:t>
            </w:r>
          </w:p>
        </w:tc>
        <w:tc>
          <w:tcPr>
            <w:tcW w:w="23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3"/>
        <w:rPr>
          <w:rFonts w:ascii="Arial"/>
          <w:b/>
          <w:i/>
          <w:sz w:val="2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2375"/>
        <w:gridCol w:w="1339"/>
        <w:gridCol w:w="1368"/>
        <w:gridCol w:w="1385"/>
        <w:gridCol w:w="1380"/>
        <w:gridCol w:w="1307"/>
      </w:tblGrid>
      <w:tr>
        <w:trPr>
          <w:trHeight w:val="437" w:hRule="atLeast"/>
        </w:trPr>
        <w:tc>
          <w:tcPr>
            <w:tcW w:w="10582" w:type="dxa"/>
            <w:gridSpan w:val="7"/>
          </w:tcPr>
          <w:p>
            <w:pPr>
              <w:pStyle w:val="TableParagraph"/>
              <w:spacing w:line="226" w:lineRule="exact" w:before="6"/>
              <w:ind w:left="1364" w:right="26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00FE"/>
                <w:sz w:val="20"/>
              </w:rPr>
              <w:t>Vérification</w:t>
            </w:r>
            <w:r>
              <w:rPr>
                <w:rFonts w:ascii="Arial" w:hAnsi="Arial"/>
                <w:b/>
                <w:color w:val="0000FE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annuelle</w:t>
            </w:r>
            <w:r>
              <w:rPr>
                <w:rFonts w:ascii="Arial" w:hAnsi="Arial"/>
                <w:b/>
                <w:color w:val="0000FE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par</w:t>
            </w:r>
            <w:r>
              <w:rPr>
                <w:rFonts w:ascii="Arial" w:hAnsi="Arial"/>
                <w:b/>
                <w:color w:val="0000FE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l'école</w:t>
            </w:r>
            <w:r>
              <w:rPr>
                <w:rFonts w:ascii="Arial" w:hAnsi="Arial"/>
                <w:b/>
                <w:color w:val="0000FE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ou</w:t>
            </w:r>
            <w:r>
              <w:rPr>
                <w:rFonts w:ascii="Arial" w:hAnsi="Arial"/>
                <w:b/>
                <w:color w:val="0000FE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l'établissement</w:t>
            </w:r>
            <w:r>
              <w:rPr>
                <w:rFonts w:ascii="Arial" w:hAnsi="Arial"/>
                <w:b/>
                <w:color w:val="0000FE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des</w:t>
            </w:r>
            <w:r>
              <w:rPr>
                <w:rFonts w:ascii="Arial" w:hAnsi="Arial"/>
                <w:b/>
                <w:color w:val="0000FE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éléments</w:t>
            </w:r>
            <w:r>
              <w:rPr>
                <w:rFonts w:ascii="Arial" w:hAnsi="Arial"/>
                <w:b/>
                <w:color w:val="0000FE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du</w:t>
            </w:r>
            <w:r>
              <w:rPr>
                <w:rFonts w:ascii="Arial" w:hAnsi="Arial"/>
                <w:b/>
                <w:color w:val="0000FE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PAI</w:t>
            </w:r>
            <w:r>
              <w:rPr>
                <w:rFonts w:ascii="Arial" w:hAnsi="Arial"/>
                <w:b/>
                <w:color w:val="0000FE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fournis</w:t>
            </w:r>
            <w:r>
              <w:rPr>
                <w:rFonts w:ascii="Arial" w:hAnsi="Arial"/>
                <w:b/>
                <w:color w:val="0000FE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par</w:t>
            </w:r>
            <w:r>
              <w:rPr>
                <w:rFonts w:ascii="Arial" w:hAnsi="Arial"/>
                <w:b/>
                <w:color w:val="0000FE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la</w:t>
            </w:r>
            <w:r>
              <w:rPr>
                <w:rFonts w:ascii="Arial" w:hAnsi="Arial"/>
                <w:b/>
                <w:color w:val="0000FE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famille</w:t>
            </w:r>
            <w:r>
              <w:rPr>
                <w:rFonts w:ascii="Arial" w:hAnsi="Arial"/>
                <w:b/>
                <w:color w:val="0000FE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0000FE"/>
                <w:sz w:val="20"/>
              </w:rPr>
              <w:t>:</w:t>
            </w:r>
          </w:p>
          <w:p>
            <w:pPr>
              <w:pStyle w:val="TableParagraph"/>
              <w:spacing w:line="180" w:lineRule="exact"/>
              <w:ind w:left="1364" w:right="26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00FE"/>
                <w:sz w:val="16"/>
              </w:rPr>
              <w:t>fiche</w:t>
            </w:r>
            <w:r>
              <w:rPr>
                <w:rFonts w:ascii="Arial" w:hAnsi="Arial"/>
                <w:b/>
                <w:color w:val="0000FE"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color w:val="0000FE"/>
                <w:sz w:val="16"/>
              </w:rPr>
              <w:t>«</w:t>
            </w:r>
            <w:r>
              <w:rPr>
                <w:rFonts w:ascii="Arial" w:hAnsi="Arial"/>
                <w:b/>
                <w:color w:val="0000FE"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color w:val="0000FE"/>
                <w:sz w:val="16"/>
              </w:rPr>
              <w:t>Conduite</w:t>
            </w:r>
            <w:r>
              <w:rPr>
                <w:rFonts w:ascii="Arial" w:hAnsi="Arial"/>
                <w:b/>
                <w:color w:val="0000FE"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color w:val="0000FE"/>
                <w:sz w:val="16"/>
              </w:rPr>
              <w:t>à</w:t>
            </w:r>
            <w:r>
              <w:rPr>
                <w:rFonts w:ascii="Arial" w:hAnsi="Arial"/>
                <w:b/>
                <w:color w:val="0000FE"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color w:val="0000FE"/>
                <w:sz w:val="16"/>
              </w:rPr>
              <w:t>tenir</w:t>
            </w:r>
            <w:r>
              <w:rPr>
                <w:rFonts w:ascii="Arial" w:hAnsi="Arial"/>
                <w:b/>
                <w:color w:val="0000FE"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color w:val="0000FE"/>
                <w:sz w:val="16"/>
              </w:rPr>
              <w:t>»</w:t>
            </w:r>
            <w:r>
              <w:rPr>
                <w:rFonts w:ascii="Arial" w:hAnsi="Arial"/>
                <w:b/>
                <w:color w:val="0000FE"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color w:val="0000FE"/>
                <w:sz w:val="16"/>
              </w:rPr>
              <w:t>actualisée,</w:t>
            </w:r>
            <w:r>
              <w:rPr>
                <w:rFonts w:ascii="Arial" w:hAnsi="Arial"/>
                <w:b/>
                <w:color w:val="0000FE"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color w:val="0000FE"/>
                <w:sz w:val="16"/>
              </w:rPr>
              <w:t>ordonnance</w:t>
            </w:r>
            <w:r>
              <w:rPr>
                <w:rFonts w:ascii="Arial" w:hAnsi="Arial"/>
                <w:b/>
                <w:color w:val="0000FE"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color w:val="0000FE"/>
                <w:sz w:val="16"/>
              </w:rPr>
              <w:t>récente,</w:t>
            </w:r>
            <w:r>
              <w:rPr>
                <w:rFonts w:ascii="Arial" w:hAnsi="Arial"/>
                <w:b/>
                <w:color w:val="0000FE"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color w:val="0000FE"/>
                <w:sz w:val="16"/>
              </w:rPr>
              <w:t>médicaments</w:t>
            </w:r>
            <w:r>
              <w:rPr>
                <w:rFonts w:ascii="Arial" w:hAnsi="Arial"/>
                <w:b/>
                <w:color w:val="0000FE"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color w:val="0000FE"/>
                <w:sz w:val="16"/>
              </w:rPr>
              <w:t>et</w:t>
            </w:r>
            <w:r>
              <w:rPr>
                <w:rFonts w:ascii="Arial" w:hAnsi="Arial"/>
                <w:b/>
                <w:color w:val="0000FE"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color w:val="0000FE"/>
                <w:sz w:val="16"/>
              </w:rPr>
              <w:t>matériel</w:t>
            </w:r>
            <w:r>
              <w:rPr>
                <w:rFonts w:ascii="Arial" w:hAnsi="Arial"/>
                <w:b/>
                <w:color w:val="0000FE"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color w:val="0000FE"/>
                <w:sz w:val="16"/>
              </w:rPr>
              <w:t>si</w:t>
            </w:r>
            <w:r>
              <w:rPr>
                <w:rFonts w:ascii="Arial" w:hAnsi="Arial"/>
                <w:b/>
                <w:color w:val="0000FE"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color w:val="0000FE"/>
                <w:sz w:val="16"/>
              </w:rPr>
              <w:t>besoin</w:t>
            </w:r>
          </w:p>
        </w:tc>
      </w:tr>
      <w:tr>
        <w:trPr>
          <w:trHeight w:val="433" w:hRule="atLeast"/>
        </w:trPr>
        <w:tc>
          <w:tcPr>
            <w:tcW w:w="1428" w:type="dxa"/>
          </w:tcPr>
          <w:p>
            <w:pPr>
              <w:pStyle w:val="TableParagraph"/>
              <w:spacing w:before="7"/>
              <w:ind w:left="331" w:right="354"/>
              <w:jc w:val="center"/>
              <w:rPr>
                <w:sz w:val="16"/>
              </w:rPr>
            </w:pPr>
            <w:r>
              <w:rPr>
                <w:color w:val="0000FE"/>
                <w:sz w:val="16"/>
              </w:rPr>
              <w:t>Date</w:t>
            </w:r>
          </w:p>
        </w:tc>
        <w:tc>
          <w:tcPr>
            <w:tcW w:w="2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6" w:hRule="atLeast"/>
        </w:trPr>
        <w:tc>
          <w:tcPr>
            <w:tcW w:w="1428" w:type="dxa"/>
          </w:tcPr>
          <w:p>
            <w:pPr>
              <w:pStyle w:val="TableParagraph"/>
              <w:spacing w:before="4"/>
              <w:ind w:left="331" w:right="362"/>
              <w:jc w:val="center"/>
              <w:rPr>
                <w:sz w:val="16"/>
              </w:rPr>
            </w:pPr>
            <w:r>
              <w:rPr>
                <w:color w:val="0000FE"/>
                <w:sz w:val="16"/>
              </w:rPr>
              <w:t>Signature</w:t>
            </w:r>
          </w:p>
        </w:tc>
        <w:tc>
          <w:tcPr>
            <w:tcW w:w="2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2"/>
        <w:rPr>
          <w:rFonts w:ascii="Arial"/>
          <w:b/>
          <w:i/>
          <w:sz w:val="23"/>
        </w:rPr>
      </w:pPr>
    </w:p>
    <w:p>
      <w:pPr>
        <w:spacing w:line="256" w:lineRule="auto" w:before="1"/>
        <w:ind w:left="612" w:right="664" w:firstLine="0"/>
        <w:jc w:val="left"/>
        <w:rPr>
          <w:sz w:val="18"/>
        </w:rPr>
      </w:pPr>
      <w:r>
        <w:rPr>
          <w:rFonts w:ascii="Arial" w:hAnsi="Arial"/>
          <w:b/>
          <w:sz w:val="18"/>
        </w:rPr>
        <w:t>Les responsables légaux s’engagent à fournir le matériel et les médicaments prévus et à informer </w:t>
      </w:r>
      <w:r>
        <w:rPr>
          <w:sz w:val="18"/>
        </w:rPr>
        <w:t>le directeur d’école, le</w:t>
      </w:r>
      <w:r>
        <w:rPr>
          <w:spacing w:val="-47"/>
          <w:sz w:val="18"/>
        </w:rPr>
        <w:t> </w:t>
      </w:r>
      <w:r>
        <w:rPr>
          <w:sz w:val="18"/>
        </w:rPr>
        <w:t>chef d’établissement ou le directeur de la structure, le médecin et l’infirmier de l’éducation nationale en cas de changement de</w:t>
      </w:r>
      <w:r>
        <w:rPr>
          <w:spacing w:val="1"/>
          <w:sz w:val="18"/>
        </w:rPr>
        <w:t> </w:t>
      </w:r>
      <w:r>
        <w:rPr>
          <w:sz w:val="18"/>
        </w:rPr>
        <w:t>prescription</w:t>
      </w:r>
      <w:r>
        <w:rPr>
          <w:spacing w:val="11"/>
          <w:sz w:val="18"/>
        </w:rPr>
        <w:t> </w:t>
      </w:r>
      <w:r>
        <w:rPr>
          <w:sz w:val="18"/>
        </w:rPr>
        <w:t>médicale.</w:t>
      </w:r>
      <w:r>
        <w:rPr>
          <w:spacing w:val="-2"/>
          <w:sz w:val="18"/>
        </w:rPr>
        <w:t> </w:t>
      </w:r>
      <w:r>
        <w:rPr>
          <w:sz w:val="18"/>
        </w:rPr>
        <w:t>Le</w:t>
      </w:r>
      <w:r>
        <w:rPr>
          <w:spacing w:val="-2"/>
          <w:sz w:val="18"/>
        </w:rPr>
        <w:t> </w:t>
      </w:r>
      <w:r>
        <w:rPr>
          <w:sz w:val="18"/>
        </w:rPr>
        <w:t>PAI</w:t>
      </w:r>
      <w:r>
        <w:rPr>
          <w:spacing w:val="-1"/>
          <w:sz w:val="18"/>
        </w:rPr>
        <w:t> </w:t>
      </w:r>
      <w:r>
        <w:rPr>
          <w:sz w:val="18"/>
        </w:rPr>
        <w:t>est</w:t>
      </w:r>
      <w:r>
        <w:rPr>
          <w:spacing w:val="-1"/>
          <w:sz w:val="18"/>
        </w:rPr>
        <w:t> </w:t>
      </w:r>
      <w:r>
        <w:rPr>
          <w:sz w:val="18"/>
        </w:rPr>
        <w:t>rédigé</w:t>
      </w:r>
      <w:r>
        <w:rPr>
          <w:spacing w:val="-4"/>
          <w:sz w:val="18"/>
        </w:rPr>
        <w:t> </w:t>
      </w:r>
      <w:r>
        <w:rPr>
          <w:sz w:val="18"/>
        </w:rPr>
        <w:t>dans le</w:t>
      </w:r>
      <w:r>
        <w:rPr>
          <w:spacing w:val="-2"/>
          <w:sz w:val="18"/>
        </w:rPr>
        <w:t> </w:t>
      </w:r>
      <w:r>
        <w:rPr>
          <w:sz w:val="18"/>
        </w:rPr>
        <w:t>cadre</w:t>
      </w:r>
      <w:r>
        <w:rPr>
          <w:spacing w:val="-3"/>
          <w:sz w:val="18"/>
        </w:rPr>
        <w:t> </w:t>
      </w:r>
      <w:r>
        <w:rPr>
          <w:sz w:val="18"/>
        </w:rPr>
        <w:t>du partage</w:t>
      </w:r>
      <w:r>
        <w:rPr>
          <w:spacing w:val="-2"/>
          <w:sz w:val="18"/>
        </w:rPr>
        <w:t> </w:t>
      </w:r>
      <w:r>
        <w:rPr>
          <w:sz w:val="18"/>
        </w:rPr>
        <w:t>d’informations</w:t>
      </w:r>
      <w:r>
        <w:rPr>
          <w:spacing w:val="-2"/>
          <w:sz w:val="18"/>
        </w:rPr>
        <w:t> </w:t>
      </w:r>
      <w:r>
        <w:rPr>
          <w:sz w:val="18"/>
        </w:rPr>
        <w:t>nécessaires</w:t>
      </w:r>
      <w:r>
        <w:rPr>
          <w:spacing w:val="-2"/>
          <w:sz w:val="18"/>
        </w:rPr>
        <w:t> </w:t>
      </w:r>
      <w:r>
        <w:rPr>
          <w:sz w:val="18"/>
        </w:rPr>
        <w:t>à</w:t>
      </w:r>
      <w:r>
        <w:rPr>
          <w:spacing w:val="2"/>
          <w:sz w:val="18"/>
        </w:rPr>
        <w:t> </w:t>
      </w:r>
      <w:r>
        <w:rPr>
          <w:sz w:val="18"/>
        </w:rPr>
        <w:t>sa</w:t>
      </w:r>
      <w:r>
        <w:rPr>
          <w:spacing w:val="-1"/>
          <w:sz w:val="18"/>
        </w:rPr>
        <w:t> </w:t>
      </w:r>
      <w:r>
        <w:rPr>
          <w:sz w:val="18"/>
        </w:rPr>
        <w:t>mise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place.</w:t>
      </w:r>
    </w:p>
    <w:p>
      <w:pPr>
        <w:pStyle w:val="BodyText"/>
        <w:spacing w:line="205" w:lineRule="exact"/>
        <w:ind w:left="612"/>
      </w:pPr>
      <w:r>
        <w:rPr/>
        <w:t>Seuls</w:t>
      </w:r>
      <w:r>
        <w:rPr>
          <w:spacing w:val="-5"/>
        </w:rPr>
        <w:t> </w:t>
      </w:r>
      <w:r>
        <w:rPr/>
        <w:t>l’élève majeur</w:t>
      </w:r>
      <w:r>
        <w:rPr>
          <w:spacing w:val="-2"/>
        </w:rPr>
        <w:t> </w:t>
      </w:r>
      <w:r>
        <w:rPr/>
        <w:t>ou</w:t>
      </w:r>
      <w:r>
        <w:rPr>
          <w:spacing w:val="-2"/>
        </w:rPr>
        <w:t> </w:t>
      </w:r>
      <w:r>
        <w:rPr/>
        <w:t>les responsables</w:t>
      </w:r>
      <w:r>
        <w:rPr>
          <w:spacing w:val="-1"/>
        </w:rPr>
        <w:t> </w:t>
      </w:r>
      <w:r>
        <w:rPr/>
        <w:t>légaux</w:t>
      </w:r>
      <w:r>
        <w:rPr>
          <w:spacing w:val="-1"/>
        </w:rPr>
        <w:t> </w:t>
      </w:r>
      <w:r>
        <w:rPr/>
        <w:t>peuvent</w:t>
      </w:r>
      <w:r>
        <w:rPr>
          <w:spacing w:val="-1"/>
        </w:rPr>
        <w:t> </w:t>
      </w:r>
      <w:r>
        <w:rPr/>
        <w:t>révéler</w:t>
      </w:r>
      <w:r>
        <w:rPr>
          <w:spacing w:val="-1"/>
        </w:rPr>
        <w:t> </w:t>
      </w:r>
      <w:r>
        <w:rPr/>
        <w:t>des</w:t>
      </w:r>
      <w:r>
        <w:rPr>
          <w:spacing w:val="-3"/>
        </w:rPr>
        <w:t> </w:t>
      </w:r>
      <w:r>
        <w:rPr/>
        <w:t>informations</w:t>
      </w:r>
      <w:r>
        <w:rPr>
          <w:spacing w:val="2"/>
        </w:rPr>
        <w:t> </w:t>
      </w:r>
      <w:r>
        <w:rPr/>
        <w:t>couvertes</w:t>
      </w:r>
      <w:r>
        <w:rPr>
          <w:spacing w:val="-2"/>
        </w:rPr>
        <w:t> </w:t>
      </w:r>
      <w:r>
        <w:rPr/>
        <w:t>par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secret</w:t>
      </w:r>
      <w:r>
        <w:rPr>
          <w:spacing w:val="-2"/>
        </w:rPr>
        <w:t> </w:t>
      </w:r>
      <w:r>
        <w:rPr/>
        <w:t>médical.</w:t>
      </w:r>
    </w:p>
    <w:p>
      <w:pPr>
        <w:spacing w:after="0" w:line="205" w:lineRule="exact"/>
        <w:sectPr>
          <w:footerReference w:type="default" r:id="rId5"/>
          <w:type w:val="continuous"/>
          <w:pgSz w:w="11910" w:h="16840"/>
          <w:pgMar w:footer="797" w:top="220" w:bottom="980" w:left="320" w:right="140"/>
          <w:pgNumType w:start="1"/>
        </w:sectPr>
      </w:pPr>
    </w:p>
    <w:p>
      <w:pPr>
        <w:pStyle w:val="BodyText"/>
        <w:ind w:left="284"/>
        <w:rPr>
          <w:sz w:val="20"/>
        </w:rPr>
      </w:pPr>
      <w:r>
        <w:rPr/>
        <w:pict>
          <v:group style="position:absolute;margin-left:41.366291pt;margin-top:203.364944pt;width:8.4pt;height:29.7pt;mso-position-horizontal-relative:page;mso-position-vertical-relative:page;z-index:-16122880" coordorigin="827,4067" coordsize="168,594">
            <v:shape style="position:absolute;left:827;top:4067;width:168;height:168" type="#_x0000_t75" stroked="false">
              <v:imagedata r:id="rId9" o:title=""/>
            </v:shape>
            <v:shape style="position:absolute;left:827;top:4277;width:168;height:168" type="#_x0000_t75" stroked="false">
              <v:imagedata r:id="rId10" o:title=""/>
            </v:shape>
            <v:shape style="position:absolute;left:827;top:4493;width:168;height:168" type="#_x0000_t75" stroked="false">
              <v:imagedata r:id="rId11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169287" cy="539496"/>
            <wp:effectExtent l="0" t="0" r="0" b="0"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287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Heading1"/>
        <w:spacing w:before="93"/>
        <w:ind w:left="3523"/>
        <w:rPr>
          <w:u w:val="none"/>
        </w:rPr>
      </w:pPr>
      <w:r>
        <w:rPr/>
        <w:pict>
          <v:shape style="position:absolute;margin-left:468.865997pt;margin-top:4.977153pt;width:3.35pt;height:11.2pt;mso-position-horizontal-relative:page;mso-position-vertical-relative:paragraph;z-index:-16124416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0000FE"/>
                      <w:sz w:val="20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5975737</wp:posOffset>
            </wp:positionH>
            <wp:positionV relativeFrom="paragraph">
              <wp:posOffset>-721420</wp:posOffset>
            </wp:positionV>
            <wp:extent cx="1176329" cy="928081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329" cy="92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.040092pt;margin-top:74.227867pt;width:8.85pt;height:28.75pt;mso-position-horizontal-relative:page;mso-position-vertical-relative:paragraph;z-index:-16123392" coordorigin="821,1485" coordsize="177,575">
            <v:shape style="position:absolute;left:820;top:1484;width:168;height:168" type="#_x0000_t75" stroked="false">
              <v:imagedata r:id="rId12" o:title=""/>
            </v:shape>
            <v:shape style="position:absolute;left:822;top:1686;width:168;height:168" type="#_x0000_t75" stroked="false">
              <v:imagedata r:id="rId13" o:title=""/>
            </v:shape>
            <v:shape style="position:absolute;left:829;top:1891;width:168;height:168" type="#_x0000_t75" stroked="false">
              <v:imagedata r:id="rId13" o:title=""/>
            </v:shape>
            <w10:wrap type="none"/>
          </v:group>
        </w:pict>
      </w:r>
      <w:r>
        <w:rPr>
          <w:color w:val="0000FE"/>
          <w:u w:val="none"/>
        </w:rPr>
        <w:t>Établissement</w:t>
      </w:r>
      <w:r>
        <w:rPr>
          <w:color w:val="0000FE"/>
          <w:spacing w:val="-5"/>
          <w:u w:val="none"/>
        </w:rPr>
        <w:t> </w:t>
      </w:r>
      <w:r>
        <w:rPr>
          <w:color w:val="0000FE"/>
          <w:u w:val="none"/>
        </w:rPr>
        <w:t>scolaire</w:t>
      </w:r>
      <w:r>
        <w:rPr>
          <w:color w:val="0000FE"/>
          <w:spacing w:val="-5"/>
          <w:u w:val="none"/>
        </w:rPr>
        <w:t> </w:t>
      </w:r>
      <w:r>
        <w:rPr>
          <w:color w:val="0000FE"/>
          <w:u w:val="none"/>
        </w:rPr>
        <w:t>et</w:t>
      </w:r>
      <w:r>
        <w:rPr>
          <w:color w:val="0000FE"/>
          <w:spacing w:val="-6"/>
          <w:u w:val="none"/>
        </w:rPr>
        <w:t> </w:t>
      </w:r>
      <w:r>
        <w:rPr>
          <w:color w:val="0000FE"/>
          <w:u w:val="none"/>
        </w:rPr>
        <w:t>hors</w:t>
      </w:r>
      <w:r>
        <w:rPr>
          <w:color w:val="0000FE"/>
          <w:spacing w:val="-4"/>
          <w:u w:val="none"/>
        </w:rPr>
        <w:t> </w:t>
      </w:r>
      <w:r>
        <w:rPr>
          <w:color w:val="0000FE"/>
          <w:u w:val="none"/>
        </w:rPr>
        <w:t>de</w:t>
      </w:r>
      <w:r>
        <w:rPr>
          <w:color w:val="0000FE"/>
          <w:spacing w:val="-6"/>
          <w:u w:val="none"/>
        </w:rPr>
        <w:t> </w:t>
      </w:r>
      <w:r>
        <w:rPr>
          <w:color w:val="0000FE"/>
          <w:u w:val="none"/>
        </w:rPr>
        <w:t>l’établissement</w:t>
      </w:r>
      <w:r>
        <w:rPr>
          <w:color w:val="0000FE"/>
          <w:spacing w:val="-5"/>
          <w:u w:val="none"/>
        </w:rPr>
        <w:t> </w:t>
      </w:r>
      <w:r>
        <w:rPr>
          <w:color w:val="0000FE"/>
          <w:u w:val="none"/>
        </w:rPr>
        <w:t>scolaire</w:t>
      </w:r>
    </w:p>
    <w:p>
      <w:pPr>
        <w:pStyle w:val="BodyText"/>
        <w:spacing w:before="2"/>
        <w:rPr>
          <w:rFonts w:ascii="Arial"/>
          <w:b/>
          <w:sz w:val="22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9"/>
        <w:gridCol w:w="1699"/>
        <w:gridCol w:w="2968"/>
        <w:gridCol w:w="1951"/>
        <w:gridCol w:w="1980"/>
      </w:tblGrid>
      <w:tr>
        <w:trPr>
          <w:trHeight w:val="594" w:hRule="atLeast"/>
        </w:trPr>
        <w:tc>
          <w:tcPr>
            <w:tcW w:w="2179" w:type="dxa"/>
          </w:tcPr>
          <w:p>
            <w:pPr>
              <w:pStyle w:val="TableParagraph"/>
              <w:spacing w:before="125"/>
              <w:ind w:left="295"/>
              <w:rPr>
                <w:sz w:val="16"/>
              </w:rPr>
            </w:pPr>
            <w:r>
              <w:rPr>
                <w:color w:val="0000FE"/>
                <w:sz w:val="16"/>
              </w:rPr>
              <w:t>Référents</w:t>
            </w:r>
            <w:r>
              <w:rPr>
                <w:color w:val="0000FE"/>
                <w:spacing w:val="-5"/>
                <w:sz w:val="16"/>
              </w:rPr>
              <w:t> </w:t>
            </w:r>
            <w:r>
              <w:rPr>
                <w:color w:val="0000FE"/>
                <w:sz w:val="16"/>
              </w:rPr>
              <w:t>: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5"/>
              <w:ind w:left="472"/>
              <w:rPr>
                <w:sz w:val="16"/>
              </w:rPr>
            </w:pPr>
            <w:r>
              <w:rPr>
                <w:color w:val="0000FE"/>
                <w:sz w:val="16"/>
              </w:rPr>
              <w:t>Nom</w:t>
            </w:r>
            <w:r>
              <w:rPr>
                <w:color w:val="0000FE"/>
                <w:spacing w:val="-2"/>
                <w:sz w:val="16"/>
              </w:rPr>
              <w:t> </w:t>
            </w:r>
            <w:r>
              <w:rPr>
                <w:color w:val="0000FE"/>
                <w:sz w:val="16"/>
              </w:rPr>
              <w:t>:</w:t>
            </w:r>
          </w:p>
        </w:tc>
        <w:tc>
          <w:tcPr>
            <w:tcW w:w="2968" w:type="dxa"/>
          </w:tcPr>
          <w:p>
            <w:pPr>
              <w:pStyle w:val="TableParagraph"/>
              <w:spacing w:before="131"/>
              <w:ind w:left="487"/>
              <w:rPr>
                <w:sz w:val="16"/>
              </w:rPr>
            </w:pPr>
            <w:r>
              <w:rPr>
                <w:color w:val="0000FE"/>
                <w:sz w:val="16"/>
              </w:rPr>
              <w:t>Adresse</w:t>
            </w:r>
            <w:r>
              <w:rPr>
                <w:color w:val="0000FE"/>
                <w:spacing w:val="-5"/>
                <w:sz w:val="16"/>
              </w:rPr>
              <w:t> </w:t>
            </w:r>
            <w:r>
              <w:rPr>
                <w:color w:val="0000FE"/>
                <w:sz w:val="16"/>
              </w:rPr>
              <w:t>administrative</w:t>
            </w:r>
            <w:r>
              <w:rPr>
                <w:color w:val="0000FE"/>
                <w:spacing w:val="-5"/>
                <w:sz w:val="16"/>
              </w:rPr>
              <w:t> </w:t>
            </w:r>
            <w:r>
              <w:rPr>
                <w:color w:val="0000FE"/>
                <w:sz w:val="16"/>
              </w:rPr>
              <w:t>:</w:t>
            </w:r>
          </w:p>
        </w:tc>
        <w:tc>
          <w:tcPr>
            <w:tcW w:w="1951" w:type="dxa"/>
          </w:tcPr>
          <w:p>
            <w:pPr>
              <w:pStyle w:val="TableParagraph"/>
              <w:spacing w:before="149"/>
              <w:ind w:left="265"/>
              <w:rPr>
                <w:sz w:val="16"/>
              </w:rPr>
            </w:pPr>
            <w:r>
              <w:rPr>
                <w:color w:val="0000FE"/>
                <w:sz w:val="16"/>
              </w:rPr>
              <w:t>Signature</w:t>
            </w:r>
            <w:r>
              <w:rPr>
                <w:color w:val="0000FE"/>
                <w:spacing w:val="-3"/>
                <w:sz w:val="16"/>
              </w:rPr>
              <w:t> </w:t>
            </w:r>
            <w:r>
              <w:rPr>
                <w:color w:val="0000FE"/>
                <w:sz w:val="16"/>
              </w:rPr>
              <w:t>et date</w:t>
            </w:r>
            <w:r>
              <w:rPr>
                <w:color w:val="0000FE"/>
                <w:spacing w:val="-2"/>
                <w:sz w:val="16"/>
              </w:rPr>
              <w:t> </w:t>
            </w:r>
            <w:r>
              <w:rPr>
                <w:color w:val="0000FE"/>
                <w:sz w:val="16"/>
              </w:rPr>
              <w:t>:</w:t>
            </w:r>
          </w:p>
        </w:tc>
        <w:tc>
          <w:tcPr>
            <w:tcW w:w="1980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71"/>
              <w:rPr>
                <w:sz w:val="16"/>
              </w:rPr>
            </w:pPr>
            <w:r>
              <w:rPr>
                <w:color w:val="0000FE"/>
                <w:sz w:val="16"/>
              </w:rPr>
              <w:t>Exemplaire</w:t>
            </w:r>
            <w:r>
              <w:rPr>
                <w:color w:val="0000FE"/>
                <w:spacing w:val="-3"/>
                <w:sz w:val="16"/>
              </w:rPr>
              <w:t> </w:t>
            </w:r>
            <w:r>
              <w:rPr>
                <w:color w:val="0000FE"/>
                <w:sz w:val="16"/>
              </w:rPr>
              <w:t>reçu</w:t>
            </w:r>
            <w:r>
              <w:rPr>
                <w:color w:val="0000FE"/>
                <w:spacing w:val="1"/>
                <w:sz w:val="16"/>
              </w:rPr>
              <w:t> </w:t>
            </w:r>
            <w:r>
              <w:rPr>
                <w:color w:val="0000FE"/>
                <w:sz w:val="16"/>
              </w:rPr>
              <w:t>le</w:t>
            </w:r>
            <w:r>
              <w:rPr>
                <w:color w:val="0000FE"/>
                <w:spacing w:val="-3"/>
                <w:sz w:val="16"/>
              </w:rPr>
              <w:t> </w:t>
            </w:r>
            <w:r>
              <w:rPr>
                <w:color w:val="0000FE"/>
                <w:sz w:val="16"/>
              </w:rPr>
              <w:t>:</w:t>
            </w:r>
          </w:p>
        </w:tc>
      </w:tr>
      <w:tr>
        <w:trPr>
          <w:trHeight w:val="1174" w:hRule="atLeast"/>
        </w:trPr>
        <w:tc>
          <w:tcPr>
            <w:tcW w:w="2179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307" w:right="47"/>
              <w:rPr>
                <w:sz w:val="16"/>
              </w:rPr>
            </w:pPr>
            <w:r>
              <w:rPr>
                <w:color w:val="0000FE"/>
                <w:sz w:val="16"/>
              </w:rPr>
              <w:t>Chef d’établissement</w:t>
            </w:r>
            <w:r>
              <w:rPr>
                <w:color w:val="0000FE"/>
                <w:spacing w:val="1"/>
                <w:sz w:val="16"/>
              </w:rPr>
              <w:t> </w:t>
            </w:r>
            <w:r>
              <w:rPr>
                <w:color w:val="0000FE"/>
                <w:sz w:val="16"/>
              </w:rPr>
              <w:t>Directeur</w:t>
            </w:r>
            <w:r>
              <w:rPr>
                <w:color w:val="0000FE"/>
                <w:spacing w:val="3"/>
                <w:sz w:val="16"/>
              </w:rPr>
              <w:t> </w:t>
            </w:r>
            <w:r>
              <w:rPr>
                <w:color w:val="0000FE"/>
                <w:sz w:val="16"/>
              </w:rPr>
              <w:t>d’école</w:t>
            </w:r>
            <w:r>
              <w:rPr>
                <w:color w:val="0000FE"/>
                <w:spacing w:val="1"/>
                <w:sz w:val="16"/>
              </w:rPr>
              <w:t> </w:t>
            </w:r>
            <w:r>
              <w:rPr>
                <w:color w:val="0000FE"/>
                <w:sz w:val="16"/>
              </w:rPr>
              <w:t>Directeur</w:t>
            </w:r>
            <w:r>
              <w:rPr>
                <w:color w:val="0000FE"/>
                <w:spacing w:val="-11"/>
                <w:sz w:val="16"/>
              </w:rPr>
              <w:t> </w:t>
            </w:r>
            <w:r>
              <w:rPr>
                <w:color w:val="0000FE"/>
                <w:sz w:val="16"/>
              </w:rPr>
              <w:t>d’établissement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00" w:hRule="atLeast"/>
        </w:trPr>
        <w:tc>
          <w:tcPr>
            <w:tcW w:w="2179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307" w:right="69"/>
              <w:rPr>
                <w:sz w:val="16"/>
              </w:rPr>
            </w:pPr>
            <w:r>
              <w:rPr>
                <w:color w:val="0000FE"/>
                <w:sz w:val="16"/>
              </w:rPr>
              <w:t>Enseignant de la classe</w:t>
            </w:r>
            <w:r>
              <w:rPr>
                <w:color w:val="0000FE"/>
                <w:spacing w:val="1"/>
                <w:sz w:val="16"/>
              </w:rPr>
              <w:t> </w:t>
            </w:r>
            <w:r>
              <w:rPr>
                <w:color w:val="0000FE"/>
                <w:sz w:val="16"/>
              </w:rPr>
              <w:t>Professeur principal</w:t>
            </w:r>
            <w:r>
              <w:rPr>
                <w:color w:val="0000FE"/>
                <w:spacing w:val="1"/>
                <w:sz w:val="16"/>
              </w:rPr>
              <w:t> </w:t>
            </w:r>
            <w:r>
              <w:rPr>
                <w:color w:val="0000FE"/>
                <w:sz w:val="16"/>
              </w:rPr>
              <w:t>Encadrant</w:t>
            </w:r>
            <w:r>
              <w:rPr>
                <w:color w:val="0000FE"/>
                <w:spacing w:val="-5"/>
                <w:sz w:val="16"/>
              </w:rPr>
              <w:t> </w:t>
            </w:r>
            <w:r>
              <w:rPr>
                <w:color w:val="0000FE"/>
                <w:sz w:val="16"/>
              </w:rPr>
              <w:t>de</w:t>
            </w:r>
            <w:r>
              <w:rPr>
                <w:color w:val="0000FE"/>
                <w:spacing w:val="-5"/>
                <w:sz w:val="16"/>
              </w:rPr>
              <w:t> </w:t>
            </w:r>
            <w:r>
              <w:rPr>
                <w:color w:val="0000FE"/>
                <w:sz w:val="16"/>
              </w:rPr>
              <w:t>la</w:t>
            </w:r>
            <w:r>
              <w:rPr>
                <w:color w:val="0000FE"/>
                <w:spacing w:val="-5"/>
                <w:sz w:val="16"/>
              </w:rPr>
              <w:t> </w:t>
            </w:r>
            <w:r>
              <w:rPr>
                <w:color w:val="0000FE"/>
                <w:sz w:val="16"/>
              </w:rPr>
              <w:t>structure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43" w:hRule="atLeast"/>
        </w:trPr>
        <w:tc>
          <w:tcPr>
            <w:tcW w:w="2179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56" w:lineRule="auto"/>
              <w:ind w:left="307" w:right="699"/>
              <w:rPr>
                <w:sz w:val="16"/>
              </w:rPr>
            </w:pPr>
            <w:r>
              <w:rPr>
                <w:color w:val="0000FE"/>
                <w:sz w:val="16"/>
              </w:rPr>
              <w:t>Médecin</w:t>
            </w:r>
            <w:r>
              <w:rPr>
                <w:color w:val="0000FE"/>
                <w:spacing w:val="2"/>
                <w:sz w:val="16"/>
              </w:rPr>
              <w:t> </w:t>
            </w:r>
            <w:r>
              <w:rPr>
                <w:color w:val="0000FE"/>
                <w:sz w:val="16"/>
              </w:rPr>
              <w:t>EN</w:t>
            </w:r>
            <w:r>
              <w:rPr>
                <w:color w:val="0000FE"/>
                <w:spacing w:val="1"/>
                <w:sz w:val="16"/>
              </w:rPr>
              <w:t> </w:t>
            </w:r>
            <w:r>
              <w:rPr>
                <w:color w:val="0000FE"/>
                <w:sz w:val="16"/>
              </w:rPr>
              <w:t>Médecin</w:t>
            </w:r>
            <w:r>
              <w:rPr>
                <w:color w:val="0000FE"/>
                <w:spacing w:val="-7"/>
                <w:sz w:val="16"/>
              </w:rPr>
              <w:t> </w:t>
            </w:r>
            <w:r>
              <w:rPr>
                <w:color w:val="0000FE"/>
                <w:sz w:val="16"/>
              </w:rPr>
              <w:t>de</w:t>
            </w:r>
            <w:r>
              <w:rPr>
                <w:color w:val="0000FE"/>
                <w:spacing w:val="-7"/>
                <w:sz w:val="16"/>
              </w:rPr>
              <w:t> </w:t>
            </w:r>
            <w:r>
              <w:rPr>
                <w:color w:val="0000FE"/>
                <w:sz w:val="16"/>
              </w:rPr>
              <w:t>PMI</w:t>
            </w:r>
          </w:p>
          <w:p>
            <w:pPr>
              <w:pStyle w:val="TableParagraph"/>
              <w:spacing w:line="182" w:lineRule="exact"/>
              <w:ind w:left="307"/>
              <w:rPr>
                <w:sz w:val="16"/>
              </w:rPr>
            </w:pPr>
            <w:r>
              <w:rPr>
                <w:color w:val="0000FE"/>
                <w:sz w:val="16"/>
              </w:rPr>
              <w:t>Médecin</w:t>
            </w:r>
            <w:r>
              <w:rPr>
                <w:color w:val="0000FE"/>
                <w:spacing w:val="-1"/>
                <w:sz w:val="16"/>
              </w:rPr>
              <w:t> </w:t>
            </w:r>
            <w:r>
              <w:rPr>
                <w:color w:val="0000FE"/>
                <w:sz w:val="16"/>
              </w:rPr>
              <w:t>de collectivité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04" w:hRule="atLeast"/>
        </w:trPr>
        <w:tc>
          <w:tcPr>
            <w:tcW w:w="2179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54" w:lineRule="auto"/>
              <w:ind w:left="320" w:right="713"/>
              <w:rPr>
                <w:sz w:val="16"/>
              </w:rPr>
            </w:pPr>
            <w:r>
              <w:rPr>
                <w:color w:val="0000FE"/>
                <w:sz w:val="16"/>
              </w:rPr>
              <w:t>Infirmier EN</w:t>
            </w:r>
            <w:r>
              <w:rPr>
                <w:color w:val="0000FE"/>
                <w:spacing w:val="1"/>
                <w:sz w:val="16"/>
              </w:rPr>
              <w:t> </w:t>
            </w:r>
            <w:r>
              <w:rPr>
                <w:color w:val="0000FE"/>
                <w:sz w:val="16"/>
              </w:rPr>
              <w:t>Infirmier</w:t>
            </w:r>
            <w:r>
              <w:rPr>
                <w:color w:val="0000FE"/>
                <w:spacing w:val="-7"/>
                <w:sz w:val="16"/>
              </w:rPr>
              <w:t> </w:t>
            </w:r>
            <w:r>
              <w:rPr>
                <w:color w:val="0000FE"/>
                <w:sz w:val="16"/>
              </w:rPr>
              <w:t>de</w:t>
            </w:r>
            <w:r>
              <w:rPr>
                <w:color w:val="0000FE"/>
                <w:spacing w:val="-7"/>
                <w:sz w:val="16"/>
              </w:rPr>
              <w:t> </w:t>
            </w:r>
            <w:r>
              <w:rPr>
                <w:color w:val="0000FE"/>
                <w:sz w:val="16"/>
              </w:rPr>
              <w:t>PMI</w:t>
            </w:r>
          </w:p>
          <w:p>
            <w:pPr>
              <w:pStyle w:val="TableParagraph"/>
              <w:spacing w:before="1"/>
              <w:ind w:left="320"/>
              <w:rPr>
                <w:sz w:val="16"/>
              </w:rPr>
            </w:pPr>
            <w:r>
              <w:rPr>
                <w:color w:val="0000FE"/>
                <w:sz w:val="16"/>
              </w:rPr>
              <w:t>Infirmier</w:t>
            </w:r>
            <w:r>
              <w:rPr>
                <w:color w:val="0000FE"/>
                <w:spacing w:val="-1"/>
                <w:sz w:val="16"/>
              </w:rPr>
              <w:t> </w:t>
            </w:r>
            <w:r>
              <w:rPr>
                <w:color w:val="0000FE"/>
                <w:sz w:val="16"/>
              </w:rPr>
              <w:t>de</w:t>
            </w:r>
            <w:r>
              <w:rPr>
                <w:color w:val="0000FE"/>
                <w:spacing w:val="-1"/>
                <w:sz w:val="16"/>
              </w:rPr>
              <w:t> </w:t>
            </w:r>
            <w:r>
              <w:rPr>
                <w:color w:val="0000FE"/>
                <w:sz w:val="16"/>
              </w:rPr>
              <w:t>collectivité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8"/>
        <w:rPr>
          <w:rFonts w:ascii="Arial"/>
          <w:b/>
          <w:sz w:val="28"/>
        </w:rPr>
      </w:pPr>
    </w:p>
    <w:p>
      <w:pPr>
        <w:spacing w:before="91"/>
        <w:ind w:left="3059" w:right="991" w:firstLine="0"/>
        <w:jc w:val="center"/>
        <w:rPr>
          <w:rFonts w:ascii="Calibri"/>
          <w:b/>
          <w:sz w:val="20"/>
        </w:rPr>
      </w:pPr>
      <w:r>
        <w:rPr/>
        <w:pict>
          <v:group style="position:absolute;margin-left:41.366291pt;margin-top:-121.095467pt;width:8.4pt;height:28.75pt;mso-position-horizontal-relative:page;mso-position-vertical-relative:paragraph;z-index:-16122368" coordorigin="827,-2422" coordsize="168,575">
            <v:shape style="position:absolute;left:827;top:-2422;width:168;height:168" type="#_x0000_t75" stroked="false">
              <v:imagedata r:id="rId9" o:title=""/>
            </v:shape>
            <v:shape style="position:absolute;left:827;top:-2214;width:168;height:168" type="#_x0000_t75" stroked="false">
              <v:imagedata r:id="rId11" o:title=""/>
            </v:shape>
            <v:shape style="position:absolute;left:827;top:-2016;width:168;height:168" type="#_x0000_t75" stroked="false">
              <v:imagedata r:id="rId10" o:title=""/>
            </v:shape>
            <w10:wrap type="none"/>
          </v:group>
        </w:pict>
      </w:r>
      <w:r>
        <w:rPr/>
        <w:pict>
          <v:group style="position:absolute;margin-left:41.366291pt;margin-top:-62.733612pt;width:8.4pt;height:28.85pt;mso-position-horizontal-relative:page;mso-position-vertical-relative:paragraph;z-index:-16121856" coordorigin="827,-1255" coordsize="168,577">
            <v:shape style="position:absolute;left:827;top:-1255;width:168;height:168" type="#_x0000_t75" stroked="false">
              <v:imagedata r:id="rId12" o:title=""/>
            </v:shape>
            <v:shape style="position:absolute;left:827;top:-1050;width:168;height:168" type="#_x0000_t75" stroked="false">
              <v:imagedata r:id="rId11" o:title=""/>
            </v:shape>
            <v:shape style="position:absolute;left:827;top:-847;width:168;height:168" type="#_x0000_t75" stroked="false">
              <v:imagedata r:id="rId10" o:title=""/>
            </v:shape>
            <w10:wrap type="none"/>
          </v:group>
        </w:pict>
      </w:r>
      <w:r>
        <w:rPr>
          <w:rFonts w:ascii="Arial"/>
          <w:b/>
          <w:color w:val="0000FE"/>
          <w:sz w:val="20"/>
        </w:rPr>
        <w:t>Partenaires</w:t>
      </w:r>
      <w:r>
        <w:rPr>
          <w:rFonts w:ascii="Arial"/>
          <w:b/>
          <w:color w:val="0000FE"/>
          <w:spacing w:val="-12"/>
          <w:sz w:val="20"/>
        </w:rPr>
        <w:t> </w:t>
      </w:r>
      <w:r>
        <w:rPr>
          <w:rFonts w:ascii="Calibri"/>
          <w:b/>
          <w:color w:val="0000FE"/>
          <w:sz w:val="20"/>
        </w:rPr>
        <w:t>:</w:t>
      </w:r>
    </w:p>
    <w:p>
      <w:pPr>
        <w:pStyle w:val="BodyText"/>
        <w:spacing w:before="8"/>
        <w:rPr>
          <w:rFonts w:ascii="Calibri"/>
          <w:b/>
          <w:sz w:val="21"/>
        </w:rPr>
      </w:pPr>
    </w:p>
    <w:tbl>
      <w:tblPr>
        <w:tblW w:w="0" w:type="auto"/>
        <w:jc w:val="left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6"/>
        <w:gridCol w:w="1716"/>
        <w:gridCol w:w="2956"/>
        <w:gridCol w:w="1981"/>
        <w:gridCol w:w="1966"/>
      </w:tblGrid>
      <w:tr>
        <w:trPr>
          <w:trHeight w:val="594" w:hRule="atLeast"/>
        </w:trPr>
        <w:tc>
          <w:tcPr>
            <w:tcW w:w="2166" w:type="dxa"/>
          </w:tcPr>
          <w:p>
            <w:pPr>
              <w:pStyle w:val="TableParagraph"/>
              <w:spacing w:before="157"/>
              <w:ind w:left="298"/>
              <w:rPr>
                <w:sz w:val="16"/>
              </w:rPr>
            </w:pPr>
            <w:r>
              <w:rPr>
                <w:color w:val="0000FE"/>
                <w:sz w:val="16"/>
              </w:rPr>
              <w:t>Référents</w:t>
            </w:r>
          </w:p>
        </w:tc>
        <w:tc>
          <w:tcPr>
            <w:tcW w:w="1716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>
            <w:pPr>
              <w:pStyle w:val="TableParagraph"/>
              <w:spacing w:before="1"/>
              <w:ind w:left="484"/>
              <w:rPr>
                <w:sz w:val="16"/>
              </w:rPr>
            </w:pPr>
            <w:r>
              <w:rPr>
                <w:color w:val="0000FE"/>
                <w:sz w:val="16"/>
              </w:rPr>
              <w:t>Nom</w:t>
            </w:r>
            <w:r>
              <w:rPr>
                <w:color w:val="0000FE"/>
                <w:spacing w:val="-2"/>
                <w:sz w:val="16"/>
              </w:rPr>
              <w:t> </w:t>
            </w:r>
            <w:r>
              <w:rPr>
                <w:color w:val="0000FE"/>
                <w:sz w:val="16"/>
              </w:rPr>
              <w:t>:</w:t>
            </w:r>
          </w:p>
        </w:tc>
        <w:tc>
          <w:tcPr>
            <w:tcW w:w="2956" w:type="dxa"/>
          </w:tcPr>
          <w:p>
            <w:pPr>
              <w:pStyle w:val="TableParagraph"/>
              <w:spacing w:before="5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499"/>
              <w:rPr>
                <w:sz w:val="16"/>
              </w:rPr>
            </w:pPr>
            <w:r>
              <w:rPr>
                <w:color w:val="0000FE"/>
                <w:sz w:val="16"/>
              </w:rPr>
              <w:t>Adresse</w:t>
            </w:r>
            <w:r>
              <w:rPr>
                <w:color w:val="0000FE"/>
                <w:spacing w:val="-5"/>
                <w:sz w:val="16"/>
              </w:rPr>
              <w:t> </w:t>
            </w:r>
            <w:r>
              <w:rPr>
                <w:color w:val="0000FE"/>
                <w:sz w:val="16"/>
              </w:rPr>
              <w:t>administrative</w:t>
            </w:r>
            <w:r>
              <w:rPr>
                <w:color w:val="0000FE"/>
                <w:spacing w:val="-5"/>
                <w:sz w:val="16"/>
              </w:rPr>
              <w:t> </w:t>
            </w:r>
            <w:r>
              <w:rPr>
                <w:color w:val="0000FE"/>
                <w:sz w:val="16"/>
              </w:rPr>
              <w:t>:</w:t>
            </w:r>
          </w:p>
        </w:tc>
        <w:tc>
          <w:tcPr>
            <w:tcW w:w="1981" w:type="dxa"/>
          </w:tcPr>
          <w:p>
            <w:pPr>
              <w:pStyle w:val="TableParagraph"/>
              <w:spacing w:before="1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290"/>
              <w:rPr>
                <w:sz w:val="16"/>
              </w:rPr>
            </w:pPr>
            <w:r>
              <w:rPr>
                <w:color w:val="0000FE"/>
                <w:sz w:val="16"/>
              </w:rPr>
              <w:t>Signature</w:t>
            </w:r>
            <w:r>
              <w:rPr>
                <w:color w:val="0000FE"/>
                <w:spacing w:val="-3"/>
                <w:sz w:val="16"/>
              </w:rPr>
              <w:t> </w:t>
            </w:r>
            <w:r>
              <w:rPr>
                <w:color w:val="0000FE"/>
                <w:sz w:val="16"/>
              </w:rPr>
              <w:t>et date</w:t>
            </w:r>
            <w:r>
              <w:rPr>
                <w:color w:val="0000FE"/>
                <w:spacing w:val="-2"/>
                <w:sz w:val="16"/>
              </w:rPr>
              <w:t> </w:t>
            </w:r>
            <w:r>
              <w:rPr>
                <w:color w:val="0000FE"/>
                <w:sz w:val="16"/>
              </w:rPr>
              <w:t>:</w:t>
            </w:r>
          </w:p>
        </w:tc>
        <w:tc>
          <w:tcPr>
            <w:tcW w:w="1966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>
            <w:pPr>
              <w:pStyle w:val="TableParagraph"/>
              <w:ind w:left="260"/>
              <w:rPr>
                <w:sz w:val="16"/>
              </w:rPr>
            </w:pPr>
            <w:r>
              <w:rPr>
                <w:color w:val="0000FE"/>
                <w:sz w:val="16"/>
              </w:rPr>
              <w:t>Exemplaire</w:t>
            </w:r>
            <w:r>
              <w:rPr>
                <w:color w:val="0000FE"/>
                <w:spacing w:val="-3"/>
                <w:sz w:val="16"/>
              </w:rPr>
              <w:t> </w:t>
            </w:r>
            <w:r>
              <w:rPr>
                <w:color w:val="0000FE"/>
                <w:sz w:val="16"/>
              </w:rPr>
              <w:t>reçu</w:t>
            </w:r>
            <w:r>
              <w:rPr>
                <w:color w:val="0000FE"/>
                <w:spacing w:val="1"/>
                <w:sz w:val="16"/>
              </w:rPr>
              <w:t> </w:t>
            </w:r>
            <w:r>
              <w:rPr>
                <w:color w:val="0000FE"/>
                <w:sz w:val="16"/>
              </w:rPr>
              <w:t>le</w:t>
            </w:r>
            <w:r>
              <w:rPr>
                <w:color w:val="0000FE"/>
                <w:spacing w:val="-3"/>
                <w:sz w:val="16"/>
              </w:rPr>
              <w:t> </w:t>
            </w:r>
            <w:r>
              <w:rPr>
                <w:color w:val="0000FE"/>
                <w:sz w:val="16"/>
              </w:rPr>
              <w:t>:</w:t>
            </w:r>
          </w:p>
        </w:tc>
      </w:tr>
      <w:tr>
        <w:trPr>
          <w:trHeight w:val="1225" w:hRule="atLeast"/>
        </w:trPr>
        <w:tc>
          <w:tcPr>
            <w:tcW w:w="2166" w:type="dxa"/>
          </w:tcPr>
          <w:p>
            <w:pPr>
              <w:pStyle w:val="TableParagraph"/>
              <w:spacing w:before="6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line="288" w:lineRule="auto" w:before="1"/>
              <w:ind w:left="83" w:right="622" w:firstLine="24"/>
              <w:rPr>
                <w:sz w:val="16"/>
              </w:rPr>
            </w:pPr>
            <w:r>
              <w:rPr>
                <w:color w:val="0000FE"/>
                <w:sz w:val="16"/>
              </w:rPr>
              <w:t>Médecins traitants,</w:t>
            </w:r>
            <w:r>
              <w:rPr>
                <w:color w:val="0000FE"/>
                <w:spacing w:val="1"/>
                <w:sz w:val="16"/>
              </w:rPr>
              <w:t> </w:t>
            </w:r>
            <w:r>
              <w:rPr>
                <w:color w:val="0000FE"/>
                <w:sz w:val="16"/>
              </w:rPr>
              <w:t>services</w:t>
            </w:r>
            <w:r>
              <w:rPr>
                <w:color w:val="0000FE"/>
                <w:spacing w:val="-10"/>
                <w:sz w:val="16"/>
              </w:rPr>
              <w:t> </w:t>
            </w:r>
            <w:r>
              <w:rPr>
                <w:color w:val="0000FE"/>
                <w:sz w:val="16"/>
              </w:rPr>
              <w:t>hospitaliers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66" w:hRule="atLeast"/>
        </w:trPr>
        <w:tc>
          <w:tcPr>
            <w:tcW w:w="2166" w:type="dxa"/>
          </w:tcPr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spacing w:line="256" w:lineRule="auto"/>
              <w:ind w:left="73" w:right="147"/>
              <w:rPr>
                <w:sz w:val="16"/>
              </w:rPr>
            </w:pPr>
            <w:r>
              <w:rPr>
                <w:color w:val="0000FE"/>
                <w:spacing w:val="-1"/>
                <w:sz w:val="16"/>
              </w:rPr>
              <w:t>Représentant</w:t>
            </w:r>
            <w:r>
              <w:rPr>
                <w:color w:val="0000FE"/>
                <w:spacing w:val="-10"/>
                <w:sz w:val="16"/>
              </w:rPr>
              <w:t> </w:t>
            </w:r>
            <w:r>
              <w:rPr>
                <w:color w:val="0000FE"/>
                <w:sz w:val="16"/>
              </w:rPr>
              <w:t>du</w:t>
            </w:r>
            <w:r>
              <w:rPr>
                <w:color w:val="0000FE"/>
                <w:spacing w:val="-10"/>
                <w:sz w:val="16"/>
              </w:rPr>
              <w:t> </w:t>
            </w:r>
            <w:r>
              <w:rPr>
                <w:color w:val="0000FE"/>
                <w:sz w:val="16"/>
              </w:rPr>
              <w:t>service</w:t>
            </w:r>
            <w:r>
              <w:rPr>
                <w:color w:val="0000FE"/>
                <w:spacing w:val="-9"/>
                <w:sz w:val="16"/>
              </w:rPr>
              <w:t> </w:t>
            </w:r>
            <w:r>
              <w:rPr>
                <w:color w:val="0000FE"/>
                <w:sz w:val="16"/>
              </w:rPr>
              <w:t>de</w:t>
            </w:r>
            <w:r>
              <w:rPr>
                <w:color w:val="0000FE"/>
                <w:spacing w:val="-42"/>
                <w:sz w:val="16"/>
              </w:rPr>
              <w:t> </w:t>
            </w:r>
            <w:r>
              <w:rPr>
                <w:color w:val="0000FE"/>
                <w:sz w:val="16"/>
              </w:rPr>
              <w:t>restauration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37" w:hRule="atLeast"/>
        </w:trPr>
        <w:tc>
          <w:tcPr>
            <w:tcW w:w="2166" w:type="dxa"/>
          </w:tcPr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254" w:lineRule="auto"/>
              <w:ind w:left="62" w:right="348"/>
              <w:rPr>
                <w:sz w:val="16"/>
              </w:rPr>
            </w:pPr>
            <w:r>
              <w:rPr>
                <w:color w:val="0000FE"/>
                <w:sz w:val="16"/>
              </w:rPr>
              <w:t>Responsable des autres</w:t>
            </w:r>
            <w:r>
              <w:rPr>
                <w:color w:val="0000FE"/>
                <w:spacing w:val="-42"/>
                <w:sz w:val="16"/>
              </w:rPr>
              <w:t> </w:t>
            </w:r>
            <w:r>
              <w:rPr>
                <w:color w:val="0000FE"/>
                <w:sz w:val="16"/>
              </w:rPr>
              <w:t>temps</w:t>
            </w:r>
            <w:r>
              <w:rPr>
                <w:color w:val="0000FE"/>
                <w:spacing w:val="-1"/>
                <w:sz w:val="16"/>
              </w:rPr>
              <w:t> </w:t>
            </w:r>
            <w:r>
              <w:rPr>
                <w:color w:val="0000FE"/>
                <w:sz w:val="16"/>
              </w:rPr>
              <w:t>périscolaires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36" w:hRule="atLeast"/>
        </w:trPr>
        <w:tc>
          <w:tcPr>
            <w:tcW w:w="2166" w:type="dxa"/>
          </w:tcPr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49"/>
              <w:rPr>
                <w:sz w:val="16"/>
              </w:rPr>
            </w:pPr>
            <w:r>
              <w:rPr>
                <w:color w:val="0000FE"/>
                <w:sz w:val="16"/>
              </w:rPr>
              <w:t>Autres :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</w:rPr>
      </w:pPr>
    </w:p>
    <w:p>
      <w:pPr>
        <w:spacing w:before="95"/>
        <w:ind w:left="308" w:right="0" w:firstLine="0"/>
        <w:jc w:val="left"/>
        <w:rPr>
          <w:sz w:val="16"/>
        </w:rPr>
      </w:pPr>
      <w:r>
        <w:rPr>
          <w:sz w:val="16"/>
        </w:rPr>
        <w:t>Nom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l'élève</w:t>
      </w:r>
      <w:r>
        <w:rPr>
          <w:spacing w:val="-3"/>
          <w:sz w:val="16"/>
        </w:rPr>
        <w:t> </w:t>
      </w:r>
      <w:r>
        <w:rPr>
          <w:sz w:val="16"/>
        </w:rPr>
        <w:t>: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797" w:top="220" w:bottom="980" w:left="320" w:right="140"/>
        </w:sect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ind w:left="284"/>
        <w:rPr>
          <w:sz w:val="20"/>
        </w:rPr>
      </w:pPr>
      <w:r>
        <w:rPr>
          <w:sz w:val="20"/>
        </w:rPr>
        <w:drawing>
          <wp:inline distT="0" distB="0" distL="0" distR="0">
            <wp:extent cx="1169287" cy="539496"/>
            <wp:effectExtent l="0" t="0" r="0" b="0"/>
            <wp:docPr id="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287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3"/>
        </w:rPr>
      </w:pPr>
    </w:p>
    <w:p>
      <w:pPr>
        <w:pStyle w:val="Heading1"/>
        <w:ind w:left="1556" w:right="991"/>
        <w:jc w:val="center"/>
        <w:rPr>
          <w:u w:val="none"/>
        </w:rPr>
      </w:pPr>
      <w:r>
        <w:rPr/>
        <w:pict>
          <v:group style="position:absolute;margin-left:39.306446pt;margin-top:-54.456158pt;width:528.8pt;height:73.9pt;mso-position-horizontal-relative:page;mso-position-vertical-relative:paragraph;z-index:-16118784" coordorigin="786,-1089" coordsize="10576,1478">
            <v:rect style="position:absolute;left:786;top:4;width:10526;height:15" filled="true" fillcolor="#000000" stroked="false">
              <v:fill type="solid"/>
            </v:rect>
            <v:shape style="position:absolute;left:9490;top:-1090;width:1871;height:1478" type="#_x0000_t75" stroked="false">
              <v:imagedata r:id="rId14" o:title=""/>
            </v:shape>
            <w10:wrap type="none"/>
          </v:group>
        </w:pict>
      </w:r>
      <w:r>
        <w:rPr>
          <w:color w:val="1F4E79"/>
          <w:u w:val="none"/>
        </w:rPr>
        <w:t>PARTIE</w:t>
      </w:r>
      <w:r>
        <w:rPr>
          <w:color w:val="1F4E79"/>
          <w:spacing w:val="-5"/>
          <w:u w:val="none"/>
        </w:rPr>
        <w:t> </w:t>
      </w:r>
      <w:r>
        <w:rPr>
          <w:color w:val="1F4E79"/>
          <w:u w:val="none"/>
        </w:rPr>
        <w:t>2</w:t>
      </w:r>
      <w:r>
        <w:rPr>
          <w:color w:val="1F4E79"/>
          <w:spacing w:val="-3"/>
          <w:u w:val="none"/>
        </w:rPr>
        <w:t> </w:t>
      </w:r>
      <w:r>
        <w:rPr>
          <w:color w:val="1F4E79"/>
          <w:u w:val="none"/>
        </w:rPr>
        <w:t>–</w:t>
      </w:r>
      <w:r>
        <w:rPr>
          <w:color w:val="1F4E79"/>
          <w:spacing w:val="-2"/>
          <w:u w:val="none"/>
        </w:rPr>
        <w:t> </w:t>
      </w:r>
      <w:r>
        <w:rPr>
          <w:color w:val="1F4E79"/>
          <w:u w:val="none"/>
        </w:rPr>
        <w:t>AMENAGEMENTS</w:t>
      </w:r>
      <w:r>
        <w:rPr>
          <w:color w:val="1F4E79"/>
          <w:spacing w:val="-2"/>
          <w:u w:val="none"/>
        </w:rPr>
        <w:t> </w:t>
      </w:r>
      <w:r>
        <w:rPr>
          <w:color w:val="1F4E79"/>
          <w:u w:val="none"/>
        </w:rPr>
        <w:t>ET</w:t>
      </w:r>
      <w:r>
        <w:rPr>
          <w:color w:val="1F4E79"/>
          <w:spacing w:val="-3"/>
          <w:u w:val="none"/>
        </w:rPr>
        <w:t> </w:t>
      </w:r>
      <w:r>
        <w:rPr>
          <w:color w:val="1F4E79"/>
          <w:u w:val="none"/>
        </w:rPr>
        <w:t>ADAPTATIONS</w:t>
      </w:r>
    </w:p>
    <w:p>
      <w:pPr>
        <w:spacing w:before="34"/>
        <w:ind w:left="1557" w:right="991" w:firstLine="0"/>
        <w:jc w:val="center"/>
        <w:rPr>
          <w:rFonts w:ascii="Arial" w:hAnsi="Arial"/>
          <w:b/>
          <w:sz w:val="20"/>
        </w:rPr>
      </w:pPr>
      <w:r>
        <w:rPr/>
        <w:pict>
          <v:rect style="position:absolute;margin-left:34.560001pt;margin-top:18.629677pt;width:526.3pt;height:.72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Arial" w:hAnsi="Arial"/>
          <w:b/>
          <w:color w:val="1F4E79"/>
          <w:spacing w:val="-1"/>
          <w:sz w:val="20"/>
        </w:rPr>
        <w:t>PARTIE</w:t>
      </w:r>
      <w:r>
        <w:rPr>
          <w:rFonts w:ascii="Arial" w:hAnsi="Arial"/>
          <w:b/>
          <w:color w:val="1F4E79"/>
          <w:spacing w:val="-2"/>
          <w:sz w:val="20"/>
        </w:rPr>
        <w:t> </w:t>
      </w:r>
      <w:r>
        <w:rPr>
          <w:rFonts w:ascii="Arial" w:hAnsi="Arial"/>
          <w:b/>
          <w:color w:val="1F4E79"/>
          <w:sz w:val="20"/>
        </w:rPr>
        <w:t>MEDECIN</w:t>
      </w:r>
      <w:r>
        <w:rPr>
          <w:rFonts w:ascii="Arial" w:hAnsi="Arial"/>
          <w:b/>
          <w:color w:val="1F4E79"/>
          <w:spacing w:val="1"/>
          <w:sz w:val="20"/>
        </w:rPr>
        <w:t> </w:t>
      </w:r>
      <w:r>
        <w:rPr>
          <w:rFonts w:ascii="Arial" w:hAnsi="Arial"/>
          <w:b/>
          <w:color w:val="1F4E79"/>
          <w:sz w:val="20"/>
        </w:rPr>
        <w:t>DE</w:t>
      </w:r>
      <w:r>
        <w:rPr>
          <w:rFonts w:ascii="Arial" w:hAnsi="Arial"/>
          <w:b/>
          <w:color w:val="1F4E79"/>
          <w:spacing w:val="-2"/>
          <w:sz w:val="20"/>
        </w:rPr>
        <w:t> </w:t>
      </w:r>
      <w:r>
        <w:rPr>
          <w:rFonts w:ascii="Arial" w:hAnsi="Arial"/>
          <w:b/>
          <w:color w:val="1F4E79"/>
          <w:sz w:val="20"/>
        </w:rPr>
        <w:t>L’EDUCATION</w:t>
      </w:r>
      <w:r>
        <w:rPr>
          <w:rFonts w:ascii="Arial" w:hAnsi="Arial"/>
          <w:b/>
          <w:color w:val="1F4E79"/>
          <w:spacing w:val="-1"/>
          <w:sz w:val="20"/>
        </w:rPr>
        <w:t> </w:t>
      </w:r>
      <w:r>
        <w:rPr>
          <w:rFonts w:ascii="Arial" w:hAnsi="Arial"/>
          <w:b/>
          <w:color w:val="1F4E79"/>
          <w:sz w:val="20"/>
        </w:rPr>
        <w:t>NATIONALE,</w:t>
      </w:r>
      <w:r>
        <w:rPr>
          <w:rFonts w:ascii="Arial" w:hAnsi="Arial"/>
          <w:b/>
          <w:color w:val="1F4E79"/>
          <w:spacing w:val="-1"/>
          <w:sz w:val="20"/>
        </w:rPr>
        <w:t> </w:t>
      </w:r>
      <w:r>
        <w:rPr>
          <w:rFonts w:ascii="Arial" w:hAnsi="Arial"/>
          <w:b/>
          <w:color w:val="1F4E79"/>
          <w:sz w:val="20"/>
        </w:rPr>
        <w:t>DE</w:t>
      </w:r>
      <w:r>
        <w:rPr>
          <w:rFonts w:ascii="Arial" w:hAnsi="Arial"/>
          <w:b/>
          <w:color w:val="1F4E79"/>
          <w:spacing w:val="-2"/>
          <w:sz w:val="20"/>
        </w:rPr>
        <w:t> </w:t>
      </w:r>
      <w:r>
        <w:rPr>
          <w:rFonts w:ascii="Arial" w:hAnsi="Arial"/>
          <w:b/>
          <w:color w:val="1F4E79"/>
          <w:sz w:val="20"/>
        </w:rPr>
        <w:t>PMI OU</w:t>
      </w:r>
      <w:r>
        <w:rPr>
          <w:rFonts w:ascii="Arial" w:hAnsi="Arial"/>
          <w:b/>
          <w:color w:val="1F4E79"/>
          <w:spacing w:val="1"/>
          <w:sz w:val="20"/>
        </w:rPr>
        <w:t> </w:t>
      </w:r>
      <w:r>
        <w:rPr>
          <w:rFonts w:ascii="Arial" w:hAnsi="Arial"/>
          <w:b/>
          <w:color w:val="1F4E79"/>
          <w:sz w:val="20"/>
        </w:rPr>
        <w:t>DE</w:t>
      </w:r>
      <w:r>
        <w:rPr>
          <w:rFonts w:ascii="Arial" w:hAnsi="Arial"/>
          <w:b/>
          <w:color w:val="1F4E79"/>
          <w:spacing w:val="-2"/>
          <w:sz w:val="20"/>
        </w:rPr>
        <w:t> </w:t>
      </w:r>
      <w:r>
        <w:rPr>
          <w:rFonts w:ascii="Arial" w:hAnsi="Arial"/>
          <w:b/>
          <w:color w:val="1F4E79"/>
          <w:sz w:val="20"/>
        </w:rPr>
        <w:t>STRUCTURE</w:t>
      </w:r>
      <w:r>
        <w:rPr>
          <w:rFonts w:ascii="Arial" w:hAnsi="Arial"/>
          <w:b/>
          <w:color w:val="1F4E79"/>
          <w:spacing w:val="-1"/>
          <w:sz w:val="20"/>
        </w:rPr>
        <w:t> </w:t>
      </w:r>
      <w:r>
        <w:rPr>
          <w:rFonts w:ascii="Arial" w:hAnsi="Arial"/>
          <w:b/>
          <w:color w:val="1F4E79"/>
          <w:sz w:val="20"/>
        </w:rPr>
        <w:t>ou à</w:t>
      </w:r>
      <w:r>
        <w:rPr>
          <w:rFonts w:ascii="Arial" w:hAnsi="Arial"/>
          <w:b/>
          <w:color w:val="1F4E79"/>
          <w:spacing w:val="1"/>
          <w:sz w:val="20"/>
        </w:rPr>
        <w:t> </w:t>
      </w:r>
      <w:r>
        <w:rPr>
          <w:rFonts w:ascii="Arial" w:hAnsi="Arial"/>
          <w:b/>
          <w:color w:val="1F4E79"/>
          <w:sz w:val="20"/>
        </w:rPr>
        <w:t>préciser</w:t>
      </w:r>
      <w:r>
        <w:rPr>
          <w:rFonts w:ascii="Arial" w:hAnsi="Arial"/>
          <w:b/>
          <w:color w:val="1F4E79"/>
          <w:spacing w:val="-15"/>
          <w:sz w:val="20"/>
        </w:rPr>
        <w:t> </w:t>
      </w:r>
      <w:r>
        <w:rPr>
          <w:rFonts w:ascii="Arial" w:hAnsi="Arial"/>
          <w:b/>
          <w:color w:val="1F4E79"/>
          <w:position w:val="-1"/>
          <w:sz w:val="20"/>
        </w:rPr>
        <w:t>:</w:t>
      </w:r>
    </w:p>
    <w:p>
      <w:pPr>
        <w:pStyle w:val="Heading1"/>
        <w:numPr>
          <w:ilvl w:val="0"/>
          <w:numId w:val="1"/>
        </w:numPr>
        <w:tabs>
          <w:tab w:pos="615" w:val="left" w:leader="none"/>
        </w:tabs>
        <w:spacing w:line="240" w:lineRule="auto" w:before="32" w:after="0"/>
        <w:ind w:left="614" w:right="0" w:hanging="167"/>
        <w:jc w:val="left"/>
        <w:rPr>
          <w:color w:val="0000FE"/>
          <w:u w:val="none"/>
        </w:rPr>
      </w:pPr>
      <w:r>
        <w:rPr>
          <w:color w:val="0000FE"/>
          <w:u w:val="thick" w:color="0000FE"/>
        </w:rPr>
        <w:t>Conséquences</w:t>
      </w:r>
      <w:r>
        <w:rPr>
          <w:color w:val="0000FE"/>
          <w:spacing w:val="-5"/>
          <w:u w:val="thick" w:color="0000FE"/>
        </w:rPr>
        <w:t> </w:t>
      </w:r>
      <w:r>
        <w:rPr>
          <w:color w:val="0000FE"/>
          <w:u w:val="thick" w:color="0000FE"/>
        </w:rPr>
        <w:t>de</w:t>
      </w:r>
      <w:r>
        <w:rPr>
          <w:color w:val="0000FE"/>
          <w:spacing w:val="-4"/>
          <w:u w:val="thick" w:color="0000FE"/>
        </w:rPr>
        <w:t> </w:t>
      </w:r>
      <w:r>
        <w:rPr>
          <w:color w:val="0000FE"/>
          <w:u w:val="thick" w:color="0000FE"/>
        </w:rPr>
        <w:t>la</w:t>
      </w:r>
      <w:r>
        <w:rPr>
          <w:color w:val="0000FE"/>
          <w:spacing w:val="-3"/>
          <w:u w:val="thick" w:color="0000FE"/>
        </w:rPr>
        <w:t> </w:t>
      </w:r>
      <w:r>
        <w:rPr>
          <w:color w:val="0000FE"/>
          <w:u w:val="thick" w:color="0000FE"/>
        </w:rPr>
        <w:t>maladie</w:t>
      </w:r>
      <w:r>
        <w:rPr>
          <w:color w:val="0000FE"/>
          <w:spacing w:val="-5"/>
          <w:u w:val="thick" w:color="0000FE"/>
        </w:rPr>
        <w:t> </w:t>
      </w:r>
      <w:r>
        <w:rPr>
          <w:color w:val="0000FE"/>
          <w:u w:val="thick" w:color="0000FE"/>
        </w:rPr>
        <w:t>ou</w:t>
      </w:r>
      <w:r>
        <w:rPr>
          <w:color w:val="0000FE"/>
          <w:spacing w:val="-3"/>
          <w:u w:val="thick" w:color="0000FE"/>
        </w:rPr>
        <w:t> </w:t>
      </w:r>
      <w:r>
        <w:rPr>
          <w:color w:val="0000FE"/>
          <w:u w:val="thick" w:color="0000FE"/>
        </w:rPr>
        <w:t>affection,</w:t>
      </w:r>
      <w:r>
        <w:rPr>
          <w:color w:val="0000FE"/>
          <w:spacing w:val="45"/>
          <w:u w:val="thick" w:color="0000FE"/>
        </w:rPr>
        <w:t> </w:t>
      </w:r>
      <w:r>
        <w:rPr>
          <w:color w:val="0000FE"/>
          <w:u w:val="thick" w:color="0000FE"/>
        </w:rPr>
        <w:t>essentielles</w:t>
      </w:r>
      <w:r>
        <w:rPr>
          <w:color w:val="0000FE"/>
          <w:spacing w:val="-5"/>
          <w:u w:val="thick" w:color="0000FE"/>
        </w:rPr>
        <w:t> </w:t>
      </w:r>
      <w:r>
        <w:rPr>
          <w:color w:val="0000FE"/>
          <w:u w:val="thick" w:color="0000FE"/>
        </w:rPr>
        <w:t>et</w:t>
      </w:r>
      <w:r>
        <w:rPr>
          <w:color w:val="0000FE"/>
          <w:spacing w:val="-4"/>
          <w:u w:val="thick" w:color="0000FE"/>
        </w:rPr>
        <w:t> </w:t>
      </w:r>
      <w:r>
        <w:rPr>
          <w:color w:val="0000FE"/>
          <w:u w:val="thick" w:color="0000FE"/>
        </w:rPr>
        <w:t>utiles</w:t>
      </w:r>
      <w:r>
        <w:rPr>
          <w:color w:val="0000FE"/>
          <w:spacing w:val="-4"/>
          <w:u w:val="thick" w:color="0000FE"/>
        </w:rPr>
        <w:t> </w:t>
      </w:r>
      <w:r>
        <w:rPr>
          <w:color w:val="0000FE"/>
          <w:u w:val="thick" w:color="0000FE"/>
        </w:rPr>
        <w:t>pour</w:t>
      </w:r>
      <w:r>
        <w:rPr>
          <w:color w:val="0000FE"/>
          <w:spacing w:val="-4"/>
          <w:u w:val="thick" w:color="0000FE"/>
        </w:rPr>
        <w:t> </w:t>
      </w:r>
      <w:r>
        <w:rPr>
          <w:color w:val="0000FE"/>
          <w:u w:val="thick" w:color="0000FE"/>
        </w:rPr>
        <w:t>la</w:t>
      </w:r>
      <w:r>
        <w:rPr>
          <w:color w:val="0000FE"/>
          <w:spacing w:val="-3"/>
          <w:u w:val="thick" w:color="0000FE"/>
        </w:rPr>
        <w:t> </w:t>
      </w:r>
      <w:r>
        <w:rPr>
          <w:color w:val="0000FE"/>
          <w:u w:val="thick" w:color="0000FE"/>
        </w:rPr>
        <w:t>compréhension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777" w:val="left" w:leader="none"/>
        </w:tabs>
        <w:spacing w:line="240" w:lineRule="auto" w:before="94" w:after="0"/>
        <w:ind w:left="777" w:right="0" w:hanging="342"/>
        <w:jc w:val="left"/>
        <w:rPr>
          <w:b/>
          <w:color w:val="0000FE"/>
          <w:sz w:val="18"/>
        </w:rPr>
      </w:pPr>
      <w:r>
        <w:rPr/>
        <w:pict>
          <v:shape style="position:absolute;margin-left:36.260693pt;margin-top:16.549841pt;width:13.65pt;height:43.4pt;mso-position-horizontal-relative:page;mso-position-vertical-relative:paragraph;z-index:15751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2"/>
                  </w:tblGrid>
                  <w:tr>
                    <w:trPr>
                      <w:trHeight w:val="223" w:hRule="atLeast"/>
                    </w:trPr>
                    <w:tc>
                      <w:tcPr>
                        <w:tcW w:w="242" w:type="dxa"/>
                        <w:tcBorders>
                          <w:bottom w:val="doub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242" w:type="dxa"/>
                        <w:tcBorders>
                          <w:top w:val="double" w:sz="4" w:space="0" w:color="000000"/>
                          <w:left w:val="single" w:sz="12" w:space="0" w:color="000000"/>
                          <w:bottom w:val="doub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242" w:type="dxa"/>
                        <w:tcBorders>
                          <w:top w:val="double" w:sz="4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0000FE"/>
          <w:spacing w:val="-1"/>
          <w:sz w:val="20"/>
          <w:u w:val="single" w:color="0000FE"/>
        </w:rPr>
        <w:t>Aménagements</w:t>
      </w:r>
      <w:r>
        <w:rPr>
          <w:b/>
          <w:color w:val="0000FE"/>
          <w:spacing w:val="-12"/>
          <w:sz w:val="20"/>
          <w:u w:val="single" w:color="0000FE"/>
        </w:rPr>
        <w:t> </w:t>
      </w:r>
      <w:r>
        <w:rPr>
          <w:b/>
          <w:color w:val="0000FE"/>
          <w:sz w:val="20"/>
          <w:u w:val="single" w:color="0000FE"/>
        </w:rPr>
        <w:t>du</w:t>
      </w:r>
      <w:r>
        <w:rPr>
          <w:b/>
          <w:color w:val="0000FE"/>
          <w:spacing w:val="-36"/>
          <w:sz w:val="20"/>
        </w:rPr>
        <w:t> </w:t>
      </w:r>
      <w:r>
        <w:rPr>
          <w:b/>
          <w:color w:val="0000FE"/>
          <w:sz w:val="20"/>
          <w:u w:val="single" w:color="0000FE"/>
        </w:rPr>
        <w:t>temps</w:t>
      </w:r>
      <w:r>
        <w:rPr>
          <w:b/>
          <w:color w:val="0000FE"/>
          <w:spacing w:val="-10"/>
          <w:sz w:val="20"/>
          <w:u w:val="single" w:color="0000FE"/>
        </w:rPr>
        <w:t> </w:t>
      </w:r>
      <w:r>
        <w:rPr>
          <w:b/>
          <w:color w:val="0000FE"/>
          <w:sz w:val="20"/>
          <w:u w:val="single" w:color="0000FE"/>
        </w:rPr>
        <w:t>deprésence</w:t>
      </w:r>
      <w:r>
        <w:rPr>
          <w:b/>
          <w:color w:val="0000FE"/>
          <w:spacing w:val="5"/>
          <w:sz w:val="20"/>
          <w:u w:val="single" w:color="0000FE"/>
        </w:rPr>
        <w:t> </w:t>
      </w:r>
      <w:r>
        <w:rPr>
          <w:b/>
          <w:color w:val="0000FE"/>
          <w:sz w:val="20"/>
          <w:u w:val="single" w:color="0000FE"/>
        </w:rPr>
        <w:t>dans</w:t>
      </w:r>
      <w:r>
        <w:rPr>
          <w:b/>
          <w:color w:val="0000FE"/>
          <w:spacing w:val="-13"/>
          <w:sz w:val="20"/>
          <w:u w:val="single" w:color="0000FE"/>
        </w:rPr>
        <w:t> </w:t>
      </w:r>
      <w:r>
        <w:rPr>
          <w:b/>
          <w:color w:val="0000FE"/>
          <w:sz w:val="20"/>
          <w:u w:val="single" w:color="0000FE"/>
        </w:rPr>
        <w:t>l’établissement</w:t>
      </w:r>
    </w:p>
    <w:p>
      <w:pPr>
        <w:spacing w:before="49"/>
        <w:ind w:left="743" w:right="0" w:firstLine="0"/>
        <w:jc w:val="left"/>
        <w:rPr>
          <w:rFonts w:ascii="Arial" w:hAnsi="Arial"/>
          <w:b/>
          <w:i/>
          <w:sz w:val="16"/>
        </w:rPr>
      </w:pPr>
      <w:r>
        <w:rPr>
          <w:color w:val="0000FE"/>
          <w:spacing w:val="-1"/>
          <w:sz w:val="18"/>
        </w:rPr>
        <w:t>Temps</w:t>
      </w:r>
      <w:r>
        <w:rPr>
          <w:color w:val="0000FE"/>
          <w:spacing w:val="-8"/>
          <w:sz w:val="18"/>
        </w:rPr>
        <w:t> </w:t>
      </w:r>
      <w:r>
        <w:rPr>
          <w:color w:val="0000FE"/>
          <w:spacing w:val="-1"/>
          <w:sz w:val="18"/>
        </w:rPr>
        <w:t>partiel</w:t>
      </w:r>
      <w:r>
        <w:rPr>
          <w:color w:val="0000FE"/>
          <w:spacing w:val="-2"/>
          <w:sz w:val="18"/>
        </w:rPr>
        <w:t> </w:t>
      </w:r>
      <w:r>
        <w:rPr>
          <w:color w:val="0000FE"/>
          <w:spacing w:val="-1"/>
          <w:sz w:val="16"/>
        </w:rPr>
        <w:t>(temps</w:t>
      </w:r>
      <w:r>
        <w:rPr>
          <w:color w:val="0000FE"/>
          <w:spacing w:val="-10"/>
          <w:sz w:val="16"/>
        </w:rPr>
        <w:t> </w:t>
      </w:r>
      <w:r>
        <w:rPr>
          <w:color w:val="0000FE"/>
          <w:spacing w:val="-1"/>
          <w:sz w:val="16"/>
        </w:rPr>
        <w:t>de</w:t>
      </w:r>
      <w:r>
        <w:rPr>
          <w:color w:val="0000FE"/>
          <w:spacing w:val="17"/>
          <w:sz w:val="16"/>
        </w:rPr>
        <w:t> </w:t>
      </w:r>
      <w:r>
        <w:rPr>
          <w:color w:val="0000FE"/>
          <w:spacing w:val="-1"/>
          <w:sz w:val="16"/>
        </w:rPr>
        <w:t>présence</w:t>
      </w:r>
      <w:r>
        <w:rPr>
          <w:color w:val="0000FE"/>
          <w:spacing w:val="-2"/>
          <w:sz w:val="16"/>
        </w:rPr>
        <w:t> </w:t>
      </w:r>
      <w:r>
        <w:rPr>
          <w:color w:val="0000FE"/>
          <w:spacing w:val="-1"/>
          <w:sz w:val="16"/>
        </w:rPr>
        <w:t>évolutif et</w:t>
      </w:r>
      <w:r>
        <w:rPr>
          <w:color w:val="0000FE"/>
          <w:spacing w:val="3"/>
          <w:sz w:val="16"/>
        </w:rPr>
        <w:t> </w:t>
      </w:r>
      <w:r>
        <w:rPr>
          <w:color w:val="0000FE"/>
          <w:spacing w:val="-1"/>
          <w:sz w:val="16"/>
        </w:rPr>
        <w:t>de</w:t>
      </w:r>
      <w:r>
        <w:rPr>
          <w:color w:val="0000FE"/>
          <w:spacing w:val="-6"/>
          <w:sz w:val="16"/>
        </w:rPr>
        <w:t> </w:t>
      </w:r>
      <w:r>
        <w:rPr>
          <w:color w:val="0000FE"/>
          <w:spacing w:val="-1"/>
          <w:sz w:val="16"/>
        </w:rPr>
        <w:t>prise</w:t>
      </w:r>
      <w:r>
        <w:rPr>
          <w:color w:val="0000FE"/>
          <w:spacing w:val="19"/>
          <w:sz w:val="16"/>
        </w:rPr>
        <w:t> </w:t>
      </w:r>
      <w:r>
        <w:rPr>
          <w:color w:val="0000FE"/>
          <w:spacing w:val="-1"/>
          <w:sz w:val="16"/>
        </w:rPr>
        <w:t>en</w:t>
      </w:r>
      <w:r>
        <w:rPr>
          <w:color w:val="0000FE"/>
          <w:spacing w:val="7"/>
          <w:sz w:val="16"/>
        </w:rPr>
        <w:t> </w:t>
      </w:r>
      <w:r>
        <w:rPr>
          <w:color w:val="0000FE"/>
          <w:spacing w:val="-1"/>
          <w:sz w:val="16"/>
        </w:rPr>
        <w:t>charge,</w:t>
      </w:r>
      <w:r>
        <w:rPr>
          <w:color w:val="0000FE"/>
          <w:spacing w:val="5"/>
          <w:sz w:val="16"/>
        </w:rPr>
        <w:t> </w:t>
      </w:r>
      <w:r>
        <w:rPr>
          <w:color w:val="0000FE"/>
          <w:sz w:val="16"/>
        </w:rPr>
        <w:t>horaires</w:t>
      </w:r>
      <w:r>
        <w:rPr>
          <w:color w:val="0000FE"/>
          <w:spacing w:val="-3"/>
          <w:sz w:val="16"/>
        </w:rPr>
        <w:t> </w:t>
      </w:r>
      <w:r>
        <w:rPr>
          <w:color w:val="0000FE"/>
          <w:sz w:val="16"/>
        </w:rPr>
        <w:t>décalés)</w:t>
      </w:r>
      <w:r>
        <w:rPr>
          <w:color w:val="0000FE"/>
          <w:spacing w:val="-6"/>
          <w:sz w:val="16"/>
        </w:rPr>
        <w:t> </w:t>
      </w:r>
      <w:r>
        <w:rPr>
          <w:rFonts w:ascii="Arial" w:hAnsi="Arial"/>
          <w:b/>
          <w:i/>
          <w:sz w:val="16"/>
        </w:rPr>
        <w:t>Joindre</w:t>
      </w:r>
      <w:r>
        <w:rPr>
          <w:rFonts w:ascii="Arial" w:hAnsi="Arial"/>
          <w:b/>
          <w:i/>
          <w:spacing w:val="-1"/>
          <w:sz w:val="16"/>
        </w:rPr>
        <w:t> </w:t>
      </w:r>
      <w:r>
        <w:rPr>
          <w:rFonts w:ascii="Arial" w:hAnsi="Arial"/>
          <w:b/>
          <w:i/>
          <w:sz w:val="16"/>
        </w:rPr>
        <w:t>l’emploi</w:t>
      </w:r>
      <w:r>
        <w:rPr>
          <w:rFonts w:ascii="Arial" w:hAnsi="Arial"/>
          <w:b/>
          <w:i/>
          <w:spacing w:val="11"/>
          <w:sz w:val="16"/>
        </w:rPr>
        <w:t> </w:t>
      </w:r>
      <w:r>
        <w:rPr>
          <w:rFonts w:ascii="Arial" w:hAnsi="Arial"/>
          <w:b/>
          <w:i/>
          <w:sz w:val="16"/>
        </w:rPr>
        <w:t>du</w:t>
      </w:r>
      <w:r>
        <w:rPr>
          <w:rFonts w:ascii="Arial" w:hAnsi="Arial"/>
          <w:b/>
          <w:i/>
          <w:spacing w:val="7"/>
          <w:sz w:val="16"/>
        </w:rPr>
        <w:t> </w:t>
      </w:r>
      <w:r>
        <w:rPr>
          <w:rFonts w:ascii="Arial" w:hAnsi="Arial"/>
          <w:b/>
          <w:i/>
          <w:sz w:val="16"/>
        </w:rPr>
        <w:t>temps</w:t>
      </w:r>
      <w:r>
        <w:rPr>
          <w:rFonts w:ascii="Arial" w:hAnsi="Arial"/>
          <w:b/>
          <w:i/>
          <w:spacing w:val="-8"/>
          <w:sz w:val="16"/>
        </w:rPr>
        <w:t> </w:t>
      </w:r>
      <w:r>
        <w:rPr>
          <w:rFonts w:ascii="Arial" w:hAnsi="Arial"/>
          <w:b/>
          <w:i/>
          <w:sz w:val="16"/>
        </w:rPr>
        <w:t>adapté</w:t>
      </w:r>
    </w:p>
    <w:p>
      <w:pPr>
        <w:pStyle w:val="BodyText"/>
        <w:spacing w:before="45"/>
        <w:ind w:left="743"/>
      </w:pPr>
      <w:r>
        <w:rPr>
          <w:color w:val="0000FE"/>
          <w:spacing w:val="-1"/>
        </w:rPr>
        <w:t>Temps</w:t>
      </w:r>
      <w:r>
        <w:rPr>
          <w:color w:val="0000FE"/>
          <w:spacing w:val="-8"/>
        </w:rPr>
        <w:t> </w:t>
      </w:r>
      <w:r>
        <w:rPr>
          <w:color w:val="0000FE"/>
        </w:rPr>
        <w:t>de</w:t>
      </w:r>
      <w:r>
        <w:rPr>
          <w:color w:val="0000FE"/>
          <w:spacing w:val="-13"/>
        </w:rPr>
        <w:t> </w:t>
      </w:r>
      <w:r>
        <w:rPr>
          <w:color w:val="0000FE"/>
        </w:rPr>
        <w:t>repos</w:t>
      </w:r>
    </w:p>
    <w:p>
      <w:pPr>
        <w:spacing w:before="45"/>
        <w:ind w:left="743" w:right="0" w:firstLine="0"/>
        <w:jc w:val="left"/>
        <w:rPr>
          <w:rFonts w:ascii="Arial" w:hAnsi="Arial"/>
          <w:b/>
          <w:i/>
          <w:sz w:val="16"/>
        </w:rPr>
      </w:pPr>
      <w:r>
        <w:rPr>
          <w:color w:val="0000FE"/>
          <w:spacing w:val="-1"/>
          <w:sz w:val="18"/>
        </w:rPr>
        <w:t>Inaptitude</w:t>
      </w:r>
      <w:r>
        <w:rPr>
          <w:color w:val="0000FE"/>
          <w:spacing w:val="-31"/>
          <w:sz w:val="18"/>
        </w:rPr>
        <w:t> </w:t>
      </w:r>
      <w:r>
        <w:rPr>
          <w:color w:val="0000FE"/>
          <w:spacing w:val="-1"/>
          <w:sz w:val="18"/>
        </w:rPr>
        <w:t>partielle</w:t>
      </w:r>
      <w:r>
        <w:rPr>
          <w:color w:val="0000FE"/>
          <w:spacing w:val="-12"/>
          <w:sz w:val="18"/>
        </w:rPr>
        <w:t> </w:t>
      </w:r>
      <w:r>
        <w:rPr>
          <w:color w:val="0000FE"/>
          <w:spacing w:val="-1"/>
          <w:sz w:val="18"/>
        </w:rPr>
        <w:t>ou</w:t>
      </w:r>
      <w:r>
        <w:rPr>
          <w:color w:val="0000FE"/>
          <w:spacing w:val="9"/>
          <w:sz w:val="18"/>
        </w:rPr>
        <w:t> </w:t>
      </w:r>
      <w:r>
        <w:rPr>
          <w:color w:val="0000FE"/>
          <w:spacing w:val="-1"/>
          <w:sz w:val="18"/>
        </w:rPr>
        <w:t>totale</w:t>
      </w:r>
      <w:r>
        <w:rPr>
          <w:color w:val="0000FE"/>
          <w:spacing w:val="-24"/>
          <w:sz w:val="18"/>
        </w:rPr>
        <w:t> </w:t>
      </w:r>
      <w:r>
        <w:rPr>
          <w:color w:val="0000FE"/>
          <w:spacing w:val="-1"/>
          <w:sz w:val="18"/>
        </w:rPr>
        <w:t>d’activité</w:t>
      </w:r>
      <w:r>
        <w:rPr>
          <w:color w:val="0000FE"/>
          <w:spacing w:val="-6"/>
          <w:sz w:val="18"/>
        </w:rPr>
        <w:t> </w:t>
      </w:r>
      <w:r>
        <w:rPr>
          <w:color w:val="0000FE"/>
          <w:spacing w:val="-1"/>
          <w:sz w:val="18"/>
        </w:rPr>
        <w:t>ou</w:t>
      </w:r>
      <w:r>
        <w:rPr>
          <w:color w:val="0000FE"/>
          <w:spacing w:val="-6"/>
          <w:sz w:val="18"/>
        </w:rPr>
        <w:t> </w:t>
      </w:r>
      <w:r>
        <w:rPr>
          <w:color w:val="0000FE"/>
          <w:spacing w:val="-1"/>
          <w:sz w:val="18"/>
        </w:rPr>
        <w:t>aménagement</w:t>
      </w:r>
      <w:r>
        <w:rPr>
          <w:color w:val="0000FE"/>
          <w:spacing w:val="-5"/>
          <w:sz w:val="18"/>
        </w:rPr>
        <w:t> </w:t>
      </w:r>
      <w:r>
        <w:rPr>
          <w:color w:val="0000FE"/>
          <w:spacing w:val="-1"/>
          <w:sz w:val="18"/>
        </w:rPr>
        <w:t>de</w:t>
      </w:r>
      <w:r>
        <w:rPr>
          <w:color w:val="0000FE"/>
          <w:spacing w:val="-6"/>
          <w:sz w:val="18"/>
        </w:rPr>
        <w:t> </w:t>
      </w:r>
      <w:r>
        <w:rPr>
          <w:color w:val="0000FE"/>
          <w:spacing w:val="-1"/>
          <w:sz w:val="18"/>
        </w:rPr>
        <w:t>l'activité</w:t>
      </w:r>
      <w:r>
        <w:rPr>
          <w:color w:val="0000FE"/>
          <w:spacing w:val="-6"/>
          <w:sz w:val="18"/>
        </w:rPr>
        <w:t> </w:t>
      </w:r>
      <w:r>
        <w:rPr>
          <w:color w:val="0000FE"/>
          <w:sz w:val="16"/>
        </w:rPr>
        <w:t>(EPS,</w:t>
      </w:r>
      <w:r>
        <w:rPr>
          <w:color w:val="0000FE"/>
          <w:spacing w:val="8"/>
          <w:sz w:val="16"/>
        </w:rPr>
        <w:t> </w:t>
      </w:r>
      <w:r>
        <w:rPr>
          <w:color w:val="0000FE"/>
          <w:sz w:val="16"/>
        </w:rPr>
        <w:t>activités</w:t>
      </w:r>
      <w:r>
        <w:rPr>
          <w:color w:val="0000FE"/>
          <w:spacing w:val="-19"/>
          <w:sz w:val="16"/>
        </w:rPr>
        <w:t> </w:t>
      </w:r>
      <w:r>
        <w:rPr>
          <w:color w:val="0000FE"/>
          <w:sz w:val="16"/>
        </w:rPr>
        <w:t>manuelles ...) </w:t>
      </w:r>
      <w:r>
        <w:rPr>
          <w:rFonts w:ascii="Arial" w:hAnsi="Arial"/>
          <w:b/>
          <w:i/>
          <w:sz w:val="16"/>
        </w:rPr>
        <w:t>Joindre</w:t>
      </w:r>
      <w:r>
        <w:rPr>
          <w:rFonts w:ascii="Arial" w:hAnsi="Arial"/>
          <w:b/>
          <w:i/>
          <w:spacing w:val="-1"/>
          <w:sz w:val="16"/>
        </w:rPr>
        <w:t> </w:t>
      </w:r>
      <w:r>
        <w:rPr>
          <w:rFonts w:ascii="Arial" w:hAnsi="Arial"/>
          <w:b/>
          <w:i/>
          <w:sz w:val="16"/>
        </w:rPr>
        <w:t>le</w:t>
      </w:r>
      <w:r>
        <w:rPr>
          <w:rFonts w:ascii="Arial" w:hAnsi="Arial"/>
          <w:b/>
          <w:i/>
          <w:spacing w:val="-5"/>
          <w:sz w:val="16"/>
        </w:rPr>
        <w:t> </w:t>
      </w:r>
      <w:r>
        <w:rPr>
          <w:rFonts w:ascii="Arial" w:hAnsi="Arial"/>
          <w:b/>
          <w:i/>
          <w:sz w:val="16"/>
        </w:rPr>
        <w:t>certificat</w:t>
      </w:r>
      <w:r>
        <w:rPr>
          <w:rFonts w:ascii="Arial" w:hAnsi="Arial"/>
          <w:b/>
          <w:i/>
          <w:spacing w:val="-3"/>
          <w:sz w:val="16"/>
        </w:rPr>
        <w:t> </w:t>
      </w:r>
      <w:r>
        <w:rPr>
          <w:rFonts w:ascii="Arial" w:hAnsi="Arial"/>
          <w:b/>
          <w:i/>
          <w:sz w:val="16"/>
        </w:rPr>
        <w:t>d’inaptitude d’EPS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8"/>
        <w:rPr>
          <w:rFonts w:ascii="Arial"/>
          <w:b/>
          <w:i/>
          <w:sz w:val="17"/>
        </w:rPr>
      </w:pPr>
    </w:p>
    <w:p>
      <w:pPr>
        <w:pStyle w:val="Heading1"/>
        <w:numPr>
          <w:ilvl w:val="0"/>
          <w:numId w:val="1"/>
        </w:numPr>
        <w:tabs>
          <w:tab w:pos="777" w:val="left" w:leader="none"/>
        </w:tabs>
        <w:spacing w:line="240" w:lineRule="auto" w:before="0" w:after="0"/>
        <w:ind w:left="777" w:right="0" w:hanging="342"/>
        <w:jc w:val="left"/>
        <w:rPr>
          <w:color w:val="0000FE"/>
          <w:sz w:val="18"/>
          <w:u w:val="none"/>
        </w:rPr>
      </w:pPr>
      <w:r>
        <w:rPr/>
        <w:pict>
          <v:shape style="position:absolute;margin-left:37.896091pt;margin-top:11.670886pt;width:13.65pt;height:44.05pt;mso-position-horizontal-relative:page;mso-position-vertical-relative:paragraph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2"/>
                  </w:tblGrid>
                  <w:tr>
                    <w:trPr>
                      <w:trHeight w:val="240" w:hRule="atLeast"/>
                    </w:trPr>
                    <w:tc>
                      <w:tcPr>
                        <w:tcW w:w="242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242" w:type="dxa"/>
                        <w:tcBorders>
                          <w:top w:val="double" w:sz="3" w:space="0" w:color="000000"/>
                          <w:bottom w:val="doub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42" w:type="dxa"/>
                        <w:tcBorders>
                          <w:top w:val="double" w:sz="4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00FE"/>
          <w:spacing w:val="-1"/>
          <w:u w:val="single" w:color="0000FE"/>
        </w:rPr>
        <w:t>Aménagement</w:t>
      </w:r>
      <w:r>
        <w:rPr>
          <w:color w:val="0000FE"/>
          <w:spacing w:val="31"/>
          <w:u w:val="single" w:color="0000FE"/>
        </w:rPr>
        <w:t> </w:t>
      </w:r>
      <w:r>
        <w:rPr>
          <w:color w:val="0000FE"/>
          <w:u w:val="single" w:color="0000FE"/>
        </w:rPr>
        <w:t>del’environnement</w:t>
      </w:r>
      <w:r>
        <w:rPr>
          <w:color w:val="0000FE"/>
          <w:spacing w:val="12"/>
          <w:u w:val="single" w:color="0000FE"/>
        </w:rPr>
        <w:t> </w:t>
      </w:r>
      <w:r>
        <w:rPr>
          <w:color w:val="0000FE"/>
          <w:u w:val="single" w:color="0000FE"/>
        </w:rPr>
        <w:t>(selon</w:t>
      </w:r>
      <w:r>
        <w:rPr>
          <w:color w:val="0000FE"/>
          <w:spacing w:val="-22"/>
          <w:u w:val="single" w:color="0000FE"/>
        </w:rPr>
        <w:t> </w:t>
      </w:r>
      <w:r>
        <w:rPr>
          <w:color w:val="0000FE"/>
          <w:u w:val="single" w:color="0000FE"/>
        </w:rPr>
        <w:t>le</w:t>
      </w:r>
      <w:r>
        <w:rPr>
          <w:color w:val="0000FE"/>
          <w:spacing w:val="-22"/>
          <w:u w:val="single" w:color="0000FE"/>
        </w:rPr>
        <w:t> </w:t>
      </w:r>
      <w:r>
        <w:rPr>
          <w:color w:val="0000FE"/>
          <w:u w:val="single" w:color="0000FE"/>
        </w:rPr>
        <w:t>contexte)</w:t>
      </w:r>
    </w:p>
    <w:p>
      <w:pPr>
        <w:spacing w:before="62"/>
        <w:ind w:left="743" w:right="0" w:firstLine="0"/>
        <w:jc w:val="left"/>
        <w:rPr>
          <w:sz w:val="16"/>
        </w:rPr>
      </w:pPr>
      <w:r>
        <w:rPr>
          <w:color w:val="0000FE"/>
          <w:spacing w:val="-1"/>
          <w:sz w:val="18"/>
        </w:rPr>
        <w:t>Autorisation</w:t>
      </w:r>
      <w:r>
        <w:rPr>
          <w:color w:val="0000FE"/>
          <w:spacing w:val="-6"/>
          <w:sz w:val="18"/>
        </w:rPr>
        <w:t> </w:t>
      </w:r>
      <w:r>
        <w:rPr>
          <w:color w:val="0000FE"/>
          <w:spacing w:val="-1"/>
          <w:sz w:val="18"/>
        </w:rPr>
        <w:t>de</w:t>
      </w:r>
      <w:r>
        <w:rPr>
          <w:color w:val="0000FE"/>
          <w:spacing w:val="-20"/>
          <w:sz w:val="18"/>
        </w:rPr>
        <w:t> </w:t>
      </w:r>
      <w:r>
        <w:rPr>
          <w:color w:val="0000FE"/>
          <w:spacing w:val="-1"/>
          <w:sz w:val="18"/>
        </w:rPr>
        <w:t>sortie</w:t>
      </w:r>
      <w:r>
        <w:rPr>
          <w:color w:val="0000FE"/>
          <w:spacing w:val="-27"/>
          <w:sz w:val="18"/>
        </w:rPr>
        <w:t> </w:t>
      </w:r>
      <w:r>
        <w:rPr>
          <w:color w:val="0000FE"/>
          <w:sz w:val="18"/>
        </w:rPr>
        <w:t>de</w:t>
      </w:r>
      <w:r>
        <w:rPr>
          <w:color w:val="0000FE"/>
          <w:spacing w:val="-20"/>
          <w:sz w:val="18"/>
        </w:rPr>
        <w:t> </w:t>
      </w:r>
      <w:r>
        <w:rPr>
          <w:color w:val="0000FE"/>
          <w:sz w:val="18"/>
        </w:rPr>
        <w:t>classe</w:t>
      </w:r>
      <w:r>
        <w:rPr>
          <w:color w:val="0000FE"/>
          <w:spacing w:val="-12"/>
          <w:sz w:val="18"/>
        </w:rPr>
        <w:t> </w:t>
      </w:r>
      <w:r>
        <w:rPr>
          <w:color w:val="0000FE"/>
          <w:sz w:val="16"/>
        </w:rPr>
        <w:t>(toilettes,</w:t>
      </w:r>
      <w:r>
        <w:rPr>
          <w:color w:val="0000FE"/>
          <w:spacing w:val="12"/>
          <w:sz w:val="16"/>
        </w:rPr>
        <w:t> </w:t>
      </w:r>
      <w:r>
        <w:rPr>
          <w:color w:val="0000FE"/>
          <w:sz w:val="16"/>
        </w:rPr>
        <w:t>boissons,</w:t>
      </w:r>
      <w:r>
        <w:rPr>
          <w:color w:val="0000FE"/>
          <w:spacing w:val="16"/>
          <w:sz w:val="16"/>
        </w:rPr>
        <w:t> </w:t>
      </w:r>
      <w:r>
        <w:rPr>
          <w:color w:val="0000FE"/>
          <w:sz w:val="16"/>
        </w:rPr>
        <w:t>infirmerie,</w:t>
      </w:r>
      <w:r>
        <w:rPr>
          <w:color w:val="0000FE"/>
          <w:spacing w:val="14"/>
          <w:sz w:val="16"/>
        </w:rPr>
        <w:t> </w:t>
      </w:r>
      <w:r>
        <w:rPr>
          <w:color w:val="0000FE"/>
          <w:sz w:val="16"/>
        </w:rPr>
        <w:t>vie</w:t>
      </w:r>
      <w:r>
        <w:rPr>
          <w:color w:val="0000FE"/>
          <w:spacing w:val="12"/>
          <w:sz w:val="16"/>
        </w:rPr>
        <w:t> </w:t>
      </w:r>
      <w:r>
        <w:rPr>
          <w:color w:val="0000FE"/>
          <w:sz w:val="16"/>
        </w:rPr>
        <w:t>scolaire)</w:t>
      </w:r>
      <w:r>
        <w:rPr>
          <w:color w:val="0000FE"/>
          <w:spacing w:val="2"/>
          <w:sz w:val="16"/>
        </w:rPr>
        <w:t> </w:t>
      </w:r>
      <w:r>
        <w:rPr>
          <w:color w:val="0000FE"/>
          <w:sz w:val="16"/>
        </w:rPr>
        <w:t>:</w:t>
      </w:r>
    </w:p>
    <w:p>
      <w:pPr>
        <w:pStyle w:val="BodyText"/>
        <w:spacing w:before="57"/>
        <w:ind w:left="743"/>
      </w:pPr>
      <w:r>
        <w:rPr>
          <w:color w:val="0000FE"/>
        </w:rPr>
        <w:t>Place</w:t>
      </w:r>
      <w:r>
        <w:rPr>
          <w:color w:val="0000FE"/>
          <w:spacing w:val="-1"/>
        </w:rPr>
        <w:t> </w:t>
      </w:r>
      <w:r>
        <w:rPr>
          <w:color w:val="0000FE"/>
        </w:rPr>
        <w:t>dans</w:t>
      </w:r>
      <w:r>
        <w:rPr>
          <w:color w:val="0000FE"/>
          <w:spacing w:val="-3"/>
        </w:rPr>
        <w:t> </w:t>
      </w:r>
      <w:r>
        <w:rPr>
          <w:color w:val="0000FE"/>
        </w:rPr>
        <w:t>la</w:t>
      </w:r>
      <w:r>
        <w:rPr>
          <w:color w:val="0000FE"/>
          <w:spacing w:val="5"/>
        </w:rPr>
        <w:t> </w:t>
      </w:r>
      <w:r>
        <w:rPr>
          <w:color w:val="0000FE"/>
        </w:rPr>
        <w:t>classe</w:t>
      </w:r>
      <w:r>
        <w:rPr>
          <w:color w:val="0000FE"/>
          <w:spacing w:val="-1"/>
        </w:rPr>
        <w:t> </w:t>
      </w:r>
      <w:r>
        <w:rPr>
          <w:color w:val="0000FE"/>
        </w:rPr>
        <w:t>:</w:t>
      </w:r>
    </w:p>
    <w:p>
      <w:pPr>
        <w:pStyle w:val="BodyText"/>
        <w:spacing w:line="206" w:lineRule="exact" w:before="58"/>
        <w:ind w:left="743"/>
      </w:pPr>
      <w:r>
        <w:rPr>
          <w:color w:val="0000FE"/>
        </w:rPr>
        <w:t>Mobilier</w:t>
      </w:r>
      <w:r>
        <w:rPr>
          <w:color w:val="0000FE"/>
          <w:spacing w:val="6"/>
        </w:rPr>
        <w:t> </w:t>
      </w:r>
      <w:r>
        <w:rPr>
          <w:color w:val="0000FE"/>
        </w:rPr>
        <w:t>et</w:t>
      </w:r>
      <w:r>
        <w:rPr>
          <w:color w:val="0000FE"/>
          <w:spacing w:val="3"/>
        </w:rPr>
        <w:t> </w:t>
      </w:r>
      <w:r>
        <w:rPr>
          <w:color w:val="0000FE"/>
        </w:rPr>
        <w:t>matériel spécifique</w:t>
      </w:r>
    </w:p>
    <w:p>
      <w:pPr>
        <w:pStyle w:val="BodyText"/>
        <w:tabs>
          <w:tab w:pos="3151" w:val="left" w:leader="none"/>
          <w:tab w:pos="4882" w:val="left" w:leader="none"/>
          <w:tab w:pos="6708" w:val="left" w:leader="none"/>
          <w:tab w:pos="7489" w:val="left" w:leader="none"/>
          <w:tab w:pos="8199" w:val="left" w:leader="none"/>
        </w:tabs>
        <w:spacing w:line="206" w:lineRule="exact"/>
        <w:ind w:left="1296"/>
      </w:pPr>
      <w:r>
        <w:rPr/>
        <w:pict>
          <v:rect style="position:absolute;margin-left:70.170097pt;margin-top:1.787832pt;width:7.673401pt;height:7.542002pt;mso-position-horizontal-relative:page;mso-position-vertical-relative:paragraph;z-index:15737344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163.242996pt;margin-top:1.787832pt;width:7.673004pt;height:7.542002pt;mso-position-horizontal-relative:page;mso-position-vertical-relative:paragraph;z-index:-16117248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249.832031pt;margin-top:1.787832pt;width:7.673914pt;height:7.542002pt;mso-position-horizontal-relative:page;mso-position-vertical-relative:paragraph;z-index:-16116736" filled="false" stroked="true" strokeweight="1.000033pt" strokecolor="#000000">
            <v:stroke dashstyle="solid"/>
            <w10:wrap type="none"/>
          </v:rect>
        </w:pict>
      </w:r>
      <w:r>
        <w:rPr/>
        <w:pict>
          <v:rect style="position:absolute;margin-left:340.992981pt;margin-top:1.787832pt;width:7.673023pt;height:7.542002pt;mso-position-horizontal-relative:page;mso-position-vertical-relative:paragraph;z-index:-16116224" filled="false" stroked="true" strokeweight=".999976pt" strokecolor="#000000">
            <v:stroke dashstyle="solid"/>
            <w10:wrap type="none"/>
          </v:rect>
        </w:pict>
      </w:r>
      <w:r>
        <w:rPr/>
        <w:pict>
          <v:rect style="position:absolute;margin-left:380.353027pt;margin-top:1.787832pt;width:7.673914pt;height:7.542002pt;mso-position-horizontal-relative:page;mso-position-vertical-relative:paragraph;z-index:-16115712" filled="false" stroked="true" strokeweight="1.000033pt" strokecolor="#000000">
            <v:stroke dashstyle="solid"/>
            <w10:wrap type="none"/>
          </v:rect>
        </w:pict>
      </w:r>
      <w:r>
        <w:rPr/>
        <w:pict>
          <v:rect style="position:absolute;margin-left:415.651031pt;margin-top:1.787832pt;width:7.673914pt;height:7.542002pt;mso-position-horizontal-relative:page;mso-position-vertical-relative:paragraph;z-index:-16115200" filled="false" stroked="true" strokeweight="1.000033pt" strokecolor="#000000">
            <v:stroke dashstyle="solid"/>
            <w10:wrap type="none"/>
          </v:rect>
        </w:pict>
      </w:r>
      <w:r>
        <w:rPr>
          <w:color w:val="0000FE"/>
        </w:rPr>
        <w:t>double</w:t>
      </w:r>
      <w:r>
        <w:rPr>
          <w:color w:val="0000FE"/>
          <w:spacing w:val="-6"/>
        </w:rPr>
        <w:t> </w:t>
      </w:r>
      <w:r>
        <w:rPr>
          <w:color w:val="0000FE"/>
        </w:rPr>
        <w:t>jeu</w:t>
      </w:r>
      <w:r>
        <w:rPr>
          <w:color w:val="0000FE"/>
          <w:spacing w:val="10"/>
        </w:rPr>
        <w:t> </w:t>
      </w:r>
      <w:r>
        <w:rPr>
          <w:color w:val="0000FE"/>
        </w:rPr>
        <w:t>de</w:t>
      </w:r>
      <w:r>
        <w:rPr>
          <w:color w:val="0000FE"/>
          <w:spacing w:val="-10"/>
        </w:rPr>
        <w:t> </w:t>
      </w:r>
      <w:r>
        <w:rPr>
          <w:color w:val="0000FE"/>
        </w:rPr>
        <w:t>livres</w:t>
        <w:tab/>
        <w:t>livres</w:t>
      </w:r>
      <w:r>
        <w:rPr>
          <w:color w:val="0000FE"/>
          <w:spacing w:val="14"/>
        </w:rPr>
        <w:t> </w:t>
      </w:r>
      <w:r>
        <w:rPr>
          <w:color w:val="0000FE"/>
        </w:rPr>
        <w:t>numériques</w:t>
        <w:tab/>
        <w:t>siège</w:t>
      </w:r>
      <w:r>
        <w:rPr>
          <w:color w:val="0000FE"/>
          <w:spacing w:val="-10"/>
        </w:rPr>
        <w:t> </w:t>
      </w:r>
      <w:r>
        <w:rPr>
          <w:color w:val="0000FE"/>
        </w:rPr>
        <w:t>ergonomique</w:t>
        <w:tab/>
        <w:t>casier</w:t>
        <w:tab/>
        <w:t>robot</w:t>
        <w:tab/>
        <w:t>informatique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785"/>
      </w:pPr>
      <w:r>
        <w:rPr/>
        <w:pict>
          <v:rect style="position:absolute;margin-left:38.396099pt;margin-top:-2.725054pt;width:12.1189pt;height:13.531956pt;mso-position-horizontal-relative:page;mso-position-vertical-relative:paragraph;z-index:15749632" filled="false" stroked="true" strokeweight="1.000012pt" strokecolor="#000000">
            <v:stroke dashstyle="solid"/>
            <w10:wrap type="none"/>
          </v:rect>
        </w:pict>
      </w:r>
      <w:r>
        <w:rPr>
          <w:color w:val="0000FE"/>
        </w:rPr>
        <w:t>Toilettes</w:t>
      </w:r>
      <w:r>
        <w:rPr>
          <w:color w:val="0000FE"/>
          <w:spacing w:val="-5"/>
        </w:rPr>
        <w:t> </w:t>
      </w:r>
      <w:r>
        <w:rPr>
          <w:color w:val="0000FE"/>
        </w:rPr>
        <w:t>et</w:t>
      </w:r>
      <w:r>
        <w:rPr>
          <w:color w:val="0000FE"/>
          <w:spacing w:val="-2"/>
        </w:rPr>
        <w:t> </w:t>
      </w:r>
      <w:r>
        <w:rPr>
          <w:color w:val="0000FE"/>
        </w:rPr>
        <w:t>hygiène</w:t>
      </w:r>
      <w:r>
        <w:rPr>
          <w:color w:val="0000FE"/>
          <w:spacing w:val="-2"/>
        </w:rPr>
        <w:t> </w:t>
      </w:r>
      <w:r>
        <w:rPr>
          <w:color w:val="0000FE"/>
        </w:rPr>
        <w:t>:</w:t>
      </w:r>
    </w:p>
    <w:p>
      <w:pPr>
        <w:pStyle w:val="BodyText"/>
        <w:tabs>
          <w:tab w:pos="2159" w:val="left" w:leader="none"/>
          <w:tab w:pos="4034" w:val="left" w:leader="none"/>
          <w:tab w:pos="7338" w:val="left" w:leader="none"/>
          <w:tab w:pos="8228" w:val="left" w:leader="none"/>
        </w:tabs>
        <w:spacing w:line="391" w:lineRule="auto" w:before="96"/>
        <w:ind w:left="889" w:right="2135" w:firstLine="400"/>
      </w:pPr>
      <w:r>
        <w:rPr/>
        <w:pict>
          <v:rect style="position:absolute;margin-left:70.654503pt;margin-top:5.873873pt;width:7.673401pt;height:7.542002pt;mso-position-horizontal-relative:page;mso-position-vertical-relative:paragraph;z-index:-16114688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114.649979pt;margin-top:6.530886pt;width:7.673043pt;height:7.542002pt;mso-position-horizontal-relative:page;mso-position-vertical-relative:paragraph;z-index:-16114176" filled="false" stroked="true" strokeweight=".999977pt" strokecolor="#000000">
            <v:stroke dashstyle="solid"/>
            <w10:wrap type="none"/>
          </v:rect>
        </w:pict>
      </w:r>
      <w:r>
        <w:rPr/>
        <w:pict>
          <v:rect style="position:absolute;margin-left:209.146027pt;margin-top:6.297884pt;width:7.673941pt;height:7.542002pt;mso-position-horizontal-relative:page;mso-position-vertical-relative:paragraph;z-index:-16113664" filled="false" stroked="true" strokeweight="1.000035pt" strokecolor="#000000">
            <v:stroke dashstyle="solid"/>
            <w10:wrap type="none"/>
          </v:rect>
        </w:pict>
      </w:r>
      <w:r>
        <w:rPr/>
        <w:pict>
          <v:rect style="position:absolute;margin-left:373.619019pt;margin-top:6.287875pt;width:7.673941pt;height:7.542002pt;mso-position-horizontal-relative:page;mso-position-vertical-relative:paragraph;z-index:-16113152" filled="false" stroked="true" strokeweight="1.000035pt" strokecolor="#000000">
            <v:stroke dashstyle="solid"/>
            <w10:wrap type="none"/>
          </v:rect>
        </w:pict>
      </w:r>
      <w:r>
        <w:rPr/>
        <w:pict>
          <v:rect style="position:absolute;margin-left:418.368958pt;margin-top:6.564883pt;width:7.67305pt;height:7.542002pt;mso-position-horizontal-relative:page;mso-position-vertical-relative:paragraph;z-index:-16112640" filled="false" stroked="true" strokeweight=".999978pt" strokecolor="#000000">
            <v:stroke dashstyle="solid"/>
            <w10:wrap type="none"/>
          </v:rect>
        </w:pict>
      </w:r>
      <w:r>
        <w:rPr/>
        <w:pict>
          <v:rect style="position:absolute;margin-left:71.1474pt;margin-top:36.785892pt;width:7.673401pt;height:7.542002pt;mso-position-horizontal-relative:page;mso-position-vertical-relative:paragraph;z-index:15742976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201.451035pt;margin-top:36.364872pt;width:7.673927pt;height:7.542029pt;mso-position-horizontal-relative:page;mso-position-vertical-relative:paragraph;z-index:-16111616" filled="false" stroked="true" strokeweight="1.000036pt" strokecolor="#000000">
            <v:stroke dashstyle="solid"/>
            <w10:wrap type="none"/>
          </v:rect>
        </w:pict>
      </w:r>
      <w:r>
        <w:rPr/>
        <w:pict>
          <v:rect style="position:absolute;margin-left:237.032974pt;margin-top:36.297886pt;width:7.673036pt;height:7.542002pt;mso-position-horizontal-relative:page;mso-position-vertical-relative:paragraph;z-index:-16111104" filled="false" stroked="true" strokeweight=".999977pt" strokecolor="#000000">
            <v:stroke dashstyle="solid"/>
            <w10:wrap type="none"/>
          </v:rect>
        </w:pict>
      </w:r>
      <w:r>
        <w:rPr/>
        <w:pict>
          <v:rect style="position:absolute;margin-left:38.396099pt;margin-top:19.103909pt;width:12.1189pt;height:13.172975pt;mso-position-horizontal-relative:page;mso-position-vertical-relative:paragraph;z-index:15750144" filled="false" stroked="true" strokeweight="1.000013pt" strokecolor="#000000">
            <v:stroke dashstyle="solid"/>
            <w10:wrap type="none"/>
          </v:rect>
        </w:pict>
      </w:r>
      <w:r>
        <w:rPr>
          <w:color w:val="0000FE"/>
        </w:rPr>
        <w:t>accès</w:t>
        <w:tab/>
        <w:t>toilettes</w:t>
      </w:r>
      <w:r>
        <w:rPr>
          <w:color w:val="0000FE"/>
          <w:spacing w:val="3"/>
        </w:rPr>
        <w:t> </w:t>
      </w:r>
      <w:r>
        <w:rPr>
          <w:color w:val="0000FE"/>
        </w:rPr>
        <w:t>spécifiques</w:t>
        <w:tab/>
        <w:t>aménagements</w:t>
      </w:r>
      <w:r>
        <w:rPr>
          <w:color w:val="0000FE"/>
          <w:spacing w:val="-4"/>
        </w:rPr>
        <w:t> </w:t>
      </w:r>
      <w:r>
        <w:rPr>
          <w:color w:val="0000FE"/>
        </w:rPr>
        <w:t>matériels ou</w:t>
      </w:r>
      <w:r>
        <w:rPr>
          <w:color w:val="0000FE"/>
          <w:spacing w:val="-2"/>
        </w:rPr>
        <w:t> </w:t>
      </w:r>
      <w:r>
        <w:rPr>
          <w:color w:val="0000FE"/>
        </w:rPr>
        <w:t>changes</w:t>
        <w:tab/>
        <w:t>douche</w:t>
        <w:tab/>
        <w:t>aide humaine</w:t>
      </w:r>
      <w:r>
        <w:rPr>
          <w:color w:val="0000FE"/>
          <w:spacing w:val="-47"/>
        </w:rPr>
        <w:t> </w:t>
      </w:r>
      <w:r>
        <w:rPr>
          <w:color w:val="0000FE"/>
        </w:rPr>
        <w:t>Récréation</w:t>
      </w:r>
      <w:r>
        <w:rPr>
          <w:color w:val="0000FE"/>
          <w:spacing w:val="-2"/>
        </w:rPr>
        <w:t> </w:t>
      </w:r>
      <w:r>
        <w:rPr>
          <w:color w:val="0000FE"/>
        </w:rPr>
        <w:t>et</w:t>
      </w:r>
      <w:r>
        <w:rPr>
          <w:color w:val="0000FE"/>
          <w:spacing w:val="-1"/>
        </w:rPr>
        <w:t> </w:t>
      </w:r>
      <w:r>
        <w:rPr>
          <w:color w:val="0000FE"/>
        </w:rPr>
        <w:t>intercours</w:t>
      </w:r>
      <w:r>
        <w:rPr>
          <w:color w:val="0000FE"/>
          <w:spacing w:val="1"/>
        </w:rPr>
        <w:t> </w:t>
      </w:r>
      <w:r>
        <w:rPr>
          <w:color w:val="0000FE"/>
        </w:rPr>
        <w:t>:</w:t>
      </w:r>
    </w:p>
    <w:p>
      <w:pPr>
        <w:pStyle w:val="BodyText"/>
        <w:tabs>
          <w:tab w:pos="3891" w:val="left" w:leader="none"/>
          <w:tab w:pos="4601" w:val="left" w:leader="none"/>
        </w:tabs>
        <w:spacing w:line="163" w:lineRule="exact"/>
        <w:ind w:left="1299"/>
      </w:pPr>
      <w:r>
        <w:rPr/>
        <w:pict>
          <v:group style="position:absolute;margin-left:37.896107pt;margin-top:9.70973pt;width:13.15pt;height:29.5pt;mso-position-horizontal-relative:page;mso-position-vertical-relative:paragraph;z-index:15750656" coordorigin="758,194" coordsize="263,590">
            <v:rect style="position:absolute;left:767;top:204;width:243;height:264" filled="false" stroked="true" strokeweight=".999982pt" strokecolor="#000000">
              <v:stroke dashstyle="solid"/>
            </v:rect>
            <v:rect style="position:absolute;left:767;top:509;width:243;height:264" filled="false" stroked="true" strokeweight=".999981pt" strokecolor="#000000">
              <v:stroke dashstyle="solid"/>
            </v:rect>
            <w10:wrap type="none"/>
          </v:group>
        </w:pict>
      </w:r>
      <w:r>
        <w:rPr>
          <w:color w:val="0000FE"/>
        </w:rPr>
        <w:t>précautions</w:t>
      </w:r>
      <w:r>
        <w:rPr>
          <w:color w:val="0000FE"/>
          <w:spacing w:val="-4"/>
        </w:rPr>
        <w:t> </w:t>
      </w:r>
      <w:r>
        <w:rPr>
          <w:color w:val="0000FE"/>
        </w:rPr>
        <w:t>vis-à-vis</w:t>
      </w:r>
      <w:r>
        <w:rPr>
          <w:color w:val="0000FE"/>
          <w:spacing w:val="-2"/>
        </w:rPr>
        <w:t> </w:t>
      </w:r>
      <w:r>
        <w:rPr>
          <w:color w:val="0000FE"/>
        </w:rPr>
        <w:t>du</w:t>
      </w:r>
      <w:r>
        <w:rPr>
          <w:color w:val="0000FE"/>
          <w:spacing w:val="-3"/>
        </w:rPr>
        <w:t> </w:t>
      </w:r>
      <w:r>
        <w:rPr>
          <w:color w:val="0000FE"/>
        </w:rPr>
        <w:t>froid</w:t>
        <w:tab/>
        <w:t>soleil</w:t>
        <w:tab/>
        <w:t>jeux,</w:t>
      </w:r>
      <w:r>
        <w:rPr>
          <w:color w:val="0000FE"/>
          <w:spacing w:val="-8"/>
        </w:rPr>
        <w:t> </w:t>
      </w:r>
      <w:r>
        <w:rPr>
          <w:color w:val="0000FE"/>
        </w:rPr>
        <w:t>bousculades</w:t>
      </w:r>
    </w:p>
    <w:p>
      <w:pPr>
        <w:pStyle w:val="BodyText"/>
        <w:spacing w:line="340" w:lineRule="auto" w:before="87"/>
        <w:ind w:left="899" w:right="7359"/>
      </w:pPr>
      <w:r>
        <w:rPr>
          <w:color w:val="0000FE"/>
        </w:rPr>
        <w:t>Accessibilité</w:t>
      </w:r>
      <w:r>
        <w:rPr>
          <w:color w:val="0000FE"/>
          <w:spacing w:val="-1"/>
        </w:rPr>
        <w:t> </w:t>
      </w:r>
      <w:r>
        <w:rPr>
          <w:color w:val="0000FE"/>
        </w:rPr>
        <w:t>aux</w:t>
      </w:r>
      <w:r>
        <w:rPr>
          <w:color w:val="0000FE"/>
          <w:spacing w:val="-1"/>
        </w:rPr>
        <w:t> </w:t>
      </w:r>
      <w:r>
        <w:rPr>
          <w:color w:val="0000FE"/>
        </w:rPr>
        <w:t>locaux</w:t>
      </w:r>
      <w:r>
        <w:rPr>
          <w:color w:val="0000FE"/>
          <w:spacing w:val="2"/>
        </w:rPr>
        <w:t> </w:t>
      </w:r>
      <w:r>
        <w:rPr>
          <w:color w:val="0000FE"/>
        </w:rPr>
        <w:t>:</w:t>
      </w:r>
      <w:r>
        <w:rPr>
          <w:color w:val="0000FE"/>
          <w:spacing w:val="1"/>
        </w:rPr>
        <w:t> </w:t>
      </w:r>
      <w:r>
        <w:rPr>
          <w:color w:val="0000FE"/>
        </w:rPr>
        <w:t>Environnement</w:t>
      </w:r>
      <w:r>
        <w:rPr>
          <w:color w:val="0000FE"/>
          <w:spacing w:val="-5"/>
        </w:rPr>
        <w:t> </w:t>
      </w:r>
      <w:r>
        <w:rPr>
          <w:color w:val="0000FE"/>
        </w:rPr>
        <w:t>visuel,</w:t>
      </w:r>
      <w:r>
        <w:rPr>
          <w:color w:val="0000FE"/>
          <w:spacing w:val="-4"/>
        </w:rPr>
        <w:t> </w:t>
      </w:r>
      <w:r>
        <w:rPr>
          <w:color w:val="0000FE"/>
        </w:rPr>
        <w:t>sonore,</w:t>
      </w:r>
      <w:r>
        <w:rPr>
          <w:color w:val="0000FE"/>
          <w:spacing w:val="-4"/>
        </w:rPr>
        <w:t> </w:t>
      </w:r>
      <w:r>
        <w:rPr>
          <w:color w:val="0000FE"/>
        </w:rPr>
        <w:t>autre</w:t>
      </w:r>
      <w:r>
        <w:rPr>
          <w:color w:val="0000FE"/>
          <w:spacing w:val="-2"/>
        </w:rPr>
        <w:t> </w:t>
      </w:r>
      <w:r>
        <w:rPr>
          <w:color w:val="0000FE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711" w:val="left" w:leader="none"/>
        </w:tabs>
        <w:spacing w:line="240" w:lineRule="auto" w:before="94" w:after="0"/>
        <w:ind w:left="710" w:right="0" w:hanging="302"/>
        <w:jc w:val="left"/>
        <w:rPr>
          <w:b/>
          <w:color w:val="0000FE"/>
          <w:sz w:val="20"/>
        </w:rPr>
      </w:pPr>
      <w:r>
        <w:rPr/>
        <w:pict>
          <v:shape style="position:absolute;margin-left:37.896091pt;margin-top:15.462887pt;width:13.65pt;height:55pt;mso-position-horizontal-relative:page;mso-position-vertical-relative:paragraph;z-index:1575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2"/>
                  </w:tblGrid>
                  <w:tr>
                    <w:trPr>
                      <w:trHeight w:val="233" w:hRule="atLeast"/>
                    </w:trPr>
                    <w:tc>
                      <w:tcPr>
                        <w:tcW w:w="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2" w:hRule="atLeast"/>
                    </w:trPr>
                    <w:tc>
                      <w:tcPr>
                        <w:tcW w:w="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242" w:type="dxa"/>
                        <w:tcBorders>
                          <w:left w:val="single" w:sz="8" w:space="0" w:color="000000"/>
                          <w:bottom w:val="double" w:sz="3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242" w:type="dxa"/>
                        <w:tcBorders>
                          <w:top w:val="double" w:sz="3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0000FE"/>
          <w:sz w:val="20"/>
          <w:u w:val="thick" w:color="0000FE"/>
        </w:rPr>
        <w:t>Aménagements</w:t>
      </w:r>
      <w:r>
        <w:rPr>
          <w:b/>
          <w:color w:val="0000FE"/>
          <w:spacing w:val="-3"/>
          <w:sz w:val="20"/>
          <w:u w:val="thick" w:color="0000FE"/>
        </w:rPr>
        <w:t> </w:t>
      </w:r>
      <w:r>
        <w:rPr>
          <w:b/>
          <w:color w:val="0000FE"/>
          <w:sz w:val="20"/>
          <w:u w:val="thick" w:color="0000FE"/>
        </w:rPr>
        <w:t>à</w:t>
      </w:r>
      <w:r>
        <w:rPr>
          <w:b/>
          <w:color w:val="0000FE"/>
          <w:spacing w:val="-3"/>
          <w:sz w:val="20"/>
          <w:u w:val="thick" w:color="0000FE"/>
        </w:rPr>
        <w:t> </w:t>
      </w:r>
      <w:r>
        <w:rPr>
          <w:b/>
          <w:color w:val="0000FE"/>
          <w:sz w:val="20"/>
          <w:u w:val="thick" w:color="0000FE"/>
        </w:rPr>
        <w:t>l’extérieur</w:t>
      </w:r>
      <w:r>
        <w:rPr>
          <w:b/>
          <w:color w:val="0000FE"/>
          <w:spacing w:val="-2"/>
          <w:sz w:val="20"/>
          <w:u w:val="thick" w:color="0000FE"/>
        </w:rPr>
        <w:t> </w:t>
      </w:r>
      <w:r>
        <w:rPr>
          <w:b/>
          <w:color w:val="0000FE"/>
          <w:sz w:val="20"/>
          <w:u w:val="thick" w:color="0000FE"/>
        </w:rPr>
        <w:t>de</w:t>
      </w:r>
      <w:r>
        <w:rPr>
          <w:b/>
          <w:color w:val="0000FE"/>
          <w:spacing w:val="-1"/>
          <w:sz w:val="20"/>
          <w:u w:val="thick" w:color="0000FE"/>
        </w:rPr>
        <w:t> </w:t>
      </w:r>
      <w:r>
        <w:rPr>
          <w:b/>
          <w:color w:val="0000FE"/>
          <w:sz w:val="20"/>
          <w:u w:val="thick" w:color="0000FE"/>
        </w:rPr>
        <w:t>l’établissement</w:t>
      </w:r>
      <w:r>
        <w:rPr>
          <w:b/>
          <w:color w:val="0000FE"/>
          <w:spacing w:val="-2"/>
          <w:sz w:val="20"/>
        </w:rPr>
        <w:t> </w:t>
      </w:r>
      <w:r>
        <w:rPr>
          <w:b/>
          <w:color w:val="0000FE"/>
          <w:sz w:val="20"/>
        </w:rPr>
        <w:t>:</w:t>
      </w:r>
      <w:r>
        <w:rPr>
          <w:b/>
          <w:color w:val="0000FE"/>
          <w:spacing w:val="-2"/>
          <w:sz w:val="20"/>
        </w:rPr>
        <w:t> </w:t>
      </w:r>
      <w:r>
        <w:rPr>
          <w:b/>
          <w:color w:val="0000FE"/>
          <w:sz w:val="16"/>
        </w:rPr>
        <w:t>le</w:t>
      </w:r>
      <w:r>
        <w:rPr>
          <w:b/>
          <w:color w:val="0000FE"/>
          <w:spacing w:val="42"/>
          <w:sz w:val="16"/>
        </w:rPr>
        <w:t> </w:t>
      </w:r>
      <w:r>
        <w:rPr>
          <w:b/>
          <w:color w:val="0000FE"/>
          <w:sz w:val="16"/>
        </w:rPr>
        <w:t>PAI</w:t>
      </w:r>
      <w:r>
        <w:rPr>
          <w:b/>
          <w:color w:val="0000FE"/>
          <w:spacing w:val="-1"/>
          <w:sz w:val="16"/>
        </w:rPr>
        <w:t> </w:t>
      </w:r>
      <w:r>
        <w:rPr>
          <w:b/>
          <w:color w:val="0000FE"/>
          <w:sz w:val="16"/>
        </w:rPr>
        <w:t>doit</w:t>
      </w:r>
      <w:r>
        <w:rPr>
          <w:b/>
          <w:color w:val="0000FE"/>
          <w:spacing w:val="-2"/>
          <w:sz w:val="16"/>
        </w:rPr>
        <w:t> </w:t>
      </w:r>
      <w:r>
        <w:rPr>
          <w:b/>
          <w:color w:val="0000FE"/>
          <w:sz w:val="16"/>
        </w:rPr>
        <w:t>suivre</w:t>
      </w:r>
      <w:r>
        <w:rPr>
          <w:b/>
          <w:color w:val="0000FE"/>
          <w:spacing w:val="-2"/>
          <w:sz w:val="16"/>
        </w:rPr>
        <w:t> </w:t>
      </w:r>
      <w:r>
        <w:rPr>
          <w:b/>
          <w:color w:val="0000FE"/>
          <w:sz w:val="16"/>
        </w:rPr>
        <w:t>l’enfant</w:t>
      </w:r>
      <w:r>
        <w:rPr>
          <w:b/>
          <w:color w:val="0000FE"/>
          <w:spacing w:val="-1"/>
          <w:sz w:val="16"/>
        </w:rPr>
        <w:t> </w:t>
      </w:r>
      <w:r>
        <w:rPr>
          <w:b/>
          <w:color w:val="0000FE"/>
          <w:sz w:val="16"/>
        </w:rPr>
        <w:t>sur</w:t>
      </w:r>
      <w:r>
        <w:rPr>
          <w:b/>
          <w:color w:val="0000FE"/>
          <w:spacing w:val="-3"/>
          <w:sz w:val="16"/>
        </w:rPr>
        <w:t> </w:t>
      </w:r>
      <w:r>
        <w:rPr>
          <w:b/>
          <w:color w:val="0000FE"/>
          <w:sz w:val="16"/>
        </w:rPr>
        <w:t>ses</w:t>
      </w:r>
      <w:r>
        <w:rPr>
          <w:b/>
          <w:color w:val="0000FE"/>
          <w:spacing w:val="-2"/>
          <w:sz w:val="16"/>
        </w:rPr>
        <w:t> </w:t>
      </w:r>
      <w:r>
        <w:rPr>
          <w:b/>
          <w:color w:val="0000FE"/>
          <w:sz w:val="16"/>
        </w:rPr>
        <w:t>différents</w:t>
      </w:r>
      <w:r>
        <w:rPr>
          <w:b/>
          <w:color w:val="0000FE"/>
          <w:spacing w:val="-1"/>
          <w:sz w:val="16"/>
        </w:rPr>
        <w:t> </w:t>
      </w:r>
      <w:r>
        <w:rPr>
          <w:b/>
          <w:color w:val="0000FE"/>
          <w:sz w:val="16"/>
        </w:rPr>
        <w:t>lieux</w:t>
      </w:r>
      <w:r>
        <w:rPr>
          <w:b/>
          <w:color w:val="0000FE"/>
          <w:spacing w:val="-2"/>
          <w:sz w:val="16"/>
        </w:rPr>
        <w:t> </w:t>
      </w:r>
      <w:r>
        <w:rPr>
          <w:b/>
          <w:color w:val="0000FE"/>
          <w:sz w:val="16"/>
        </w:rPr>
        <w:t>de</w:t>
      </w:r>
      <w:r>
        <w:rPr>
          <w:b/>
          <w:color w:val="0000FE"/>
          <w:spacing w:val="-1"/>
          <w:sz w:val="16"/>
        </w:rPr>
        <w:t> </w:t>
      </w:r>
      <w:r>
        <w:rPr>
          <w:b/>
          <w:color w:val="0000FE"/>
          <w:sz w:val="16"/>
        </w:rPr>
        <w:t>vie</w:t>
      </w:r>
      <w:r>
        <w:rPr>
          <w:b/>
          <w:color w:val="0000FE"/>
          <w:spacing w:val="-2"/>
          <w:sz w:val="16"/>
        </w:rPr>
        <w:t> </w:t>
      </w:r>
      <w:r>
        <w:rPr>
          <w:b/>
          <w:color w:val="0000FE"/>
          <w:sz w:val="16"/>
        </w:rPr>
        <w:t>collectifs</w:t>
      </w:r>
      <w:r>
        <w:rPr>
          <w:b/>
          <w:color w:val="0000FE"/>
          <w:spacing w:val="-3"/>
          <w:sz w:val="16"/>
        </w:rPr>
        <w:t> </w:t>
      </w:r>
      <w:r>
        <w:rPr>
          <w:b/>
          <w:color w:val="0000FE"/>
          <w:sz w:val="16"/>
        </w:rPr>
        <w:t>lors</w:t>
      </w:r>
      <w:r>
        <w:rPr>
          <w:b/>
          <w:color w:val="0000FE"/>
          <w:spacing w:val="-1"/>
          <w:sz w:val="16"/>
        </w:rPr>
        <w:t> </w:t>
      </w:r>
      <w:r>
        <w:rPr>
          <w:b/>
          <w:color w:val="0000FE"/>
          <w:sz w:val="16"/>
        </w:rPr>
        <w:t>des</w:t>
      </w:r>
    </w:p>
    <w:p>
      <w:pPr>
        <w:pStyle w:val="BodyText"/>
        <w:spacing w:line="276" w:lineRule="auto" w:before="55"/>
        <w:ind w:left="907" w:right="5890"/>
      </w:pPr>
      <w:r>
        <w:rPr/>
        <w:pict>
          <v:shape style="position:absolute;margin-left:37.896pt;margin-top:12.402889pt;width:13.15pt;height:27.3pt;mso-position-horizontal-relative:page;mso-position-vertical-relative:paragraph;z-index:15751168" coordorigin="758,248" coordsize="263,546" path="m1020,248l758,248,758,511,758,532,758,794,1020,794,1020,532,1020,511,1020,248xe" filled="true" fillcolor="#ffffff" stroked="false">
            <v:path arrowok="t"/>
            <v:fill type="solid"/>
            <w10:wrap type="none"/>
          </v:shape>
        </w:pict>
      </w:r>
      <w:r>
        <w:rPr>
          <w:color w:val="0000FE"/>
        </w:rPr>
        <w:t>Déplacements scolaires (stade, restauration scolaire, etc.)</w:t>
      </w:r>
      <w:r>
        <w:rPr>
          <w:color w:val="0000FE"/>
          <w:spacing w:val="-47"/>
        </w:rPr>
        <w:t> </w:t>
      </w:r>
      <w:r>
        <w:rPr>
          <w:color w:val="0000FE"/>
        </w:rPr>
        <w:t>Déplacements pour examens</w:t>
      </w:r>
    </w:p>
    <w:p>
      <w:pPr>
        <w:pStyle w:val="BodyText"/>
        <w:spacing w:line="206" w:lineRule="exact"/>
        <w:ind w:left="907"/>
      </w:pPr>
      <w:r>
        <w:rPr>
          <w:color w:val="0000FE"/>
        </w:rPr>
        <w:t>Sorties</w:t>
      </w:r>
      <w:r>
        <w:rPr>
          <w:color w:val="0000FE"/>
          <w:spacing w:val="-2"/>
        </w:rPr>
        <w:t> </w:t>
      </w:r>
      <w:r>
        <w:rPr>
          <w:color w:val="0000FE"/>
        </w:rPr>
        <w:t>sans</w:t>
      </w:r>
      <w:r>
        <w:rPr>
          <w:color w:val="0000FE"/>
          <w:spacing w:val="-3"/>
        </w:rPr>
        <w:t> </w:t>
      </w:r>
      <w:r>
        <w:rPr>
          <w:color w:val="0000FE"/>
        </w:rPr>
        <w:t>nuitée</w:t>
      </w:r>
    </w:p>
    <w:p>
      <w:pPr>
        <w:pStyle w:val="BodyText"/>
        <w:spacing w:before="31"/>
        <w:ind w:left="907"/>
      </w:pPr>
      <w:r>
        <w:rPr>
          <w:color w:val="0000FE"/>
        </w:rPr>
        <w:t>Sortie</w:t>
      </w:r>
      <w:r>
        <w:rPr>
          <w:color w:val="0000FE"/>
          <w:spacing w:val="-5"/>
        </w:rPr>
        <w:t> </w:t>
      </w:r>
      <w:r>
        <w:rPr>
          <w:color w:val="0000FE"/>
        </w:rPr>
        <w:t>avec</w:t>
      </w:r>
      <w:r>
        <w:rPr>
          <w:color w:val="0000FE"/>
          <w:spacing w:val="-3"/>
        </w:rPr>
        <w:t> </w:t>
      </w:r>
      <w:r>
        <w:rPr>
          <w:color w:val="0000FE"/>
        </w:rPr>
        <w:t>nuitée</w:t>
      </w:r>
      <w:r>
        <w:rPr>
          <w:color w:val="0000FE"/>
          <w:spacing w:val="-7"/>
        </w:rPr>
        <w:t> </w:t>
      </w:r>
      <w:r>
        <w:rPr>
          <w:color w:val="0000FE"/>
        </w:rPr>
        <w:t>(classes</w:t>
      </w:r>
      <w:r>
        <w:rPr>
          <w:color w:val="0000FE"/>
          <w:spacing w:val="-3"/>
        </w:rPr>
        <w:t> </w:t>
      </w:r>
      <w:r>
        <w:rPr>
          <w:color w:val="0000FE"/>
        </w:rPr>
        <w:t>transplantées,</w:t>
      </w:r>
      <w:r>
        <w:rPr>
          <w:color w:val="0000FE"/>
          <w:spacing w:val="1"/>
        </w:rPr>
        <w:t> </w:t>
      </w:r>
      <w:r>
        <w:rPr>
          <w:color w:val="0000FE"/>
        </w:rPr>
        <w:t>voyages</w:t>
      </w:r>
      <w:r>
        <w:rPr>
          <w:color w:val="0000FE"/>
          <w:spacing w:val="-4"/>
        </w:rPr>
        <w:t> </w:t>
      </w:r>
      <w:r>
        <w:rPr>
          <w:color w:val="0000FE"/>
        </w:rPr>
        <w:t>scolaires,</w:t>
      </w:r>
      <w:r>
        <w:rPr>
          <w:color w:val="0000FE"/>
          <w:spacing w:val="-2"/>
        </w:rPr>
        <w:t> </w:t>
      </w:r>
      <w:r>
        <w:rPr>
          <w:color w:val="0000FE"/>
        </w:rPr>
        <w:t>séjours, etc.)</w:t>
      </w:r>
    </w:p>
    <w:p>
      <w:pPr>
        <w:spacing w:before="102"/>
        <w:ind w:left="167" w:right="0" w:firstLine="0"/>
        <w:jc w:val="left"/>
        <w:rPr>
          <w:sz w:val="20"/>
        </w:rPr>
      </w:pPr>
      <w:r>
        <w:rPr>
          <w:sz w:val="20"/>
        </w:rPr>
        <w:t>Préciser</w:t>
      </w:r>
      <w:r>
        <w:rPr>
          <w:spacing w:val="-1"/>
          <w:sz w:val="20"/>
        </w:rPr>
        <w:t> </w:t>
      </w:r>
      <w:r>
        <w:rPr>
          <w:sz w:val="20"/>
        </w:rPr>
        <w:t>si</w:t>
      </w:r>
      <w:r>
        <w:rPr>
          <w:spacing w:val="-1"/>
          <w:sz w:val="20"/>
        </w:rPr>
        <w:t> </w:t>
      </w:r>
      <w:r>
        <w:rPr>
          <w:sz w:val="20"/>
        </w:rPr>
        <w:t>nécessité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fournir</w:t>
      </w:r>
      <w:r>
        <w:rPr>
          <w:spacing w:val="-1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traitement</w:t>
      </w:r>
      <w:r>
        <w:rPr>
          <w:spacing w:val="-1"/>
          <w:sz w:val="20"/>
        </w:rPr>
        <w:t> </w:t>
      </w:r>
      <w:r>
        <w:rPr>
          <w:sz w:val="20"/>
        </w:rPr>
        <w:t>quotidien</w:t>
      </w:r>
      <w:r>
        <w:rPr>
          <w:spacing w:val="-1"/>
          <w:sz w:val="20"/>
        </w:rPr>
        <w:t> </w:t>
      </w:r>
      <w:r>
        <w:rPr>
          <w:sz w:val="20"/>
        </w:rPr>
        <w:t>matin-soir</w:t>
      </w:r>
      <w:r>
        <w:rPr>
          <w:spacing w:val="-1"/>
          <w:sz w:val="20"/>
        </w:rPr>
        <w:t> </w:t>
      </w:r>
      <w:r>
        <w:rPr>
          <w:sz w:val="20"/>
        </w:rPr>
        <w:t>et/ou</w:t>
      </w:r>
      <w:r>
        <w:rPr>
          <w:spacing w:val="-1"/>
          <w:sz w:val="20"/>
        </w:rPr>
        <w:t> </w:t>
      </w:r>
      <w:r>
        <w:rPr>
          <w:sz w:val="20"/>
        </w:rPr>
        <w:t>mesures</w:t>
      </w:r>
      <w:r>
        <w:rPr>
          <w:spacing w:val="-1"/>
          <w:sz w:val="20"/>
        </w:rPr>
        <w:t> </w:t>
      </w:r>
      <w:r>
        <w:rPr>
          <w:sz w:val="20"/>
        </w:rPr>
        <w:t>particulières</w:t>
      </w:r>
      <w:r>
        <w:rPr>
          <w:spacing w:val="-1"/>
          <w:sz w:val="20"/>
        </w:rPr>
        <w:t> </w:t>
      </w:r>
      <w:r>
        <w:rPr>
          <w:sz w:val="20"/>
        </w:rPr>
        <w:t>et</w:t>
      </w:r>
      <w:r>
        <w:rPr>
          <w:spacing w:val="-1"/>
          <w:sz w:val="20"/>
        </w:rPr>
        <w:t> </w:t>
      </w:r>
      <w:r>
        <w:rPr>
          <w:sz w:val="20"/>
        </w:rPr>
        <w:t>joindre</w:t>
      </w:r>
      <w:r>
        <w:rPr>
          <w:spacing w:val="-1"/>
          <w:sz w:val="20"/>
        </w:rPr>
        <w:t> </w:t>
      </w:r>
      <w:r>
        <w:rPr>
          <w:sz w:val="20"/>
        </w:rPr>
        <w:t>une</w:t>
      </w:r>
      <w:r>
        <w:rPr>
          <w:spacing w:val="-1"/>
          <w:sz w:val="20"/>
        </w:rPr>
        <w:t> </w:t>
      </w:r>
      <w:r>
        <w:rPr>
          <w:sz w:val="20"/>
        </w:rPr>
        <w:t>ordonnance</w:t>
      </w:r>
    </w:p>
    <w:p>
      <w:pPr>
        <w:pStyle w:val="BodyText"/>
        <w:spacing w:before="10"/>
      </w:pPr>
    </w:p>
    <w:p>
      <w:pPr>
        <w:pStyle w:val="Heading1"/>
        <w:numPr>
          <w:ilvl w:val="0"/>
          <w:numId w:val="1"/>
        </w:numPr>
        <w:tabs>
          <w:tab w:pos="690" w:val="left" w:leader="none"/>
        </w:tabs>
        <w:spacing w:line="240" w:lineRule="auto" w:before="94" w:after="0"/>
        <w:ind w:left="689" w:right="0" w:hanging="245"/>
        <w:jc w:val="left"/>
        <w:rPr>
          <w:color w:val="0000FE"/>
          <w:u w:val="none"/>
        </w:rPr>
      </w:pPr>
      <w:r>
        <w:rPr/>
        <w:pict>
          <v:rect style="position:absolute;margin-left:534.460022pt;margin-top:91.74086pt;width:.48pt;height:.48pt;mso-position-horizontal-relative:page;mso-position-vertical-relative:paragraph;z-index:-16118272" filled="true" fillcolor="#000000" stroked="false">
            <v:fill type="solid"/>
            <w10:wrap type="none"/>
          </v:rect>
        </w:pict>
      </w:r>
      <w:r>
        <w:rPr/>
        <w:pict>
          <v:group style="position:absolute;margin-left:23.8272pt;margin-top:29.872879pt;width:7.75pt;height:19.25pt;mso-position-horizontal-relative:page;mso-position-vertical-relative:paragraph;z-index:-16110592" coordorigin="477,597" coordsize="155,385">
            <v:rect style="position:absolute;left:486;top:607;width:135;height:149" filled="false" stroked="true" strokeweight="1.000001pt" strokecolor="#000000">
              <v:stroke dashstyle="solid"/>
            </v:rect>
            <v:rect style="position:absolute;left:486;top:823;width:135;height:149" filled="false" stroked="true" strokeweight=".999998pt" strokecolor="#000000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206400">
            <wp:simplePos x="0" y="0"/>
            <wp:positionH relativeFrom="page">
              <wp:posOffset>782091</wp:posOffset>
            </wp:positionH>
            <wp:positionV relativeFrom="paragraph">
              <wp:posOffset>844649</wp:posOffset>
            </wp:positionV>
            <wp:extent cx="76202" cy="76200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06912">
            <wp:simplePos x="0" y="0"/>
            <wp:positionH relativeFrom="page">
              <wp:posOffset>782091</wp:posOffset>
            </wp:positionH>
            <wp:positionV relativeFrom="paragraph">
              <wp:posOffset>700543</wp:posOffset>
            </wp:positionV>
            <wp:extent cx="76096" cy="76104"/>
            <wp:effectExtent l="0" t="0" r="0" b="0"/>
            <wp:wrapNone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6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4.327198pt;margin-top:77.051865pt;width:6.733374pt;height:7.427002pt;mso-position-horizontal-relative:page;mso-position-vertical-relative:paragraph;z-index:-16109056" filled="false" stroked="true" strokeweight=".999998pt" strokecolor="#000000">
            <v:stroke dashstyle="solid"/>
            <w10:wrap type="none"/>
          </v:rect>
        </w:pict>
      </w:r>
      <w:r>
        <w:rPr/>
        <w:pict>
          <v:rect style="position:absolute;margin-left:24.327198pt;margin-top:98.392868pt;width:6.733374pt;height:7.427002pt;mso-position-horizontal-relative:page;mso-position-vertical-relative:paragraph;z-index:-16108544" filled="false" stroked="true" strokeweight=".999998pt" strokecolor="#000000">
            <v:stroke dashstyle="solid"/>
            <w10:wrap type="none"/>
          </v:rect>
        </w:pict>
      </w:r>
      <w:r>
        <w:rPr/>
        <w:pict>
          <v:rect style="position:absolute;margin-left:24.473001pt;margin-top:110.943863pt;width:6.733535pt;height:7.427002pt;mso-position-horizontal-relative:page;mso-position-vertical-relative:paragraph;z-index:-16108032" filled="false" stroked="true" strokeweight="1.000003pt" strokecolor="#000000">
            <v:stroke dashstyle="solid"/>
            <w10:wrap type="none"/>
          </v:rect>
        </w:pict>
      </w:r>
      <w:r>
        <w:rPr/>
        <w:pict>
          <v:rect style="position:absolute;margin-left:335.159027pt;margin-top:26.079882pt;width:6.733978pt;height:7.426975pt;mso-position-horizontal-relative:page;mso-position-vertical-relative:paragraph;z-index:-16107520" filled="false" stroked="true" strokeweight="1.000037pt" strokecolor="#000000">
            <v:stroke dashstyle="solid"/>
            <w10:wrap type="none"/>
          </v:rect>
        </w:pict>
      </w:r>
      <w:r>
        <w:rPr/>
        <w:pict>
          <v:rect style="position:absolute;margin-left:335.159027pt;margin-top:53.167866pt;width:6.733978pt;height:7.427002pt;mso-position-horizontal-relative:page;mso-position-vertical-relative:paragraph;z-index:-16107008" filled="false" stroked="true" strokeweight="1.000039pt" strokecolor="#000000">
            <v:stroke dashstyle="solid"/>
            <w10:wrap type="none"/>
          </v:rect>
        </w:pict>
      </w:r>
      <w:r>
        <w:rPr/>
        <w:pict>
          <v:rect style="position:absolute;margin-left:335.159027pt;margin-top:80.415863pt;width:6.733978pt;height:7.427002pt;mso-position-horizontal-relative:page;mso-position-vertical-relative:paragraph;z-index:-16106496" filled="false" stroked="true" strokeweight="1.000039pt" strokecolor="#000000">
            <v:stroke dashstyle="solid"/>
            <w10:wrap type="none"/>
          </v:rect>
        </w:pict>
      </w:r>
      <w:r>
        <w:rPr/>
        <w:pict>
          <v:rect style="position:absolute;margin-left:335.159027pt;margin-top:107.688858pt;width:6.733978pt;height:7.427002pt;mso-position-horizontal-relative:page;mso-position-vertical-relative:paragraph;z-index:-16105984" filled="false" stroked="true" strokeweight="1.000039pt" strokecolor="#000000">
            <v:stroke dashstyle="solid"/>
            <w10:wrap type="none"/>
          </v:rect>
        </w:pict>
      </w:r>
      <w:r>
        <w:rPr>
          <w:color w:val="0000FE"/>
          <w:u w:val="thick" w:color="0000FE"/>
        </w:rPr>
        <w:t>Restauration</w:t>
      </w:r>
    </w:p>
    <w:p>
      <w:pPr>
        <w:pStyle w:val="BodyText"/>
        <w:spacing w:before="1"/>
        <w:rPr>
          <w:rFonts w:ascii="Arial"/>
          <w:b/>
          <w:sz w:val="8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4"/>
        <w:gridCol w:w="5001"/>
      </w:tblGrid>
      <w:tr>
        <w:trPr>
          <w:trHeight w:val="2283" w:hRule="atLeast"/>
        </w:trPr>
        <w:tc>
          <w:tcPr>
            <w:tcW w:w="6194" w:type="dxa"/>
          </w:tcPr>
          <w:p>
            <w:pPr>
              <w:pStyle w:val="TableParagraph"/>
              <w:spacing w:before="146"/>
              <w:ind w:left="243"/>
              <w:rPr>
                <w:sz w:val="18"/>
              </w:rPr>
            </w:pPr>
            <w:r>
              <w:rPr>
                <w:color w:val="0000FE"/>
                <w:sz w:val="18"/>
              </w:rPr>
              <w:t>Régime</w:t>
            </w:r>
            <w:r>
              <w:rPr>
                <w:color w:val="0000FE"/>
                <w:spacing w:val="-2"/>
                <w:sz w:val="18"/>
              </w:rPr>
              <w:t> </w:t>
            </w:r>
            <w:r>
              <w:rPr>
                <w:color w:val="0000FE"/>
                <w:sz w:val="18"/>
              </w:rPr>
              <w:t>spécifique</w:t>
            </w:r>
            <w:r>
              <w:rPr>
                <w:color w:val="0000FE"/>
                <w:spacing w:val="-3"/>
                <w:sz w:val="18"/>
              </w:rPr>
              <w:t> </w:t>
            </w:r>
            <w:r>
              <w:rPr>
                <w:color w:val="0000FE"/>
                <w:sz w:val="18"/>
              </w:rPr>
              <w:t>garanti</w:t>
            </w:r>
            <w:r>
              <w:rPr>
                <w:color w:val="0000FE"/>
                <w:spacing w:val="-2"/>
                <w:sz w:val="18"/>
              </w:rPr>
              <w:t> </w:t>
            </w:r>
            <w:r>
              <w:rPr>
                <w:color w:val="0000FE"/>
                <w:sz w:val="18"/>
              </w:rPr>
              <w:t>par</w:t>
            </w:r>
            <w:r>
              <w:rPr>
                <w:color w:val="0000FE"/>
                <w:spacing w:val="-3"/>
                <w:sz w:val="18"/>
              </w:rPr>
              <w:t> </w:t>
            </w:r>
            <w:r>
              <w:rPr>
                <w:color w:val="0000FE"/>
                <w:sz w:val="18"/>
              </w:rPr>
              <w:t>le</w:t>
            </w:r>
            <w:r>
              <w:rPr>
                <w:color w:val="0000FE"/>
                <w:spacing w:val="-3"/>
                <w:sz w:val="18"/>
              </w:rPr>
              <w:t> </w:t>
            </w:r>
            <w:r>
              <w:rPr>
                <w:color w:val="0000FE"/>
                <w:sz w:val="18"/>
              </w:rPr>
              <w:t>distributeur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de</w:t>
            </w:r>
            <w:r>
              <w:rPr>
                <w:color w:val="0000FE"/>
                <w:spacing w:val="-3"/>
                <w:sz w:val="18"/>
              </w:rPr>
              <w:t> </w:t>
            </w:r>
            <w:r>
              <w:rPr>
                <w:color w:val="0000FE"/>
                <w:sz w:val="18"/>
              </w:rPr>
              <w:t>la</w:t>
            </w:r>
            <w:r>
              <w:rPr>
                <w:color w:val="0000FE"/>
                <w:spacing w:val="-3"/>
                <w:sz w:val="18"/>
              </w:rPr>
              <w:t> </w:t>
            </w:r>
            <w:r>
              <w:rPr>
                <w:color w:val="0000FE"/>
                <w:sz w:val="18"/>
              </w:rPr>
              <w:t>restauration</w:t>
            </w:r>
            <w:r>
              <w:rPr>
                <w:color w:val="0000FE"/>
                <w:spacing w:val="-2"/>
                <w:sz w:val="18"/>
              </w:rPr>
              <w:t> </w:t>
            </w:r>
            <w:r>
              <w:rPr>
                <w:color w:val="0000FE"/>
                <w:sz w:val="18"/>
              </w:rPr>
              <w:t>collective</w:t>
            </w:r>
          </w:p>
          <w:p>
            <w:pPr>
              <w:pStyle w:val="TableParagraph"/>
              <w:spacing w:before="24"/>
              <w:ind w:left="243"/>
              <w:rPr>
                <w:sz w:val="18"/>
              </w:rPr>
            </w:pPr>
            <w:r>
              <w:rPr>
                <w:color w:val="0000FE"/>
                <w:sz w:val="18"/>
              </w:rPr>
              <w:t>Éviction</w:t>
            </w:r>
            <w:r>
              <w:rPr>
                <w:color w:val="0000FE"/>
                <w:spacing w:val="-4"/>
                <w:sz w:val="18"/>
              </w:rPr>
              <w:t> </w:t>
            </w:r>
            <w:r>
              <w:rPr>
                <w:color w:val="0000FE"/>
                <w:sz w:val="18"/>
              </w:rPr>
              <w:t>des</w:t>
            </w:r>
            <w:r>
              <w:rPr>
                <w:color w:val="0000FE"/>
                <w:spacing w:val="-4"/>
                <w:sz w:val="18"/>
              </w:rPr>
              <w:t> </w:t>
            </w:r>
            <w:r>
              <w:rPr>
                <w:color w:val="0000FE"/>
                <w:sz w:val="18"/>
              </w:rPr>
              <w:t>allergènes</w:t>
            </w:r>
            <w:r>
              <w:rPr>
                <w:color w:val="0000FE"/>
                <w:spacing w:val="-4"/>
                <w:sz w:val="18"/>
              </w:rPr>
              <w:t> </w:t>
            </w:r>
            <w:r>
              <w:rPr>
                <w:color w:val="0000FE"/>
                <w:sz w:val="18"/>
              </w:rPr>
              <w:t>dans</w:t>
            </w:r>
            <w:r>
              <w:rPr>
                <w:color w:val="0000FE"/>
                <w:spacing w:val="-4"/>
                <w:sz w:val="18"/>
              </w:rPr>
              <w:t> </w:t>
            </w:r>
            <w:r>
              <w:rPr>
                <w:color w:val="0000FE"/>
                <w:sz w:val="18"/>
              </w:rPr>
              <w:t>le</w:t>
            </w:r>
            <w:r>
              <w:rPr>
                <w:color w:val="0000FE"/>
                <w:spacing w:val="-7"/>
                <w:sz w:val="18"/>
              </w:rPr>
              <w:t> </w:t>
            </w:r>
            <w:r>
              <w:rPr>
                <w:color w:val="0000FE"/>
                <w:sz w:val="18"/>
              </w:rPr>
              <w:t>régime</w:t>
            </w:r>
            <w:r>
              <w:rPr>
                <w:color w:val="0000FE"/>
                <w:spacing w:val="-5"/>
                <w:sz w:val="18"/>
              </w:rPr>
              <w:t> </w:t>
            </w:r>
            <w:r>
              <w:rPr>
                <w:color w:val="0000FE"/>
                <w:sz w:val="18"/>
              </w:rPr>
              <w:t>habituel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pratiquée</w:t>
            </w:r>
            <w:r>
              <w:rPr>
                <w:color w:val="0000FE"/>
                <w:spacing w:val="-2"/>
                <w:sz w:val="18"/>
              </w:rPr>
              <w:t> </w:t>
            </w:r>
            <w:r>
              <w:rPr>
                <w:color w:val="0000FE"/>
                <w:sz w:val="18"/>
              </w:rPr>
              <w:t>:</w:t>
            </w:r>
          </w:p>
          <w:p>
            <w:pPr>
              <w:pStyle w:val="TableParagraph"/>
              <w:spacing w:before="23"/>
              <w:ind w:left="963"/>
              <w:rPr>
                <w:sz w:val="18"/>
              </w:rPr>
            </w:pPr>
            <w:r>
              <w:rPr>
                <w:color w:val="0000FE"/>
                <w:sz w:val="18"/>
              </w:rPr>
              <w:t>par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le</w:t>
            </w:r>
            <w:r>
              <w:rPr>
                <w:color w:val="0000FE"/>
                <w:spacing w:val="1"/>
                <w:sz w:val="18"/>
              </w:rPr>
              <w:t> </w:t>
            </w:r>
            <w:r>
              <w:rPr>
                <w:color w:val="0000FE"/>
                <w:sz w:val="18"/>
              </w:rPr>
              <w:t>service</w:t>
            </w:r>
            <w:r>
              <w:rPr>
                <w:color w:val="0000FE"/>
                <w:spacing w:val="-2"/>
                <w:sz w:val="18"/>
              </w:rPr>
              <w:t> </w:t>
            </w:r>
            <w:r>
              <w:rPr>
                <w:color w:val="0000FE"/>
                <w:sz w:val="18"/>
              </w:rPr>
              <w:t>responsable</w:t>
            </w:r>
            <w:r>
              <w:rPr>
                <w:color w:val="0000FE"/>
                <w:spacing w:val="3"/>
                <w:sz w:val="18"/>
              </w:rPr>
              <w:t> </w:t>
            </w:r>
            <w:r>
              <w:rPr>
                <w:color w:val="0000FE"/>
                <w:sz w:val="18"/>
              </w:rPr>
              <w:t>de</w:t>
            </w:r>
            <w:r>
              <w:rPr>
                <w:color w:val="0000FE"/>
                <w:spacing w:val="-2"/>
                <w:sz w:val="18"/>
              </w:rPr>
              <w:t> </w:t>
            </w:r>
            <w:r>
              <w:rPr>
                <w:color w:val="0000FE"/>
                <w:sz w:val="18"/>
              </w:rPr>
              <w:t>la</w:t>
            </w:r>
            <w:r>
              <w:rPr>
                <w:color w:val="0000FE"/>
                <w:spacing w:val="-2"/>
                <w:sz w:val="18"/>
              </w:rPr>
              <w:t> </w:t>
            </w:r>
            <w:r>
              <w:rPr>
                <w:color w:val="0000FE"/>
                <w:sz w:val="18"/>
              </w:rPr>
              <w:t>restauration</w:t>
            </w:r>
          </w:p>
          <w:p>
            <w:pPr>
              <w:pStyle w:val="TableParagraph"/>
              <w:spacing w:before="22"/>
              <w:ind w:left="963"/>
              <w:rPr>
                <w:sz w:val="18"/>
              </w:rPr>
            </w:pPr>
            <w:r>
              <w:rPr>
                <w:color w:val="0000FE"/>
                <w:sz w:val="18"/>
              </w:rPr>
              <w:t>par</w:t>
            </w:r>
            <w:r>
              <w:rPr>
                <w:color w:val="0000FE"/>
                <w:spacing w:val="-3"/>
                <w:sz w:val="18"/>
              </w:rPr>
              <w:t> </w:t>
            </w:r>
            <w:r>
              <w:rPr>
                <w:color w:val="0000FE"/>
                <w:sz w:val="18"/>
              </w:rPr>
              <w:t>l’élève</w:t>
            </w:r>
            <w:r>
              <w:rPr>
                <w:color w:val="0000FE"/>
                <w:spacing w:val="-5"/>
                <w:sz w:val="18"/>
              </w:rPr>
              <w:t> </w:t>
            </w:r>
            <w:r>
              <w:rPr>
                <w:color w:val="0000FE"/>
                <w:sz w:val="18"/>
              </w:rPr>
              <w:t>lui-même</w:t>
            </w:r>
            <w:r>
              <w:rPr>
                <w:color w:val="0000FE"/>
                <w:spacing w:val="-4"/>
                <w:sz w:val="18"/>
              </w:rPr>
              <w:t> </w:t>
            </w:r>
            <w:r>
              <w:rPr>
                <w:color w:val="0000FE"/>
                <w:sz w:val="18"/>
              </w:rPr>
              <w:t>(affichage</w:t>
            </w:r>
            <w:r>
              <w:rPr>
                <w:color w:val="0000FE"/>
                <w:spacing w:val="-2"/>
                <w:sz w:val="18"/>
              </w:rPr>
              <w:t> </w:t>
            </w:r>
            <w:r>
              <w:rPr>
                <w:color w:val="0000FE"/>
                <w:sz w:val="18"/>
              </w:rPr>
              <w:t>INCO)</w:t>
            </w:r>
          </w:p>
          <w:p>
            <w:pPr>
              <w:pStyle w:val="TableParagraph"/>
              <w:spacing w:line="266" w:lineRule="auto" w:before="23"/>
              <w:ind w:left="243" w:right="487"/>
              <w:rPr>
                <w:sz w:val="18"/>
              </w:rPr>
            </w:pPr>
            <w:r>
              <w:rPr>
                <w:color w:val="0000FE"/>
                <w:sz w:val="18"/>
              </w:rPr>
              <w:t>Éviction demandée par la famille après lecture préalable du menu et</w:t>
            </w:r>
            <w:r>
              <w:rPr>
                <w:color w:val="0000FE"/>
                <w:spacing w:val="-47"/>
                <w:sz w:val="18"/>
              </w:rPr>
              <w:t> </w:t>
            </w:r>
            <w:r>
              <w:rPr>
                <w:color w:val="0000FE"/>
                <w:sz w:val="18"/>
              </w:rPr>
              <w:t>éventuel</w:t>
            </w:r>
            <w:r>
              <w:rPr>
                <w:color w:val="0000FE"/>
                <w:spacing w:val="-2"/>
                <w:sz w:val="18"/>
              </w:rPr>
              <w:t> </w:t>
            </w:r>
            <w:r>
              <w:rPr>
                <w:color w:val="0000FE"/>
                <w:sz w:val="18"/>
              </w:rPr>
              <w:t>plat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de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substitution</w:t>
            </w:r>
          </w:p>
          <w:p>
            <w:pPr>
              <w:pStyle w:val="TableParagraph"/>
              <w:spacing w:line="266" w:lineRule="auto"/>
              <w:ind w:left="243" w:right="426"/>
              <w:rPr>
                <w:sz w:val="18"/>
              </w:rPr>
            </w:pPr>
            <w:r>
              <w:rPr>
                <w:color w:val="0000FE"/>
                <w:sz w:val="18"/>
              </w:rPr>
              <w:t>Panier</w:t>
            </w:r>
            <w:r>
              <w:rPr>
                <w:color w:val="0000FE"/>
                <w:spacing w:val="-2"/>
                <w:sz w:val="18"/>
              </w:rPr>
              <w:t> </w:t>
            </w:r>
            <w:r>
              <w:rPr>
                <w:color w:val="0000FE"/>
                <w:sz w:val="18"/>
              </w:rPr>
              <w:t>repas</w:t>
            </w:r>
            <w:r>
              <w:rPr>
                <w:color w:val="0000FE"/>
                <w:spacing w:val="-2"/>
                <w:sz w:val="18"/>
              </w:rPr>
              <w:t> </w:t>
            </w:r>
            <w:r>
              <w:rPr>
                <w:color w:val="0000FE"/>
                <w:sz w:val="18"/>
              </w:rPr>
              <w:t>fourni</w:t>
            </w:r>
            <w:r>
              <w:rPr>
                <w:color w:val="0000FE"/>
                <w:spacing w:val="-5"/>
                <w:sz w:val="18"/>
              </w:rPr>
              <w:t> </w:t>
            </w:r>
            <w:r>
              <w:rPr>
                <w:color w:val="0000FE"/>
                <w:sz w:val="18"/>
              </w:rPr>
              <w:t>par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la</w:t>
            </w:r>
            <w:r>
              <w:rPr>
                <w:color w:val="0000FE"/>
                <w:spacing w:val="-5"/>
                <w:sz w:val="18"/>
              </w:rPr>
              <w:t> </w:t>
            </w:r>
            <w:r>
              <w:rPr>
                <w:color w:val="0000FE"/>
                <w:sz w:val="18"/>
              </w:rPr>
              <w:t>famille (selon</w:t>
            </w:r>
            <w:r>
              <w:rPr>
                <w:color w:val="0000FE"/>
                <w:spacing w:val="1"/>
                <w:sz w:val="18"/>
              </w:rPr>
              <w:t> </w:t>
            </w:r>
            <w:r>
              <w:rPr>
                <w:color w:val="0000FE"/>
                <w:sz w:val="18"/>
              </w:rPr>
              <w:t>la</w:t>
            </w:r>
            <w:r>
              <w:rPr>
                <w:color w:val="0000FE"/>
                <w:spacing w:val="-2"/>
                <w:sz w:val="18"/>
              </w:rPr>
              <w:t> </w:t>
            </w:r>
            <w:r>
              <w:rPr>
                <w:color w:val="0000FE"/>
                <w:sz w:val="18"/>
              </w:rPr>
              <w:t>réglementation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en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vigueur)</w:t>
            </w:r>
            <w:r>
              <w:rPr>
                <w:color w:val="0000FE"/>
                <w:spacing w:val="-47"/>
                <w:sz w:val="18"/>
              </w:rPr>
              <w:t> </w:t>
            </w:r>
            <w:r>
              <w:rPr>
                <w:color w:val="0000FE"/>
                <w:sz w:val="18"/>
              </w:rPr>
              <w:t>Goûter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et/ou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collations fournis par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la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famille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:</w:t>
            </w:r>
          </w:p>
        </w:tc>
        <w:tc>
          <w:tcPr>
            <w:tcW w:w="5001" w:type="dxa"/>
          </w:tcPr>
          <w:p>
            <w:pPr>
              <w:pStyle w:val="TableParagraph"/>
              <w:spacing w:before="79"/>
              <w:ind w:left="265"/>
              <w:rPr>
                <w:sz w:val="18"/>
              </w:rPr>
            </w:pPr>
            <w:r>
              <w:rPr>
                <w:color w:val="0000FE"/>
                <w:sz w:val="18"/>
              </w:rPr>
              <w:t>Boissons :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color w:val="0000FE"/>
                <w:sz w:val="18"/>
              </w:rPr>
              <w:t>Suppléments</w:t>
            </w:r>
            <w:r>
              <w:rPr>
                <w:color w:val="0000FE"/>
                <w:spacing w:val="-4"/>
                <w:sz w:val="18"/>
              </w:rPr>
              <w:t> </w:t>
            </w:r>
            <w:r>
              <w:rPr>
                <w:color w:val="0000FE"/>
                <w:sz w:val="18"/>
              </w:rPr>
              <w:t>alimentaires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: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626" w:lineRule="auto"/>
              <w:ind w:left="265" w:right="613"/>
              <w:rPr>
                <w:sz w:val="18"/>
              </w:rPr>
            </w:pPr>
            <w:r>
              <w:rPr>
                <w:color w:val="0000FE"/>
                <w:sz w:val="18"/>
              </w:rPr>
              <w:t>Priorité de passage ou horaire particulier :</w:t>
            </w:r>
            <w:r>
              <w:rPr>
                <w:color w:val="0000FE"/>
                <w:spacing w:val="1"/>
                <w:sz w:val="18"/>
              </w:rPr>
              <w:t> </w:t>
            </w:r>
            <w:r>
              <w:rPr>
                <w:color w:val="0000FE"/>
                <w:sz w:val="18"/>
              </w:rPr>
              <w:t>Nécessité</w:t>
            </w:r>
            <w:r>
              <w:rPr>
                <w:color w:val="0000FE"/>
                <w:spacing w:val="-7"/>
                <w:sz w:val="18"/>
              </w:rPr>
              <w:t> </w:t>
            </w:r>
            <w:r>
              <w:rPr>
                <w:color w:val="0000FE"/>
                <w:sz w:val="18"/>
              </w:rPr>
              <w:t>d’aide</w:t>
            </w:r>
            <w:r>
              <w:rPr>
                <w:color w:val="0000FE"/>
                <w:spacing w:val="-6"/>
                <w:sz w:val="18"/>
              </w:rPr>
              <w:t> </w:t>
            </w:r>
            <w:r>
              <w:rPr>
                <w:color w:val="0000FE"/>
                <w:sz w:val="18"/>
              </w:rPr>
              <w:t>humaine</w:t>
            </w:r>
            <w:r>
              <w:rPr>
                <w:color w:val="0000FE"/>
                <w:spacing w:val="-7"/>
                <w:sz w:val="18"/>
              </w:rPr>
              <w:t> </w:t>
            </w:r>
            <w:r>
              <w:rPr>
                <w:color w:val="0000FE"/>
                <w:sz w:val="18"/>
              </w:rPr>
              <w:t>ou</w:t>
            </w:r>
            <w:r>
              <w:rPr>
                <w:color w:val="0000FE"/>
                <w:spacing w:val="-3"/>
                <w:sz w:val="18"/>
              </w:rPr>
              <w:t> </w:t>
            </w:r>
            <w:r>
              <w:rPr>
                <w:color w:val="0000FE"/>
                <w:sz w:val="18"/>
              </w:rPr>
              <w:t>d’aménagement</w:t>
            </w:r>
            <w:r>
              <w:rPr>
                <w:color w:val="0000FE"/>
                <w:spacing w:val="-4"/>
                <w:sz w:val="18"/>
              </w:rPr>
              <w:t> </w:t>
            </w:r>
            <w:r>
              <w:rPr>
                <w:color w:val="0000FE"/>
                <w:sz w:val="18"/>
              </w:rPr>
              <w:t>: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2"/>
        </w:rPr>
      </w:pPr>
      <w:r>
        <w:rPr/>
        <w:pict>
          <v:rect style="position:absolute;margin-left:41.640003pt;margin-top:14.905387pt;width:.48pt;height:.48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33.670013pt;margin-top:14.905392pt;width:.48pt;height:.48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39.670013pt;margin-top:14.905392pt;width:.48pt;height:.48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34.460022pt;margin-top:14.905387pt;width:.48pt;height:.48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before="184"/>
        <w:ind w:left="204" w:right="0" w:firstLine="0"/>
        <w:jc w:val="left"/>
        <w:rPr>
          <w:sz w:val="16"/>
        </w:rPr>
      </w:pPr>
      <w:r>
        <w:rPr>
          <w:sz w:val="16"/>
        </w:rPr>
        <w:t>Nom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l'élève</w:t>
      </w:r>
      <w:r>
        <w:rPr>
          <w:spacing w:val="-3"/>
          <w:sz w:val="16"/>
        </w:rPr>
        <w:t> </w:t>
      </w:r>
      <w:r>
        <w:rPr>
          <w:sz w:val="16"/>
        </w:rPr>
        <w:t>: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797" w:top="140" w:bottom="980" w:left="320" w:right="140"/>
        </w:sect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ind w:left="284"/>
        <w:rPr>
          <w:sz w:val="20"/>
        </w:rPr>
      </w:pPr>
      <w:r>
        <w:rPr>
          <w:sz w:val="20"/>
        </w:rPr>
        <w:drawing>
          <wp:inline distT="0" distB="0" distL="0" distR="0">
            <wp:extent cx="1169287" cy="539496"/>
            <wp:effectExtent l="0" t="0" r="0" b="0"/>
            <wp:docPr id="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287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numPr>
          <w:ilvl w:val="0"/>
          <w:numId w:val="1"/>
        </w:numPr>
        <w:tabs>
          <w:tab w:pos="804" w:val="left" w:leader="none"/>
        </w:tabs>
        <w:spacing w:line="240" w:lineRule="auto" w:before="152" w:after="0"/>
        <w:ind w:left="803" w:right="0" w:hanging="301"/>
        <w:jc w:val="left"/>
        <w:rPr>
          <w:color w:val="0000FE"/>
          <w:u w:val="none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6026625</wp:posOffset>
            </wp:positionH>
            <wp:positionV relativeFrom="paragraph">
              <wp:posOffset>-592050</wp:posOffset>
            </wp:positionV>
            <wp:extent cx="1176329" cy="928081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329" cy="92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E"/>
          <w:u w:val="thick" w:color="0000FE"/>
        </w:rPr>
        <w:t>Soins</w:t>
      </w:r>
    </w:p>
    <w:p>
      <w:pPr>
        <w:pStyle w:val="BodyText"/>
        <w:spacing w:line="454" w:lineRule="exact" w:before="19"/>
        <w:ind w:left="767" w:right="3429"/>
      </w:pPr>
      <w:r>
        <w:rPr/>
        <w:pict>
          <v:rect style="position:absolute;margin-left:39.4706pt;margin-top:8.357012pt;width:11.999401pt;height:13.322992pt;mso-position-horizontal-relative:page;mso-position-vertical-relative:paragraph;z-index:15753728" filled="false" stroked="true" strokeweight="1.000003pt" strokecolor="#000000">
            <v:stroke dashstyle="solid"/>
            <w10:wrap type="none"/>
          </v:rect>
        </w:pict>
      </w:r>
      <w:r>
        <w:rPr/>
        <w:pict>
          <v:rect style="position:absolute;margin-left:39.111pt;margin-top:29.077044pt;width:11.999401pt;height:13.322992pt;mso-position-horizontal-relative:page;mso-position-vertical-relative:paragraph;z-index:15754240" filled="false" stroked="true" strokeweight="1.000003pt" strokecolor="#000000">
            <v:stroke dashstyle="solid"/>
            <w10:wrap type="none"/>
          </v:rect>
        </w:pict>
      </w:r>
      <w:r>
        <w:rPr>
          <w:color w:val="0000FE"/>
        </w:rPr>
        <w:t>Traitement quotidien sur le temps de présence dans l’établissement (cf. ordonnance jointe)</w:t>
      </w:r>
      <w:r>
        <w:rPr>
          <w:color w:val="0000FE"/>
          <w:spacing w:val="-47"/>
        </w:rPr>
        <w:t> </w:t>
      </w:r>
      <w:r>
        <w:rPr>
          <w:color w:val="0000FE"/>
        </w:rPr>
        <w:t>Traitement médicamenteux :</w:t>
      </w:r>
    </w:p>
    <w:p>
      <w:pPr>
        <w:pStyle w:val="BodyText"/>
        <w:spacing w:line="161" w:lineRule="exact"/>
        <w:ind w:left="1484"/>
      </w:pPr>
      <w:r>
        <w:rPr>
          <w:color w:val="0000FE"/>
        </w:rPr>
        <w:t>Nom</w:t>
      </w:r>
      <w:r>
        <w:rPr>
          <w:color w:val="0000FE"/>
          <w:spacing w:val="-1"/>
        </w:rPr>
        <w:t> </w:t>
      </w:r>
      <w:r>
        <w:rPr>
          <w:color w:val="0000FE"/>
        </w:rPr>
        <w:t>(commercial/générique)</w:t>
      </w:r>
      <w:r>
        <w:rPr>
          <w:color w:val="0000FE"/>
          <w:spacing w:val="5"/>
        </w:rPr>
        <w:t> </w:t>
      </w:r>
      <w:r>
        <w:rPr>
          <w:color w:val="0000FE"/>
        </w:rPr>
        <w:t>:</w:t>
      </w:r>
    </w:p>
    <w:p>
      <w:pPr>
        <w:pStyle w:val="BodyText"/>
        <w:spacing w:before="9"/>
        <w:ind w:left="1484"/>
      </w:pPr>
      <w:r>
        <w:rPr>
          <w:color w:val="0000FE"/>
        </w:rPr>
        <w:t>Posologie</w:t>
      </w:r>
      <w:r>
        <w:rPr>
          <w:color w:val="0000FE"/>
          <w:spacing w:val="3"/>
        </w:rPr>
        <w:t> </w:t>
      </w:r>
      <w:r>
        <w:rPr>
          <w:color w:val="0000FE"/>
        </w:rPr>
        <w:t>:</w:t>
      </w:r>
    </w:p>
    <w:p>
      <w:pPr>
        <w:pStyle w:val="BodyText"/>
        <w:spacing w:before="9"/>
        <w:ind w:left="1483"/>
      </w:pPr>
      <w:r>
        <w:rPr>
          <w:color w:val="0000FE"/>
        </w:rPr>
        <w:t>Mode</w:t>
      </w:r>
      <w:r>
        <w:rPr>
          <w:color w:val="0000FE"/>
          <w:spacing w:val="-3"/>
        </w:rPr>
        <w:t> </w:t>
      </w:r>
      <w:r>
        <w:rPr>
          <w:color w:val="0000FE"/>
        </w:rPr>
        <w:t>de</w:t>
      </w:r>
      <w:r>
        <w:rPr>
          <w:color w:val="0000FE"/>
          <w:spacing w:val="-2"/>
        </w:rPr>
        <w:t> </w:t>
      </w:r>
      <w:r>
        <w:rPr>
          <w:color w:val="0000FE"/>
        </w:rPr>
        <w:t>prise</w:t>
      </w:r>
      <w:r>
        <w:rPr>
          <w:color w:val="0000FE"/>
          <w:spacing w:val="2"/>
        </w:rPr>
        <w:t> </w:t>
      </w:r>
      <w:r>
        <w:rPr>
          <w:color w:val="0000FE"/>
        </w:rPr>
        <w:t>:</w:t>
      </w:r>
    </w:p>
    <w:p>
      <w:pPr>
        <w:pStyle w:val="BodyText"/>
        <w:spacing w:before="9"/>
        <w:ind w:left="1484"/>
      </w:pPr>
      <w:r>
        <w:rPr>
          <w:color w:val="0000FE"/>
        </w:rPr>
        <w:t>Horaire</w:t>
      </w:r>
      <w:r>
        <w:rPr>
          <w:color w:val="0000FE"/>
          <w:spacing w:val="-4"/>
        </w:rPr>
        <w:t> </w:t>
      </w:r>
      <w:r>
        <w:rPr>
          <w:color w:val="0000FE"/>
        </w:rPr>
        <w:t>de</w:t>
      </w:r>
      <w:r>
        <w:rPr>
          <w:color w:val="0000FE"/>
          <w:spacing w:val="-4"/>
        </w:rPr>
        <w:t> </w:t>
      </w:r>
      <w:r>
        <w:rPr>
          <w:color w:val="0000FE"/>
        </w:rPr>
        <w:t>prise</w:t>
      </w:r>
      <w:r>
        <w:rPr>
          <w:color w:val="0000FE"/>
          <w:spacing w:val="1"/>
        </w:rPr>
        <w:t> </w:t>
      </w:r>
      <w:r>
        <w:rPr>
          <w:color w:val="0000FE"/>
        </w:rPr>
        <w:t>:</w:t>
      </w:r>
    </w:p>
    <w:p>
      <w:pPr>
        <w:pStyle w:val="BodyText"/>
        <w:spacing w:before="9"/>
        <w:ind w:left="1484"/>
      </w:pPr>
      <w:r>
        <w:rPr>
          <w:color w:val="0000FE"/>
        </w:rPr>
        <w:t>Surveillances</w:t>
      </w:r>
      <w:r>
        <w:rPr>
          <w:color w:val="0000FE"/>
          <w:spacing w:val="-3"/>
        </w:rPr>
        <w:t> </w:t>
      </w:r>
      <w:r>
        <w:rPr>
          <w:color w:val="0000FE"/>
        </w:rPr>
        <w:t>particulières</w:t>
      </w:r>
      <w:r>
        <w:rPr>
          <w:color w:val="0000FE"/>
          <w:spacing w:val="-3"/>
        </w:rPr>
        <w:t> </w:t>
      </w:r>
      <w:r>
        <w:rPr>
          <w:color w:val="0000FE"/>
        </w:rPr>
        <w:t>:</w:t>
      </w:r>
      <w:r>
        <w:rPr>
          <w:color w:val="0000FE"/>
          <w:spacing w:val="-2"/>
        </w:rPr>
        <w:t> </w:t>
      </w:r>
      <w:r>
        <w:rPr>
          <w:color w:val="0000FE"/>
        </w:rPr>
        <w:t>Préciser</w:t>
      </w:r>
      <w:r>
        <w:rPr>
          <w:color w:val="0000FE"/>
          <w:spacing w:val="-2"/>
        </w:rPr>
        <w:t> </w:t>
      </w:r>
      <w:r>
        <w:rPr>
          <w:color w:val="0000FE"/>
        </w:rPr>
        <w:t>qui</w:t>
      </w:r>
      <w:r>
        <w:rPr>
          <w:color w:val="0000FE"/>
          <w:spacing w:val="-3"/>
        </w:rPr>
        <w:t> </w:t>
      </w:r>
      <w:r>
        <w:rPr>
          <w:color w:val="0000FE"/>
        </w:rPr>
        <w:t>fait</w:t>
      </w:r>
      <w:r>
        <w:rPr>
          <w:color w:val="0000FE"/>
          <w:spacing w:val="-3"/>
        </w:rPr>
        <w:t> </w:t>
      </w:r>
      <w:r>
        <w:rPr>
          <w:color w:val="0000FE"/>
        </w:rPr>
        <w:t>la</w:t>
      </w:r>
      <w:r>
        <w:rPr>
          <w:color w:val="0000FE"/>
          <w:spacing w:val="-1"/>
        </w:rPr>
        <w:t> </w:t>
      </w:r>
      <w:r>
        <w:rPr>
          <w:color w:val="0000FE"/>
        </w:rPr>
        <w:t>surveillance,</w:t>
      </w:r>
      <w:r>
        <w:rPr>
          <w:color w:val="0000FE"/>
          <w:spacing w:val="-2"/>
        </w:rPr>
        <w:t> </w:t>
      </w:r>
      <w:r>
        <w:rPr>
          <w:color w:val="0000FE"/>
        </w:rPr>
        <w:t>horaires,</w:t>
      </w:r>
      <w:r>
        <w:rPr>
          <w:color w:val="0000FE"/>
          <w:spacing w:val="-1"/>
        </w:rPr>
        <w:t> </w:t>
      </w:r>
      <w:r>
        <w:rPr>
          <w:color w:val="0000FE"/>
        </w:rPr>
        <w:t>recueil</w:t>
      </w:r>
      <w:r>
        <w:rPr>
          <w:color w:val="0000FE"/>
          <w:spacing w:val="-3"/>
        </w:rPr>
        <w:t> </w:t>
      </w:r>
      <w:r>
        <w:rPr>
          <w:color w:val="0000FE"/>
        </w:rPr>
        <w:t>des</w:t>
      </w:r>
      <w:r>
        <w:rPr>
          <w:color w:val="0000FE"/>
          <w:spacing w:val="-3"/>
        </w:rPr>
        <w:t> </w:t>
      </w:r>
      <w:r>
        <w:rPr>
          <w:color w:val="0000FE"/>
        </w:rPr>
        <w:t>données…</w:t>
      </w:r>
      <w:r>
        <w:rPr>
          <w:color w:val="0000FE"/>
          <w:spacing w:val="3"/>
        </w:rPr>
        <w:t> </w:t>
      </w:r>
      <w:r>
        <w:rPr>
          <w:color w:val="0000FE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5"/>
        <w:ind w:left="766"/>
      </w:pPr>
      <w:r>
        <w:rPr/>
        <w:pict>
          <v:rect style="position:absolute;margin-left:40.271996pt;margin-top:2.465945pt;width:11.999309pt;height:13.322992pt;mso-position-horizontal-relative:page;mso-position-vertical-relative:paragraph;z-index:15756288" filled="false" stroked="true" strokeweight=".999999pt" strokecolor="#000000">
            <v:stroke dashstyle="solid"/>
            <w10:wrap type="none"/>
          </v:rect>
        </w:pict>
      </w:r>
      <w:r>
        <w:rPr>
          <w:color w:val="0000FE"/>
        </w:rPr>
        <w:t>Intervention</w:t>
      </w:r>
      <w:r>
        <w:rPr>
          <w:color w:val="0000FE"/>
          <w:spacing w:val="-4"/>
        </w:rPr>
        <w:t> </w:t>
      </w:r>
      <w:r>
        <w:rPr>
          <w:color w:val="0000FE"/>
        </w:rPr>
        <w:t>de</w:t>
      </w:r>
      <w:r>
        <w:rPr>
          <w:color w:val="0000FE"/>
          <w:spacing w:val="-4"/>
        </w:rPr>
        <w:t> </w:t>
      </w:r>
      <w:r>
        <w:rPr>
          <w:color w:val="0000FE"/>
        </w:rPr>
        <w:t>professionnels</w:t>
      </w:r>
      <w:r>
        <w:rPr>
          <w:color w:val="0000FE"/>
          <w:spacing w:val="-5"/>
        </w:rPr>
        <w:t> </w:t>
      </w:r>
      <w:r>
        <w:rPr>
          <w:color w:val="0000FE"/>
        </w:rPr>
        <w:t>de</w:t>
      </w:r>
      <w:r>
        <w:rPr>
          <w:color w:val="0000FE"/>
          <w:spacing w:val="-4"/>
        </w:rPr>
        <w:t> </w:t>
      </w:r>
      <w:r>
        <w:rPr>
          <w:color w:val="0000FE"/>
        </w:rPr>
        <w:t>santé</w:t>
      </w:r>
      <w:r>
        <w:rPr>
          <w:color w:val="0000FE"/>
          <w:spacing w:val="-3"/>
        </w:rPr>
        <w:t> </w:t>
      </w:r>
      <w:r>
        <w:rPr>
          <w:color w:val="0000FE"/>
        </w:rPr>
        <w:t>sur</w:t>
      </w:r>
      <w:r>
        <w:rPr>
          <w:color w:val="0000FE"/>
          <w:spacing w:val="-4"/>
        </w:rPr>
        <w:t> </w:t>
      </w:r>
      <w:r>
        <w:rPr>
          <w:color w:val="0000FE"/>
        </w:rPr>
        <w:t>le</w:t>
      </w:r>
      <w:r>
        <w:rPr>
          <w:color w:val="0000FE"/>
          <w:spacing w:val="-4"/>
        </w:rPr>
        <w:t> </w:t>
      </w:r>
      <w:r>
        <w:rPr>
          <w:color w:val="0000FE"/>
        </w:rPr>
        <w:t>temps</w:t>
      </w:r>
      <w:r>
        <w:rPr>
          <w:color w:val="0000FE"/>
          <w:spacing w:val="-4"/>
        </w:rPr>
        <w:t> </w:t>
      </w:r>
      <w:r>
        <w:rPr>
          <w:color w:val="0000FE"/>
        </w:rPr>
        <w:t>de</w:t>
      </w:r>
      <w:r>
        <w:rPr>
          <w:color w:val="0000FE"/>
          <w:spacing w:val="-4"/>
        </w:rPr>
        <w:t> </w:t>
      </w:r>
      <w:r>
        <w:rPr>
          <w:color w:val="0000FE"/>
        </w:rPr>
        <w:t>présence</w:t>
      </w:r>
      <w:r>
        <w:rPr>
          <w:color w:val="0000FE"/>
          <w:spacing w:val="-4"/>
        </w:rPr>
        <w:t> </w:t>
      </w:r>
      <w:r>
        <w:rPr>
          <w:color w:val="0000FE"/>
        </w:rPr>
        <w:t>dans</w:t>
      </w:r>
      <w:r>
        <w:rPr>
          <w:color w:val="0000FE"/>
          <w:spacing w:val="-5"/>
        </w:rPr>
        <w:t> </w:t>
      </w:r>
      <w:r>
        <w:rPr>
          <w:color w:val="0000FE"/>
        </w:rPr>
        <w:t>l’établissement,</w:t>
      </w:r>
      <w:r>
        <w:rPr>
          <w:color w:val="0000FE"/>
          <w:spacing w:val="-4"/>
        </w:rPr>
        <w:t> </w:t>
      </w:r>
      <w:r>
        <w:rPr>
          <w:color w:val="0000FE"/>
        </w:rPr>
        <w:t>préciser</w:t>
      </w:r>
      <w:r>
        <w:rPr>
          <w:color w:val="0000FE"/>
          <w:spacing w:val="-4"/>
        </w:rPr>
        <w:t> </w:t>
      </w:r>
      <w:r>
        <w:rPr>
          <w:color w:val="0000FE"/>
        </w:rPr>
        <w:t>:</w:t>
      </w:r>
    </w:p>
    <w:p>
      <w:pPr>
        <w:spacing w:before="153"/>
        <w:ind w:left="766" w:right="0" w:firstLine="0"/>
        <w:jc w:val="left"/>
        <w:rPr>
          <w:rFonts w:ascii="Arial"/>
          <w:i/>
          <w:sz w:val="18"/>
        </w:rPr>
      </w:pPr>
      <w:r>
        <w:rPr/>
        <w:pict>
          <v:rect style="position:absolute;margin-left:39.879501pt;margin-top:5.552896pt;width:11.999397pt;height:13.322992pt;mso-position-horizontal-relative:page;mso-position-vertical-relative:paragraph;z-index:15754752" filled="false" stroked="true" strokeweight="1.000003pt" strokecolor="#000000">
            <v:stroke dashstyle="solid"/>
            <w10:wrap type="none"/>
          </v:rect>
        </w:pict>
      </w:r>
      <w:r>
        <w:rPr>
          <w:rFonts w:ascii="Arial"/>
          <w:i/>
          <w:color w:val="0000FE"/>
          <w:sz w:val="18"/>
        </w:rPr>
        <w:t>Protocole</w:t>
      </w:r>
      <w:r>
        <w:rPr>
          <w:rFonts w:ascii="Arial"/>
          <w:i/>
          <w:color w:val="0000FE"/>
          <w:spacing w:val="-3"/>
          <w:sz w:val="18"/>
        </w:rPr>
        <w:t> </w:t>
      </w:r>
      <w:r>
        <w:rPr>
          <w:rFonts w:ascii="Arial"/>
          <w:i/>
          <w:color w:val="0000FE"/>
          <w:sz w:val="18"/>
        </w:rPr>
        <w:t>joint</w:t>
      </w:r>
    </w:p>
    <w:p>
      <w:pPr>
        <w:pStyle w:val="BodyText"/>
        <w:spacing w:line="417" w:lineRule="auto" w:before="153"/>
        <w:ind w:left="766" w:right="3229"/>
      </w:pPr>
      <w:r>
        <w:rPr/>
        <w:pict>
          <v:group style="position:absolute;margin-left:38.937698pt;margin-top:5.105934pt;width:13.25pt;height:31.3pt;mso-position-horizontal-relative:page;mso-position-vertical-relative:paragraph;z-index:15755264" coordorigin="779,102" coordsize="265,626">
            <v:rect style="position:absolute;left:788;top:112;width:240;height:267" filled="false" stroked="true" strokeweight="1.000003pt" strokecolor="#000000">
              <v:stroke dashstyle="solid"/>
            </v:rect>
            <v:rect style="position:absolute;left:793;top:450;width:240;height:267" filled="false" stroked="true" strokeweight=".999973pt" strokecolor="#000000">
              <v:stroke dashstyle="solid"/>
            </v:rect>
            <w10:wrap type="none"/>
          </v:group>
        </w:pict>
      </w:r>
      <w:r>
        <w:rPr/>
        <w:pict>
          <v:rect style="position:absolute;margin-left:39.2719pt;margin-top:40.992897pt;width:11.999401pt;height:13.322992pt;mso-position-horizontal-relative:page;mso-position-vertical-relative:paragraph;z-index:15755776" filled="false" stroked="true" strokeweight="1.000003pt" strokecolor="#000000">
            <v:stroke dashstyle="solid"/>
            <w10:wrap type="none"/>
          </v:rect>
        </w:pict>
      </w:r>
      <w:r>
        <w:rPr>
          <w:color w:val="0000FE"/>
        </w:rPr>
        <w:t>Éléments confidentiels sous pli cacheté à transmettre aux équipes de secours ou au médecin</w:t>
      </w:r>
      <w:r>
        <w:rPr>
          <w:color w:val="0000FE"/>
          <w:spacing w:val="-47"/>
        </w:rPr>
        <w:t> </w:t>
      </w:r>
      <w:r>
        <w:rPr>
          <w:color w:val="0000FE"/>
        </w:rPr>
        <w:t>Fiche</w:t>
      </w:r>
      <w:r>
        <w:rPr>
          <w:color w:val="0000FE"/>
          <w:spacing w:val="-1"/>
        </w:rPr>
        <w:t> </w:t>
      </w:r>
      <w:r>
        <w:rPr>
          <w:color w:val="0000FE"/>
        </w:rPr>
        <w:t>«</w:t>
      </w:r>
      <w:r>
        <w:rPr>
          <w:color w:val="0000FE"/>
          <w:spacing w:val="-1"/>
        </w:rPr>
        <w:t> </w:t>
      </w:r>
      <w:r>
        <w:rPr>
          <w:color w:val="0000FE"/>
        </w:rPr>
        <w:t>Conduite</w:t>
      </w:r>
      <w:r>
        <w:rPr>
          <w:color w:val="0000FE"/>
          <w:spacing w:val="-2"/>
        </w:rPr>
        <w:t> </w:t>
      </w:r>
      <w:r>
        <w:rPr>
          <w:color w:val="0000FE"/>
        </w:rPr>
        <w:t>à</w:t>
      </w:r>
      <w:r>
        <w:rPr>
          <w:color w:val="0000FE"/>
          <w:spacing w:val="-1"/>
        </w:rPr>
        <w:t> </w:t>
      </w:r>
      <w:r>
        <w:rPr>
          <w:color w:val="0000FE"/>
        </w:rPr>
        <w:t>tenir</w:t>
      </w:r>
      <w:r>
        <w:rPr>
          <w:color w:val="0000FE"/>
          <w:spacing w:val="-1"/>
        </w:rPr>
        <w:t> </w:t>
      </w:r>
      <w:r>
        <w:rPr>
          <w:color w:val="0000FE"/>
        </w:rPr>
        <w:t>en</w:t>
      </w:r>
      <w:r>
        <w:rPr>
          <w:color w:val="0000FE"/>
          <w:spacing w:val="-1"/>
        </w:rPr>
        <w:t> </w:t>
      </w:r>
      <w:r>
        <w:rPr>
          <w:color w:val="0000FE"/>
        </w:rPr>
        <w:t>cas d’urgence</w:t>
      </w:r>
      <w:r>
        <w:rPr>
          <w:color w:val="0000FE"/>
          <w:spacing w:val="-2"/>
        </w:rPr>
        <w:t> </w:t>
      </w:r>
      <w:r>
        <w:rPr>
          <w:color w:val="0000FE"/>
        </w:rPr>
        <w:t>»</w:t>
      </w:r>
      <w:r>
        <w:rPr>
          <w:color w:val="0000FE"/>
          <w:spacing w:val="-1"/>
        </w:rPr>
        <w:t> </w:t>
      </w:r>
      <w:r>
        <w:rPr>
          <w:color w:val="0000FE"/>
        </w:rPr>
        <w:t>jointe</w:t>
      </w:r>
      <w:r>
        <w:rPr>
          <w:color w:val="0000FE"/>
          <w:spacing w:val="-2"/>
        </w:rPr>
        <w:t> </w:t>
      </w:r>
      <w:r>
        <w:rPr>
          <w:color w:val="0000FE"/>
        </w:rPr>
        <w:t>(cf page</w:t>
      </w:r>
      <w:r>
        <w:rPr>
          <w:color w:val="0000FE"/>
          <w:spacing w:val="-1"/>
        </w:rPr>
        <w:t> </w:t>
      </w:r>
      <w:r>
        <w:rPr>
          <w:color w:val="0000FE"/>
        </w:rPr>
        <w:t>5)</w:t>
      </w:r>
    </w:p>
    <w:p>
      <w:pPr>
        <w:pStyle w:val="BodyText"/>
        <w:spacing w:line="207" w:lineRule="exact"/>
        <w:ind w:left="766"/>
      </w:pPr>
      <w:r>
        <w:rPr>
          <w:color w:val="0000FE"/>
        </w:rPr>
        <w:t>Autres</w:t>
      </w:r>
      <w:r>
        <w:rPr>
          <w:color w:val="0000FE"/>
          <w:spacing w:val="-1"/>
        </w:rPr>
        <w:t> </w:t>
      </w:r>
      <w:r>
        <w:rPr>
          <w:color w:val="0000FE"/>
        </w:rPr>
        <w:t>soins :</w:t>
      </w: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97" w:top="140" w:bottom="980" w:left="320" w:right="140"/>
        </w:sectPr>
      </w:pPr>
    </w:p>
    <w:p>
      <w:pPr>
        <w:spacing w:before="94"/>
        <w:ind w:left="847" w:right="0" w:firstLine="0"/>
        <w:jc w:val="left"/>
        <w:rPr>
          <w:rFonts w:ascii="Arial"/>
          <w:b/>
          <w:sz w:val="18"/>
        </w:rPr>
      </w:pPr>
      <w:r>
        <w:rPr/>
        <w:pict>
          <v:rect style="position:absolute;margin-left:39.659302pt;margin-top:1.042898pt;width:11.999397pt;height:13.322992pt;mso-position-horizontal-relative:page;mso-position-vertical-relative:paragraph;z-index:15756800" filled="false" stroked="true" strokeweight="1.000003pt" strokecolor="#000000">
            <v:stroke dashstyle="solid"/>
            <w10:wrap type="none"/>
          </v:rect>
        </w:pict>
      </w:r>
      <w:r>
        <w:rPr>
          <w:rFonts w:ascii="Arial"/>
          <w:b/>
          <w:color w:val="0000FE"/>
          <w:sz w:val="18"/>
        </w:rPr>
        <w:t>Existence d'une trousse d'urgence</w:t>
      </w: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pStyle w:val="BodyText"/>
        <w:tabs>
          <w:tab w:pos="1588" w:val="left" w:leader="none"/>
          <w:tab w:pos="3226" w:val="left" w:leader="none"/>
        </w:tabs>
        <w:ind w:left="400"/>
      </w:pPr>
      <w:r>
        <w:rPr/>
        <w:pict>
          <v:rect style="position:absolute;margin-left:86.259293pt;margin-top:1.483371pt;width:7.67063pt;height:8.481958pt;mso-position-horizontal-relative:page;mso-position-vertical-relative:paragraph;z-index:-16097792" filled="false" stroked="true" strokeweight=".999998pt" strokecolor="#000000">
            <v:stroke dashstyle="solid"/>
            <w10:wrap type="none"/>
          </v:rect>
        </w:pict>
      </w:r>
      <w:r>
        <w:rPr/>
        <w:pict>
          <v:rect style="position:absolute;margin-left:167.99202pt;margin-top:1.483371pt;width:7.670974pt;height:8.481958pt;mso-position-horizontal-relative:page;mso-position-vertical-relative:paragraph;z-index:-16097280" filled="false" stroked="true" strokeweight="1.000023pt" strokecolor="#000000">
            <v:stroke dashstyle="solid"/>
            <w10:wrap type="none"/>
          </v:rect>
        </w:pict>
      </w:r>
      <w:r>
        <w:rPr>
          <w:rFonts w:ascii="Calibri"/>
        </w:rPr>
        <w:t>-</w:t>
      </w:r>
      <w:r>
        <w:rPr>
          <w:rFonts w:ascii="Calibri"/>
          <w:spacing w:val="60"/>
        </w:rPr>
        <w:t> </w:t>
      </w:r>
      <w:r>
        <w:rPr>
          <w:color w:val="0000FE"/>
        </w:rPr>
        <w:t>Contenu</w:t>
      </w:r>
      <w:r>
        <w:rPr>
          <w:color w:val="0000FE"/>
          <w:spacing w:val="-3"/>
        </w:rPr>
        <w:t> </w:t>
      </w:r>
      <w:r>
        <w:rPr>
          <w:color w:val="0000FE"/>
        </w:rPr>
        <w:t>:</w:t>
        <w:tab/>
        <w:t>PAI</w:t>
      </w:r>
      <w:r>
        <w:rPr>
          <w:color w:val="0000FE"/>
          <w:spacing w:val="-1"/>
        </w:rPr>
        <w:t> </w:t>
      </w:r>
      <w:r>
        <w:rPr>
          <w:color w:val="0000FE"/>
        </w:rPr>
        <w:t>(obligatoire)</w:t>
        <w:tab/>
      </w:r>
      <w:r>
        <w:rPr>
          <w:color w:val="0000FE"/>
          <w:spacing w:val="-1"/>
        </w:rPr>
        <w:t>Ordonnance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1869" w:val="left" w:leader="none"/>
        </w:tabs>
        <w:ind w:left="400"/>
      </w:pPr>
      <w:r>
        <w:rPr>
          <w:color w:val="0000FE"/>
          <w:position w:val="1"/>
        </w:rPr>
        <w:t>Traitements</w:t>
        <w:tab/>
      </w:r>
      <w:r>
        <w:rPr>
          <w:color w:val="0000FE"/>
        </w:rPr>
        <w:t>Pli</w:t>
      </w:r>
      <w:r>
        <w:rPr>
          <w:color w:val="0000FE"/>
          <w:spacing w:val="-2"/>
        </w:rPr>
        <w:t> </w:t>
      </w:r>
      <w:r>
        <w:rPr>
          <w:color w:val="0000FE"/>
        </w:rPr>
        <w:t>confidentiel</w:t>
      </w:r>
      <w:r>
        <w:rPr>
          <w:color w:val="0000FE"/>
          <w:spacing w:val="-2"/>
        </w:rPr>
        <w:t> </w:t>
      </w:r>
      <w:r>
        <w:rPr>
          <w:color w:val="0000FE"/>
        </w:rPr>
        <w:t>à</w:t>
      </w:r>
      <w:r>
        <w:rPr>
          <w:color w:val="0000FE"/>
          <w:spacing w:val="-3"/>
        </w:rPr>
        <w:t> </w:t>
      </w:r>
      <w:r>
        <w:rPr>
          <w:color w:val="0000FE"/>
        </w:rPr>
        <w:t>l’attention</w:t>
      </w:r>
      <w:r>
        <w:rPr>
          <w:color w:val="0000FE"/>
          <w:spacing w:val="-3"/>
        </w:rPr>
        <w:t> </w:t>
      </w:r>
      <w:r>
        <w:rPr>
          <w:color w:val="0000FE"/>
        </w:rPr>
        <w:t>des</w:t>
      </w:r>
      <w:r>
        <w:rPr>
          <w:color w:val="0000FE"/>
          <w:spacing w:val="-3"/>
        </w:rPr>
        <w:t> </w:t>
      </w:r>
      <w:r>
        <w:rPr>
          <w:color w:val="0000FE"/>
        </w:rPr>
        <w:t>secours</w:t>
      </w:r>
    </w:p>
    <w:p>
      <w:pPr>
        <w:spacing w:after="0"/>
        <w:sectPr>
          <w:type w:val="continuous"/>
          <w:pgSz w:w="11910" w:h="16840"/>
          <w:pgMar w:top="220" w:bottom="980" w:left="320" w:right="140"/>
          <w:cols w:num="2" w:equalWidth="0">
            <w:col w:w="4218" w:space="44"/>
            <w:col w:w="7188"/>
          </w:cols>
        </w:sectPr>
      </w:pPr>
    </w:p>
    <w:p>
      <w:pPr>
        <w:pStyle w:val="ListParagraph"/>
        <w:numPr>
          <w:ilvl w:val="0"/>
          <w:numId w:val="2"/>
        </w:numPr>
        <w:tabs>
          <w:tab w:pos="506" w:val="left" w:leader="none"/>
        </w:tabs>
        <w:spacing w:line="206" w:lineRule="exact" w:before="0" w:after="0"/>
        <w:ind w:left="505" w:right="0" w:hanging="111"/>
        <w:jc w:val="left"/>
        <w:rPr>
          <w:rFonts w:ascii="Arial MT" w:hAnsi="Arial MT"/>
          <w:color w:val="0000FE"/>
          <w:sz w:val="18"/>
        </w:rPr>
      </w:pPr>
      <w:r>
        <w:rPr/>
        <w:pict>
          <v:rect style="position:absolute;margin-left:239.087021pt;margin-top:-9.46546pt;width:7.670974pt;height:8.481958pt;mso-position-horizontal-relative:page;mso-position-vertical-relative:paragraph;z-index:15758336" filled="false" stroked="true" strokeweight="1.000023pt" strokecolor="#000000">
            <v:stroke dashstyle="solid"/>
            <w10:wrap type="none"/>
          </v:rect>
        </w:pict>
      </w:r>
      <w:r>
        <w:rPr/>
        <w:pict>
          <v:rect style="position:absolute;margin-left:313.742035pt;margin-top:-9.46546pt;width:7.671001pt;height:8.481958pt;mso-position-horizontal-relative:page;mso-position-vertical-relative:paragraph;z-index:-16096256" filled="false" stroked="true" strokeweight="1.000025pt" strokecolor="#000000">
            <v:stroke dashstyle="solid"/>
            <w10:wrap type="none"/>
          </v:rect>
        </w:pict>
      </w:r>
      <w:r>
        <w:rPr>
          <w:rFonts w:ascii="Arial MT" w:hAnsi="Arial MT"/>
          <w:color w:val="0000FE"/>
          <w:sz w:val="18"/>
        </w:rPr>
        <w:t>Lieu</w:t>
      </w:r>
      <w:r>
        <w:rPr>
          <w:rFonts w:ascii="Arial MT" w:hAnsi="Arial MT"/>
          <w:color w:val="0000FE"/>
          <w:spacing w:val="-3"/>
          <w:sz w:val="18"/>
        </w:rPr>
        <w:t> </w:t>
      </w:r>
      <w:r>
        <w:rPr>
          <w:rFonts w:ascii="Arial MT" w:hAnsi="Arial MT"/>
          <w:color w:val="0000FE"/>
          <w:sz w:val="18"/>
        </w:rPr>
        <w:t>de</w:t>
      </w:r>
      <w:r>
        <w:rPr>
          <w:rFonts w:ascii="Arial MT" w:hAnsi="Arial MT"/>
          <w:color w:val="0000FE"/>
          <w:spacing w:val="-4"/>
          <w:sz w:val="18"/>
        </w:rPr>
        <w:t> </w:t>
      </w:r>
      <w:r>
        <w:rPr>
          <w:rFonts w:ascii="Arial MT" w:hAnsi="Arial MT"/>
          <w:color w:val="0000FE"/>
          <w:sz w:val="18"/>
        </w:rPr>
        <w:t>stockage</w:t>
      </w:r>
      <w:r>
        <w:rPr>
          <w:rFonts w:ascii="Arial MT" w:hAnsi="Arial MT"/>
          <w:color w:val="0000FE"/>
          <w:spacing w:val="-4"/>
          <w:sz w:val="18"/>
        </w:rPr>
        <w:t> </w:t>
      </w:r>
      <w:r>
        <w:rPr>
          <w:rFonts w:ascii="Arial MT" w:hAnsi="Arial MT"/>
          <w:color w:val="0000FE"/>
          <w:sz w:val="18"/>
        </w:rPr>
        <w:t>de</w:t>
      </w:r>
      <w:r>
        <w:rPr>
          <w:rFonts w:ascii="Arial MT" w:hAnsi="Arial MT"/>
          <w:color w:val="0000FE"/>
          <w:spacing w:val="-4"/>
          <w:sz w:val="18"/>
        </w:rPr>
        <w:t> </w:t>
      </w:r>
      <w:r>
        <w:rPr>
          <w:rFonts w:ascii="Arial MT" w:hAnsi="Arial MT"/>
          <w:color w:val="0000FE"/>
          <w:sz w:val="18"/>
        </w:rPr>
        <w:t>la</w:t>
      </w:r>
      <w:r>
        <w:rPr>
          <w:rFonts w:ascii="Arial MT" w:hAnsi="Arial MT"/>
          <w:color w:val="0000FE"/>
          <w:spacing w:val="-2"/>
          <w:sz w:val="18"/>
        </w:rPr>
        <w:t> </w:t>
      </w:r>
      <w:r>
        <w:rPr>
          <w:rFonts w:ascii="Arial MT" w:hAnsi="Arial MT"/>
          <w:color w:val="0000FE"/>
          <w:sz w:val="18"/>
        </w:rPr>
        <w:t>trousse</w:t>
      </w:r>
      <w:r>
        <w:rPr>
          <w:rFonts w:ascii="Arial MT" w:hAnsi="Arial MT"/>
          <w:color w:val="0000FE"/>
          <w:spacing w:val="-5"/>
          <w:sz w:val="18"/>
        </w:rPr>
        <w:t> </w:t>
      </w:r>
      <w:r>
        <w:rPr>
          <w:rFonts w:ascii="Arial MT" w:hAnsi="Arial MT"/>
          <w:color w:val="0000FE"/>
          <w:sz w:val="18"/>
        </w:rPr>
        <w:t>d’urgence</w:t>
      </w:r>
      <w:r>
        <w:rPr>
          <w:rFonts w:ascii="Arial MT" w:hAnsi="Arial MT"/>
          <w:color w:val="0000FE"/>
          <w:spacing w:val="-4"/>
          <w:sz w:val="18"/>
        </w:rPr>
        <w:t> </w:t>
      </w:r>
      <w:r>
        <w:rPr>
          <w:rFonts w:ascii="Arial MT" w:hAnsi="Arial MT"/>
          <w:color w:val="0000FE"/>
          <w:sz w:val="18"/>
        </w:rPr>
        <w:t>de</w:t>
      </w:r>
      <w:r>
        <w:rPr>
          <w:rFonts w:ascii="Arial MT" w:hAnsi="Arial MT"/>
          <w:color w:val="0000FE"/>
          <w:spacing w:val="-3"/>
          <w:sz w:val="18"/>
        </w:rPr>
        <w:t> </w:t>
      </w:r>
      <w:r>
        <w:rPr>
          <w:rFonts w:ascii="Arial MT" w:hAnsi="Arial MT"/>
          <w:color w:val="0000FE"/>
          <w:sz w:val="18"/>
        </w:rPr>
        <w:t>l’enfant</w:t>
      </w:r>
      <w:r>
        <w:rPr>
          <w:rFonts w:ascii="Arial MT" w:hAnsi="Arial MT"/>
          <w:color w:val="0000FE"/>
          <w:spacing w:val="-2"/>
          <w:sz w:val="18"/>
        </w:rPr>
        <w:t> </w:t>
      </w:r>
      <w:r>
        <w:rPr>
          <w:rFonts w:ascii="Arial MT" w:hAnsi="Arial MT"/>
          <w:color w:val="0000FE"/>
          <w:sz w:val="18"/>
        </w:rPr>
        <w:t>dans</w:t>
      </w:r>
      <w:r>
        <w:rPr>
          <w:rFonts w:ascii="Arial MT" w:hAnsi="Arial MT"/>
          <w:color w:val="0000FE"/>
          <w:spacing w:val="-4"/>
          <w:sz w:val="18"/>
        </w:rPr>
        <w:t> </w:t>
      </w:r>
      <w:r>
        <w:rPr>
          <w:rFonts w:ascii="Arial MT" w:hAnsi="Arial MT"/>
          <w:color w:val="0000FE"/>
          <w:sz w:val="18"/>
        </w:rPr>
        <w:t>l’établissement</w:t>
      </w:r>
      <w:r>
        <w:rPr>
          <w:rFonts w:ascii="Arial MT" w:hAnsi="Arial MT"/>
          <w:color w:val="0000FE"/>
          <w:spacing w:val="-2"/>
          <w:sz w:val="18"/>
        </w:rPr>
        <w:t> </w:t>
      </w:r>
      <w:r>
        <w:rPr>
          <w:rFonts w:ascii="Arial MT" w:hAnsi="Arial MT"/>
          <w:color w:val="0000FE"/>
          <w:sz w:val="18"/>
        </w:rPr>
        <w:t>à</w:t>
      </w:r>
      <w:r>
        <w:rPr>
          <w:rFonts w:ascii="Arial MT" w:hAnsi="Arial MT"/>
          <w:color w:val="0000FE"/>
          <w:spacing w:val="-3"/>
          <w:sz w:val="18"/>
        </w:rPr>
        <w:t> </w:t>
      </w:r>
      <w:r>
        <w:rPr>
          <w:rFonts w:ascii="Arial MT" w:hAnsi="Arial MT"/>
          <w:color w:val="0000FE"/>
          <w:sz w:val="18"/>
        </w:rPr>
        <w:t>préciser</w:t>
      </w:r>
      <w:r>
        <w:rPr>
          <w:rFonts w:ascii="Arial MT" w:hAnsi="Arial MT"/>
          <w:color w:val="0000FE"/>
          <w:spacing w:val="5"/>
          <w:sz w:val="18"/>
        </w:rPr>
        <w:t> </w:t>
      </w:r>
      <w:r>
        <w:rPr>
          <w:rFonts w:ascii="Arial MT" w:hAnsi="Arial MT"/>
          <w:color w:val="0000FE"/>
          <w:sz w:val="18"/>
        </w:rPr>
        <w:t>:</w:t>
      </w:r>
    </w:p>
    <w:p>
      <w:pPr>
        <w:pStyle w:val="ListParagraph"/>
        <w:numPr>
          <w:ilvl w:val="0"/>
          <w:numId w:val="2"/>
        </w:numPr>
        <w:tabs>
          <w:tab w:pos="506" w:val="left" w:leader="none"/>
          <w:tab w:pos="9048" w:val="left" w:leader="none"/>
        </w:tabs>
        <w:spacing w:line="240" w:lineRule="auto" w:before="9" w:after="0"/>
        <w:ind w:left="505" w:right="0" w:hanging="111"/>
        <w:jc w:val="left"/>
        <w:rPr>
          <w:rFonts w:ascii="Arial MT" w:hAnsi="Arial MT"/>
          <w:color w:val="0000FE"/>
          <w:sz w:val="18"/>
        </w:rPr>
      </w:pPr>
      <w:r>
        <w:rPr/>
        <w:drawing>
          <wp:anchor distT="0" distB="0" distL="0" distR="0" allowOverlap="1" layoutInCell="1" locked="0" behindDoc="1" simplePos="0" relativeHeight="487221248">
            <wp:simplePos x="0" y="0"/>
            <wp:positionH relativeFrom="page">
              <wp:posOffset>5808675</wp:posOffset>
            </wp:positionH>
            <wp:positionV relativeFrom="paragraph">
              <wp:posOffset>31672</wp:posOffset>
            </wp:positionV>
            <wp:extent cx="118427" cy="118427"/>
            <wp:effectExtent l="0" t="0" r="0" b="0"/>
            <wp:wrapNone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27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0000FE"/>
          <w:sz w:val="18"/>
        </w:rPr>
        <w:t>Élève</w:t>
      </w:r>
      <w:r>
        <w:rPr>
          <w:rFonts w:ascii="Arial MT" w:hAnsi="Arial MT"/>
          <w:color w:val="0000FE"/>
          <w:spacing w:val="-3"/>
          <w:sz w:val="18"/>
        </w:rPr>
        <w:t> </w:t>
      </w:r>
      <w:r>
        <w:rPr>
          <w:rFonts w:ascii="Arial MT" w:hAnsi="Arial MT"/>
          <w:color w:val="0000FE"/>
          <w:sz w:val="18"/>
        </w:rPr>
        <w:t>autorisé</w:t>
      </w:r>
      <w:r>
        <w:rPr>
          <w:rFonts w:ascii="Arial MT" w:hAnsi="Arial MT"/>
          <w:color w:val="0000FE"/>
          <w:spacing w:val="-2"/>
          <w:sz w:val="18"/>
        </w:rPr>
        <w:t> </w:t>
      </w:r>
      <w:r>
        <w:rPr>
          <w:rFonts w:ascii="Arial MT" w:hAnsi="Arial MT"/>
          <w:color w:val="0000FE"/>
          <w:sz w:val="18"/>
        </w:rPr>
        <w:t>à</w:t>
      </w:r>
      <w:r>
        <w:rPr>
          <w:rFonts w:ascii="Arial MT" w:hAnsi="Arial MT"/>
          <w:color w:val="0000FE"/>
          <w:spacing w:val="-3"/>
          <w:sz w:val="18"/>
        </w:rPr>
        <w:t> </w:t>
      </w:r>
      <w:r>
        <w:rPr>
          <w:rFonts w:ascii="Arial MT" w:hAnsi="Arial MT"/>
          <w:color w:val="0000FE"/>
          <w:sz w:val="18"/>
        </w:rPr>
        <w:t>avoir</w:t>
      </w:r>
      <w:r>
        <w:rPr>
          <w:rFonts w:ascii="Arial MT" w:hAnsi="Arial MT"/>
          <w:color w:val="0000FE"/>
          <w:spacing w:val="-3"/>
          <w:sz w:val="18"/>
        </w:rPr>
        <w:t> </w:t>
      </w:r>
      <w:r>
        <w:rPr>
          <w:rFonts w:ascii="Arial MT" w:hAnsi="Arial MT"/>
          <w:color w:val="0000FE"/>
          <w:sz w:val="18"/>
        </w:rPr>
        <w:t>le</w:t>
      </w:r>
      <w:r>
        <w:rPr>
          <w:rFonts w:ascii="Arial MT" w:hAnsi="Arial MT"/>
          <w:color w:val="0000FE"/>
          <w:spacing w:val="-3"/>
          <w:sz w:val="18"/>
        </w:rPr>
        <w:t> </w:t>
      </w:r>
      <w:r>
        <w:rPr>
          <w:rFonts w:ascii="Arial MT" w:hAnsi="Arial MT"/>
          <w:color w:val="0000FE"/>
          <w:sz w:val="18"/>
        </w:rPr>
        <w:t>traitement</w:t>
      </w:r>
      <w:r>
        <w:rPr>
          <w:rFonts w:ascii="Arial MT" w:hAnsi="Arial MT"/>
          <w:color w:val="0000FE"/>
          <w:spacing w:val="-2"/>
          <w:sz w:val="18"/>
        </w:rPr>
        <w:t> </w:t>
      </w:r>
      <w:r>
        <w:rPr>
          <w:rFonts w:ascii="Arial MT" w:hAnsi="Arial MT"/>
          <w:color w:val="0000FE"/>
          <w:sz w:val="18"/>
        </w:rPr>
        <w:t>d’urgence</w:t>
      </w:r>
      <w:r>
        <w:rPr>
          <w:rFonts w:ascii="Arial MT" w:hAnsi="Arial MT"/>
          <w:color w:val="0000FE"/>
          <w:spacing w:val="-3"/>
          <w:sz w:val="18"/>
        </w:rPr>
        <w:t> </w:t>
      </w:r>
      <w:r>
        <w:rPr>
          <w:rFonts w:ascii="Arial MT" w:hAnsi="Arial MT"/>
          <w:color w:val="0000FE"/>
          <w:sz w:val="18"/>
        </w:rPr>
        <w:t>sur</w:t>
      </w:r>
      <w:r>
        <w:rPr>
          <w:rFonts w:ascii="Arial MT" w:hAnsi="Arial MT"/>
          <w:color w:val="0000FE"/>
          <w:spacing w:val="-2"/>
          <w:sz w:val="18"/>
        </w:rPr>
        <w:t> </w:t>
      </w:r>
      <w:r>
        <w:rPr>
          <w:rFonts w:ascii="Arial MT" w:hAnsi="Arial MT"/>
          <w:color w:val="0000FE"/>
          <w:sz w:val="18"/>
        </w:rPr>
        <w:t>lui</w:t>
      </w:r>
      <w:r>
        <w:rPr>
          <w:rFonts w:ascii="Arial MT" w:hAnsi="Arial MT"/>
          <w:color w:val="0000FE"/>
          <w:spacing w:val="-3"/>
          <w:sz w:val="18"/>
        </w:rPr>
        <w:t> </w:t>
      </w:r>
      <w:r>
        <w:rPr>
          <w:rFonts w:ascii="Arial MT" w:hAnsi="Arial MT"/>
          <w:color w:val="0000FE"/>
          <w:sz w:val="18"/>
        </w:rPr>
        <w:t>avec</w:t>
      </w:r>
      <w:r>
        <w:rPr>
          <w:rFonts w:ascii="Arial MT" w:hAnsi="Arial MT"/>
          <w:color w:val="0000FE"/>
          <w:spacing w:val="-3"/>
          <w:sz w:val="18"/>
        </w:rPr>
        <w:t> </w:t>
      </w:r>
      <w:r>
        <w:rPr>
          <w:rFonts w:ascii="Arial MT" w:hAnsi="Arial MT"/>
          <w:color w:val="0000FE"/>
          <w:sz w:val="18"/>
        </w:rPr>
        <w:t>la</w:t>
      </w:r>
      <w:r>
        <w:rPr>
          <w:rFonts w:ascii="Arial MT" w:hAnsi="Arial MT"/>
          <w:color w:val="0000FE"/>
          <w:spacing w:val="-3"/>
          <w:sz w:val="18"/>
        </w:rPr>
        <w:t> </w:t>
      </w:r>
      <w:r>
        <w:rPr>
          <w:rFonts w:ascii="Arial MT" w:hAnsi="Arial MT"/>
          <w:color w:val="0000FE"/>
          <w:sz w:val="18"/>
        </w:rPr>
        <w:t>fiche</w:t>
      </w:r>
      <w:r>
        <w:rPr>
          <w:rFonts w:ascii="Arial MT" w:hAnsi="Arial MT"/>
          <w:color w:val="0000FE"/>
          <w:spacing w:val="-2"/>
          <w:sz w:val="18"/>
        </w:rPr>
        <w:t> </w:t>
      </w:r>
      <w:r>
        <w:rPr>
          <w:rFonts w:ascii="Arial MT" w:hAnsi="Arial MT"/>
          <w:color w:val="0000FE"/>
          <w:sz w:val="18"/>
        </w:rPr>
        <w:t>«</w:t>
      </w:r>
      <w:r>
        <w:rPr>
          <w:rFonts w:ascii="Arial MT" w:hAnsi="Arial MT"/>
          <w:color w:val="0000FE"/>
          <w:spacing w:val="-3"/>
          <w:sz w:val="18"/>
        </w:rPr>
        <w:t> </w:t>
      </w:r>
      <w:r>
        <w:rPr>
          <w:rFonts w:ascii="Arial MT" w:hAnsi="Arial MT"/>
          <w:color w:val="0000FE"/>
          <w:sz w:val="18"/>
        </w:rPr>
        <w:t>Conduite</w:t>
      </w:r>
      <w:r>
        <w:rPr>
          <w:rFonts w:ascii="Arial MT" w:hAnsi="Arial MT"/>
          <w:color w:val="0000FE"/>
          <w:spacing w:val="-3"/>
          <w:sz w:val="18"/>
        </w:rPr>
        <w:t> </w:t>
      </w:r>
      <w:r>
        <w:rPr>
          <w:rFonts w:ascii="Arial MT" w:hAnsi="Arial MT"/>
          <w:color w:val="0000FE"/>
          <w:sz w:val="18"/>
        </w:rPr>
        <w:t>à</w:t>
      </w:r>
      <w:r>
        <w:rPr>
          <w:rFonts w:ascii="Arial MT" w:hAnsi="Arial MT"/>
          <w:color w:val="0000FE"/>
          <w:spacing w:val="-3"/>
          <w:sz w:val="18"/>
        </w:rPr>
        <w:t> </w:t>
      </w:r>
      <w:r>
        <w:rPr>
          <w:rFonts w:ascii="Arial MT" w:hAnsi="Arial MT"/>
          <w:color w:val="0000FE"/>
          <w:sz w:val="18"/>
        </w:rPr>
        <w:t>tenir</w:t>
      </w:r>
      <w:r>
        <w:rPr>
          <w:rFonts w:ascii="Arial MT" w:hAnsi="Arial MT"/>
          <w:color w:val="0000FE"/>
          <w:spacing w:val="-2"/>
          <w:sz w:val="18"/>
        </w:rPr>
        <w:t> </w:t>
      </w:r>
      <w:r>
        <w:rPr>
          <w:rFonts w:ascii="Arial MT" w:hAnsi="Arial MT"/>
          <w:color w:val="0000FE"/>
          <w:sz w:val="18"/>
        </w:rPr>
        <w:t>en</w:t>
      </w:r>
      <w:r>
        <w:rPr>
          <w:rFonts w:ascii="Arial MT" w:hAnsi="Arial MT"/>
          <w:color w:val="0000FE"/>
          <w:spacing w:val="-3"/>
          <w:sz w:val="18"/>
        </w:rPr>
        <w:t> </w:t>
      </w:r>
      <w:r>
        <w:rPr>
          <w:rFonts w:ascii="Arial MT" w:hAnsi="Arial MT"/>
          <w:color w:val="0000FE"/>
          <w:sz w:val="18"/>
        </w:rPr>
        <w:t>cas</w:t>
      </w:r>
      <w:r>
        <w:rPr>
          <w:rFonts w:ascii="Arial MT" w:hAnsi="Arial MT"/>
          <w:color w:val="0000FE"/>
          <w:spacing w:val="-2"/>
          <w:sz w:val="18"/>
        </w:rPr>
        <w:t> </w:t>
      </w:r>
      <w:r>
        <w:rPr>
          <w:rFonts w:ascii="Arial MT" w:hAnsi="Arial MT"/>
          <w:color w:val="0000FE"/>
          <w:sz w:val="18"/>
        </w:rPr>
        <w:t>d’urgence</w:t>
      </w:r>
      <w:r>
        <w:rPr>
          <w:rFonts w:ascii="Arial MT" w:hAnsi="Arial MT"/>
          <w:color w:val="0000FE"/>
          <w:spacing w:val="-3"/>
          <w:sz w:val="18"/>
        </w:rPr>
        <w:t> </w:t>
      </w:r>
      <w:r>
        <w:rPr>
          <w:rFonts w:ascii="Arial MT" w:hAnsi="Arial MT"/>
          <w:color w:val="0000FE"/>
          <w:sz w:val="18"/>
        </w:rPr>
        <w:t>»</w:t>
        <w:tab/>
      </w:r>
      <w:r>
        <w:rPr>
          <w:rFonts w:ascii="Arial MT" w:hAnsi="Arial MT"/>
          <w:color w:val="0000FE"/>
          <w:spacing w:val="-3"/>
          <w:sz w:val="18"/>
        </w:rPr>
        <w:t>oui</w:t>
      </w:r>
    </w:p>
    <w:p>
      <w:pPr>
        <w:pStyle w:val="BodyText"/>
        <w:spacing w:before="8"/>
      </w:pPr>
      <w:r>
        <w:rPr/>
        <w:br w:type="column"/>
      </w:r>
      <w:r>
        <w:rPr/>
      </w:r>
    </w:p>
    <w:p>
      <w:pPr>
        <w:pStyle w:val="BodyText"/>
        <w:ind w:left="254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6137071</wp:posOffset>
            </wp:positionH>
            <wp:positionV relativeFrom="paragraph">
              <wp:posOffset>25449</wp:posOffset>
            </wp:positionV>
            <wp:extent cx="118427" cy="118427"/>
            <wp:effectExtent l="0" t="0" r="0" b="0"/>
            <wp:wrapNone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27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E"/>
        </w:rPr>
        <w:t>non</w:t>
      </w:r>
    </w:p>
    <w:p>
      <w:pPr>
        <w:spacing w:after="0"/>
        <w:sectPr>
          <w:type w:val="continuous"/>
          <w:pgSz w:w="11910" w:h="16840"/>
          <w:pgMar w:top="220" w:bottom="980" w:left="320" w:right="140"/>
          <w:cols w:num="2" w:equalWidth="0">
            <w:col w:w="9289" w:space="40"/>
            <w:col w:w="2121"/>
          </w:cols>
        </w:sectPr>
      </w:pPr>
    </w:p>
    <w:p>
      <w:pPr>
        <w:pStyle w:val="ListParagraph"/>
        <w:numPr>
          <w:ilvl w:val="0"/>
          <w:numId w:val="2"/>
        </w:numPr>
        <w:tabs>
          <w:tab w:pos="510" w:val="left" w:leader="none"/>
        </w:tabs>
        <w:spacing w:line="240" w:lineRule="auto" w:before="9" w:after="0"/>
        <w:ind w:left="509" w:right="0" w:hanging="110"/>
        <w:jc w:val="left"/>
        <w:rPr>
          <w:rFonts w:ascii="Arial MT" w:hAnsi="Arial MT"/>
          <w:sz w:val="18"/>
        </w:rPr>
      </w:pPr>
      <w:r>
        <w:rPr>
          <w:rFonts w:ascii="Arial MT" w:hAnsi="Arial MT"/>
          <w:color w:val="0000FE"/>
          <w:sz w:val="18"/>
        </w:rPr>
        <w:t>Autre</w:t>
      </w:r>
      <w:r>
        <w:rPr>
          <w:rFonts w:ascii="Arial MT" w:hAnsi="Arial MT"/>
          <w:color w:val="0000FE"/>
          <w:spacing w:val="-7"/>
          <w:sz w:val="18"/>
        </w:rPr>
        <w:t> </w:t>
      </w:r>
      <w:r>
        <w:rPr>
          <w:rFonts w:ascii="Arial MT" w:hAnsi="Arial MT"/>
          <w:color w:val="0000FE"/>
          <w:sz w:val="18"/>
        </w:rPr>
        <w:t>trousse</w:t>
      </w:r>
      <w:r>
        <w:rPr>
          <w:rFonts w:ascii="Arial MT" w:hAnsi="Arial MT"/>
          <w:color w:val="0000FE"/>
          <w:spacing w:val="-6"/>
          <w:sz w:val="18"/>
        </w:rPr>
        <w:t> </w:t>
      </w:r>
      <w:r>
        <w:rPr>
          <w:rFonts w:ascii="Arial MT" w:hAnsi="Arial MT"/>
          <w:color w:val="0000FE"/>
          <w:sz w:val="18"/>
        </w:rPr>
        <w:t>d’urgence</w:t>
      </w:r>
      <w:r>
        <w:rPr>
          <w:rFonts w:ascii="Arial MT" w:hAnsi="Arial MT"/>
          <w:color w:val="0000FE"/>
          <w:spacing w:val="-7"/>
          <w:sz w:val="18"/>
        </w:rPr>
        <w:t> </w:t>
      </w:r>
      <w:r>
        <w:rPr>
          <w:rFonts w:ascii="Arial MT" w:hAnsi="Arial MT"/>
          <w:color w:val="0000FE"/>
          <w:sz w:val="18"/>
        </w:rPr>
        <w:t>dans</w:t>
      </w:r>
      <w:r>
        <w:rPr>
          <w:rFonts w:ascii="Arial MT" w:hAnsi="Arial MT"/>
          <w:color w:val="0000FE"/>
          <w:spacing w:val="-7"/>
          <w:sz w:val="18"/>
        </w:rPr>
        <w:t> </w:t>
      </w:r>
      <w:r>
        <w:rPr>
          <w:rFonts w:ascii="Arial MT" w:hAnsi="Arial MT"/>
          <w:color w:val="0000FE"/>
          <w:sz w:val="18"/>
        </w:rPr>
        <w:t>l’établissement</w:t>
      </w:r>
      <w:r>
        <w:rPr>
          <w:rFonts w:ascii="Arial MT" w:hAnsi="Arial MT"/>
          <w:color w:val="0000FE"/>
          <w:spacing w:val="44"/>
          <w:sz w:val="18"/>
        </w:rPr>
        <w:t> </w:t>
      </w:r>
      <w:r>
        <w:rPr>
          <w:rFonts w:ascii="Arial MT" w:hAnsi="Arial MT"/>
          <w:color w:val="0000FE"/>
          <w:spacing w:val="-6"/>
          <w:position w:val="-2"/>
          <w:sz w:val="18"/>
        </w:rPr>
        <w:drawing>
          <wp:inline distT="0" distB="0" distL="0" distR="0">
            <wp:extent cx="118428" cy="118427"/>
            <wp:effectExtent l="0" t="0" r="0" b="0"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28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  <w:color w:val="0000FE"/>
          <w:spacing w:val="-6"/>
          <w:position w:val="-2"/>
          <w:sz w:val="18"/>
        </w:rPr>
      </w:r>
      <w:r>
        <w:rPr>
          <w:rFonts w:ascii="Times New Roman" w:hAnsi="Times New Roman"/>
          <w:color w:val="0000FE"/>
          <w:spacing w:val="-19"/>
          <w:sz w:val="18"/>
        </w:rPr>
        <w:t> </w:t>
      </w:r>
      <w:r>
        <w:rPr>
          <w:rFonts w:ascii="Arial MT" w:hAnsi="Arial MT"/>
          <w:color w:val="0000FE"/>
          <w:sz w:val="18"/>
        </w:rPr>
        <w:t>oui</w:t>
      </w:r>
    </w:p>
    <w:p>
      <w:pPr>
        <w:spacing w:before="12"/>
        <w:ind w:left="400" w:right="0" w:firstLine="0"/>
        <w:jc w:val="left"/>
        <w:rPr>
          <w:sz w:val="16"/>
        </w:rPr>
      </w:pPr>
      <w:r>
        <w:rPr>
          <w:color w:val="0000FE"/>
          <w:sz w:val="16"/>
        </w:rPr>
        <w:t>Précision</w:t>
      </w:r>
      <w:r>
        <w:rPr>
          <w:color w:val="0000FE"/>
          <w:spacing w:val="-3"/>
          <w:sz w:val="16"/>
        </w:rPr>
        <w:t> </w:t>
      </w:r>
      <w:r>
        <w:rPr>
          <w:color w:val="0000FE"/>
          <w:sz w:val="16"/>
        </w:rPr>
        <w:t>si</w:t>
      </w:r>
      <w:r>
        <w:rPr>
          <w:color w:val="0000FE"/>
          <w:spacing w:val="-2"/>
          <w:sz w:val="16"/>
        </w:rPr>
        <w:t> </w:t>
      </w:r>
      <w:r>
        <w:rPr>
          <w:color w:val="0000FE"/>
          <w:sz w:val="16"/>
        </w:rPr>
        <w:t>nécessaire</w:t>
      </w:r>
      <w:r>
        <w:rPr>
          <w:color w:val="0000FE"/>
          <w:spacing w:val="-3"/>
          <w:sz w:val="16"/>
        </w:rPr>
        <w:t> </w:t>
      </w:r>
      <w:r>
        <w:rPr>
          <w:color w:val="0000FE"/>
          <w:sz w:val="16"/>
        </w:rPr>
        <w:t>:</w:t>
      </w:r>
    </w:p>
    <w:p>
      <w:pPr>
        <w:spacing w:before="9"/>
        <w:ind w:left="88" w:right="0" w:firstLine="0"/>
        <w:jc w:val="left"/>
        <w:rPr>
          <w:sz w:val="18"/>
        </w:rPr>
      </w:pPr>
      <w:r>
        <w:rPr/>
        <w:br w:type="column"/>
      </w:r>
      <w:r>
        <w:rPr>
          <w:position w:val="-2"/>
        </w:rPr>
        <w:drawing>
          <wp:inline distT="0" distB="0" distL="0" distR="0">
            <wp:extent cx="118428" cy="118427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28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pacing w:val="-16"/>
          <w:sz w:val="20"/>
        </w:rPr>
        <w:t> </w:t>
      </w:r>
      <w:r>
        <w:rPr>
          <w:color w:val="0000FE"/>
          <w:sz w:val="18"/>
        </w:rPr>
        <w:t>non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220" w:bottom="980" w:left="320" w:right="140"/>
          <w:cols w:num="2" w:equalWidth="0">
            <w:col w:w="4643" w:space="40"/>
            <w:col w:w="67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869" w:val="left" w:leader="none"/>
          <w:tab w:pos="870" w:val="left" w:leader="none"/>
        </w:tabs>
        <w:spacing w:line="240" w:lineRule="auto" w:before="1" w:after="0"/>
        <w:ind w:left="869" w:right="0" w:hanging="523"/>
        <w:jc w:val="left"/>
        <w:rPr>
          <w:color w:val="0000FE"/>
          <w:sz w:val="18"/>
          <w:u w:val="none"/>
        </w:rPr>
      </w:pPr>
      <w:r>
        <w:rPr/>
        <w:pict>
          <v:rect style="position:absolute;margin-left:39.272095pt;margin-top:59.830841pt;width:8.354839pt;height:8.617011pt;mso-position-horizontal-relative:page;mso-position-vertical-relative:paragraph;z-index:-16094720" filled="false" stroked="true" strokeweight="1.000002pt" strokecolor="#000000">
            <v:stroke dashstyle="solid"/>
            <w10:wrap type="none"/>
          </v:rect>
        </w:pict>
      </w:r>
      <w:r>
        <w:rPr/>
        <w:pict>
          <v:rect style="position:absolute;margin-left:39.616299pt;margin-top:103.206848pt;width:8.354909pt;height:8.617011pt;mso-position-horizontal-relative:page;mso-position-vertical-relative:paragraph;z-index:-16094208" filled="false" stroked="true" strokeweight="1.000007pt" strokecolor="#000000">
            <v:stroke dashstyle="solid"/>
            <w10:wrap type="none"/>
          </v:rect>
        </w:pict>
      </w:r>
      <w:r>
        <w:rPr/>
        <w:pict>
          <v:rect style="position:absolute;margin-left:40.423801pt;margin-top:164.088852pt;width:8.354909pt;height:8.617011pt;mso-position-horizontal-relative:page;mso-position-vertical-relative:paragraph;z-index:-16093696" filled="false" stroked="true" strokeweight="1.000007pt" strokecolor="#000000">
            <v:stroke dashstyle="solid"/>
            <w10:wrap type="none"/>
          </v:rect>
        </w:pict>
      </w:r>
      <w:r>
        <w:rPr>
          <w:color w:val="0000FE"/>
          <w:u w:val="thick" w:color="0000FE"/>
        </w:rPr>
        <w:t>Adaptations</w:t>
      </w:r>
      <w:r>
        <w:rPr>
          <w:color w:val="0000FE"/>
          <w:spacing w:val="-5"/>
          <w:u w:val="thick" w:color="0000FE"/>
        </w:rPr>
        <w:t> </w:t>
      </w:r>
      <w:r>
        <w:rPr>
          <w:color w:val="0000FE"/>
          <w:u w:val="thick" w:color="0000FE"/>
        </w:rPr>
        <w:t>pédagogiques,</w:t>
      </w:r>
      <w:r>
        <w:rPr>
          <w:color w:val="0000FE"/>
          <w:spacing w:val="-5"/>
          <w:u w:val="thick" w:color="0000FE"/>
        </w:rPr>
        <w:t> </w:t>
      </w:r>
      <w:r>
        <w:rPr>
          <w:color w:val="0000FE"/>
          <w:u w:val="thick" w:color="0000FE"/>
        </w:rPr>
        <w:t>des</w:t>
      </w:r>
      <w:r>
        <w:rPr>
          <w:color w:val="0000FE"/>
          <w:spacing w:val="-9"/>
          <w:u w:val="thick" w:color="0000FE"/>
        </w:rPr>
        <w:t> </w:t>
      </w:r>
      <w:r>
        <w:rPr>
          <w:color w:val="0000FE"/>
          <w:u w:val="thick" w:color="0000FE"/>
        </w:rPr>
        <w:t>évaluations</w:t>
      </w:r>
      <w:r>
        <w:rPr>
          <w:color w:val="0000FE"/>
          <w:spacing w:val="-7"/>
          <w:u w:val="thick" w:color="0000FE"/>
        </w:rPr>
        <w:t> </w:t>
      </w:r>
      <w:r>
        <w:rPr>
          <w:color w:val="0000FE"/>
          <w:u w:val="thick" w:color="0000FE"/>
        </w:rPr>
        <w:t>et</w:t>
      </w:r>
      <w:r>
        <w:rPr>
          <w:color w:val="0000FE"/>
          <w:spacing w:val="-8"/>
          <w:u w:val="thick" w:color="0000FE"/>
        </w:rPr>
        <w:t> </w:t>
      </w:r>
      <w:r>
        <w:rPr>
          <w:color w:val="0000FE"/>
          <w:u w:val="thick" w:color="0000FE"/>
        </w:rPr>
        <w:t>des</w:t>
      </w:r>
      <w:r>
        <w:rPr>
          <w:color w:val="0000FE"/>
          <w:spacing w:val="-6"/>
          <w:u w:val="thick" w:color="0000FE"/>
        </w:rPr>
        <w:t> </w:t>
      </w:r>
      <w:r>
        <w:rPr>
          <w:color w:val="0000FE"/>
          <w:u w:val="thick" w:color="0000FE"/>
        </w:rPr>
        <w:t>épreuves</w:t>
      </w:r>
      <w:r>
        <w:rPr>
          <w:color w:val="0000FE"/>
          <w:spacing w:val="-7"/>
          <w:u w:val="thick" w:color="0000FE"/>
        </w:rPr>
        <w:t> </w:t>
      </w:r>
      <w:r>
        <w:rPr>
          <w:color w:val="0000FE"/>
          <w:u w:val="thick" w:color="0000FE"/>
        </w:rPr>
        <w:t>aux</w:t>
      </w:r>
      <w:r>
        <w:rPr>
          <w:color w:val="0000FE"/>
          <w:spacing w:val="-5"/>
          <w:u w:val="thick" w:color="0000FE"/>
        </w:rPr>
        <w:t> </w:t>
      </w:r>
      <w:r>
        <w:rPr>
          <w:color w:val="0000FE"/>
          <w:u w:val="thick" w:color="0000FE"/>
        </w:rPr>
        <w:t>examens</w:t>
      </w:r>
    </w:p>
    <w:p>
      <w:pPr>
        <w:pStyle w:val="BodyText"/>
        <w:spacing w:before="4" w:after="1"/>
        <w:rPr>
          <w:rFonts w:ascii="Arial"/>
          <w:b/>
          <w:sz w:val="9"/>
        </w:rPr>
      </w:pPr>
    </w:p>
    <w:tbl>
      <w:tblPr>
        <w:tblW w:w="0" w:type="auto"/>
        <w:jc w:val="left"/>
        <w:tblInd w:w="4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5"/>
        <w:gridCol w:w="6508"/>
      </w:tblGrid>
      <w:tr>
        <w:trPr>
          <w:trHeight w:val="731" w:hRule="atLeast"/>
        </w:trPr>
        <w:tc>
          <w:tcPr>
            <w:tcW w:w="3935" w:type="dxa"/>
            <w:tcBorders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933"/>
              <w:rPr>
                <w:sz w:val="18"/>
              </w:rPr>
            </w:pPr>
            <w:r>
              <w:rPr>
                <w:color w:val="0000FE"/>
                <w:sz w:val="18"/>
              </w:rPr>
              <w:t>Besoins</w:t>
            </w:r>
            <w:r>
              <w:rPr>
                <w:color w:val="0000FE"/>
                <w:spacing w:val="-6"/>
                <w:sz w:val="18"/>
              </w:rPr>
              <w:t> </w:t>
            </w:r>
            <w:r>
              <w:rPr>
                <w:color w:val="0000FE"/>
                <w:sz w:val="18"/>
              </w:rPr>
              <w:t>particuliers</w:t>
            </w:r>
          </w:p>
        </w:tc>
        <w:tc>
          <w:tcPr>
            <w:tcW w:w="6508" w:type="dxa"/>
            <w:tcBorders>
              <w:left w:val="single" w:sz="6" w:space="0" w:color="C0C0C0"/>
              <w:bottom w:val="single" w:sz="6" w:space="0" w:color="C0C0C0"/>
            </w:tcBorders>
          </w:tcPr>
          <w:p>
            <w:pPr>
              <w:pStyle w:val="TableParagraph"/>
              <w:spacing w:before="153"/>
              <w:ind w:left="1139" w:right="1104"/>
              <w:jc w:val="center"/>
              <w:rPr>
                <w:sz w:val="18"/>
              </w:rPr>
            </w:pPr>
            <w:r>
              <w:rPr>
                <w:color w:val="0000FE"/>
                <w:sz w:val="18"/>
              </w:rPr>
              <w:t>Précisions</w:t>
            </w:r>
          </w:p>
          <w:p>
            <w:pPr>
              <w:pStyle w:val="TableParagraph"/>
              <w:spacing w:before="13"/>
              <w:ind w:left="1139" w:right="1104"/>
              <w:jc w:val="center"/>
              <w:rPr>
                <w:sz w:val="18"/>
              </w:rPr>
            </w:pPr>
            <w:r>
              <w:rPr>
                <w:color w:val="0000FE"/>
                <w:sz w:val="18"/>
              </w:rPr>
              <w:t>Mesures</w:t>
            </w:r>
            <w:r>
              <w:rPr>
                <w:color w:val="0000FE"/>
                <w:spacing w:val="-5"/>
                <w:sz w:val="18"/>
              </w:rPr>
              <w:t> </w:t>
            </w:r>
            <w:r>
              <w:rPr>
                <w:color w:val="0000FE"/>
                <w:sz w:val="18"/>
              </w:rPr>
              <w:t>à</w:t>
            </w:r>
            <w:r>
              <w:rPr>
                <w:color w:val="0000FE"/>
                <w:spacing w:val="-8"/>
                <w:sz w:val="18"/>
              </w:rPr>
              <w:t> </w:t>
            </w:r>
            <w:r>
              <w:rPr>
                <w:color w:val="0000FE"/>
                <w:sz w:val="18"/>
              </w:rPr>
              <w:t>prendre</w:t>
            </w:r>
            <w:r>
              <w:rPr>
                <w:color w:val="0000FE"/>
                <w:spacing w:val="-6"/>
                <w:sz w:val="18"/>
              </w:rPr>
              <w:t> </w:t>
            </w:r>
            <w:r>
              <w:rPr>
                <w:color w:val="0000FE"/>
                <w:sz w:val="18"/>
              </w:rPr>
              <w:t>(préciser</w:t>
            </w:r>
            <w:r>
              <w:rPr>
                <w:color w:val="0000FE"/>
                <w:spacing w:val="-3"/>
                <w:sz w:val="18"/>
              </w:rPr>
              <w:t> </w:t>
            </w:r>
            <w:r>
              <w:rPr>
                <w:color w:val="0000FE"/>
                <w:sz w:val="18"/>
              </w:rPr>
              <w:t>les</w:t>
            </w:r>
            <w:r>
              <w:rPr>
                <w:color w:val="0000FE"/>
                <w:spacing w:val="-3"/>
                <w:sz w:val="18"/>
              </w:rPr>
              <w:t> </w:t>
            </w:r>
            <w:r>
              <w:rPr>
                <w:color w:val="0000FE"/>
                <w:sz w:val="18"/>
              </w:rPr>
              <w:t>disciplines</w:t>
            </w:r>
            <w:r>
              <w:rPr>
                <w:color w:val="0000FE"/>
                <w:spacing w:val="-3"/>
                <w:sz w:val="18"/>
              </w:rPr>
              <w:t> </w:t>
            </w:r>
            <w:r>
              <w:rPr>
                <w:color w:val="0000FE"/>
                <w:sz w:val="18"/>
              </w:rPr>
              <w:t>si</w:t>
            </w:r>
            <w:r>
              <w:rPr>
                <w:color w:val="0000FE"/>
                <w:spacing w:val="-5"/>
                <w:sz w:val="18"/>
              </w:rPr>
              <w:t> </w:t>
            </w:r>
            <w:r>
              <w:rPr>
                <w:color w:val="0000FE"/>
                <w:sz w:val="18"/>
              </w:rPr>
              <w:t>besoin)</w:t>
            </w:r>
          </w:p>
        </w:tc>
      </w:tr>
      <w:tr>
        <w:trPr>
          <w:trHeight w:val="834" w:hRule="atLeast"/>
        </w:trPr>
        <w:tc>
          <w:tcPr>
            <w:tcW w:w="3935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before="84"/>
              <w:ind w:left="271"/>
              <w:rPr>
                <w:sz w:val="18"/>
              </w:rPr>
            </w:pPr>
            <w:r>
              <w:rPr>
                <w:color w:val="0000FE"/>
                <w:sz w:val="18"/>
              </w:rPr>
              <w:t>Aide</w:t>
            </w:r>
            <w:r>
              <w:rPr>
                <w:color w:val="0000FE"/>
                <w:spacing w:val="-3"/>
                <w:sz w:val="18"/>
              </w:rPr>
              <w:t> </w:t>
            </w:r>
            <w:r>
              <w:rPr>
                <w:color w:val="0000FE"/>
                <w:sz w:val="18"/>
              </w:rPr>
              <w:t>durant la</w:t>
            </w:r>
            <w:r>
              <w:rPr>
                <w:color w:val="0000FE"/>
                <w:spacing w:val="-2"/>
                <w:sz w:val="18"/>
              </w:rPr>
              <w:t> </w:t>
            </w:r>
            <w:r>
              <w:rPr>
                <w:color w:val="0000FE"/>
                <w:sz w:val="18"/>
              </w:rPr>
              <w:t>classe</w:t>
            </w:r>
          </w:p>
          <w:p>
            <w:pPr>
              <w:pStyle w:val="TableParagraph"/>
              <w:spacing w:line="271" w:lineRule="auto" w:before="28"/>
              <w:ind w:left="22" w:right="575"/>
              <w:rPr>
                <w:sz w:val="16"/>
              </w:rPr>
            </w:pPr>
            <w:r>
              <w:rPr>
                <w:color w:val="0000FE"/>
                <w:spacing w:val="-1"/>
                <w:sz w:val="16"/>
              </w:rPr>
              <w:t>(attention particulière, support </w:t>
            </w:r>
            <w:r>
              <w:rPr>
                <w:color w:val="0000FE"/>
                <w:sz w:val="16"/>
              </w:rPr>
              <w:t>d’apprentissage,</w:t>
            </w:r>
            <w:r>
              <w:rPr>
                <w:color w:val="0000FE"/>
                <w:spacing w:val="-42"/>
                <w:sz w:val="16"/>
              </w:rPr>
              <w:t> </w:t>
            </w:r>
            <w:r>
              <w:rPr>
                <w:color w:val="0000FE"/>
                <w:sz w:val="16"/>
              </w:rPr>
              <w:t>tutorat,</w:t>
            </w:r>
            <w:r>
              <w:rPr>
                <w:color w:val="0000FE"/>
                <w:spacing w:val="-1"/>
                <w:sz w:val="16"/>
              </w:rPr>
              <w:t> </w:t>
            </w:r>
            <w:r>
              <w:rPr>
                <w:color w:val="0000FE"/>
                <w:sz w:val="16"/>
              </w:rPr>
              <w:t>écriture,</w:t>
            </w:r>
            <w:r>
              <w:rPr>
                <w:color w:val="0000FE"/>
                <w:spacing w:val="1"/>
                <w:sz w:val="16"/>
              </w:rPr>
              <w:t> </w:t>
            </w:r>
            <w:r>
              <w:rPr>
                <w:color w:val="0000FE"/>
                <w:sz w:val="16"/>
              </w:rPr>
              <w:t>etc.)</w:t>
            </w:r>
          </w:p>
        </w:tc>
        <w:tc>
          <w:tcPr>
            <w:tcW w:w="6508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21" w:hRule="atLeast"/>
        </w:trPr>
        <w:tc>
          <w:tcPr>
            <w:tcW w:w="3935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before="105"/>
              <w:ind w:left="261"/>
              <w:rPr>
                <w:sz w:val="18"/>
              </w:rPr>
            </w:pPr>
            <w:r>
              <w:rPr>
                <w:color w:val="0000FE"/>
                <w:sz w:val="18"/>
              </w:rPr>
              <w:t>Transmission</w:t>
            </w:r>
            <w:r>
              <w:rPr>
                <w:color w:val="0000FE"/>
                <w:spacing w:val="-2"/>
                <w:sz w:val="18"/>
              </w:rPr>
              <w:t> </w:t>
            </w:r>
            <w:r>
              <w:rPr>
                <w:color w:val="0000FE"/>
                <w:sz w:val="18"/>
              </w:rPr>
              <w:t>des</w:t>
            </w:r>
            <w:r>
              <w:rPr>
                <w:color w:val="0000FE"/>
                <w:spacing w:val="-3"/>
                <w:sz w:val="18"/>
              </w:rPr>
              <w:t> </w:t>
            </w:r>
            <w:r>
              <w:rPr>
                <w:color w:val="0000FE"/>
                <w:sz w:val="18"/>
              </w:rPr>
              <w:t>cours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et</w:t>
            </w:r>
            <w:r>
              <w:rPr>
                <w:color w:val="0000FE"/>
                <w:spacing w:val="1"/>
                <w:sz w:val="18"/>
              </w:rPr>
              <w:t> </w:t>
            </w:r>
            <w:r>
              <w:rPr>
                <w:color w:val="0000FE"/>
                <w:sz w:val="18"/>
              </w:rPr>
              <w:t>des</w:t>
            </w:r>
            <w:r>
              <w:rPr>
                <w:color w:val="0000FE"/>
                <w:spacing w:val="-3"/>
                <w:sz w:val="18"/>
              </w:rPr>
              <w:t> </w:t>
            </w:r>
            <w:r>
              <w:rPr>
                <w:color w:val="0000FE"/>
                <w:sz w:val="18"/>
              </w:rPr>
              <w:t>devoirs</w:t>
            </w:r>
          </w:p>
          <w:p>
            <w:pPr>
              <w:pStyle w:val="TableParagraph"/>
              <w:spacing w:line="249" w:lineRule="auto" w:before="148"/>
              <w:ind w:left="23" w:right="128"/>
              <w:rPr>
                <w:sz w:val="16"/>
              </w:rPr>
            </w:pPr>
            <w:r>
              <w:rPr>
                <w:color w:val="0000FE"/>
                <w:sz w:val="16"/>
              </w:rPr>
              <w:t>(reproduction des cours, clés USB, espace</w:t>
            </w:r>
            <w:r>
              <w:rPr>
                <w:color w:val="0000FE"/>
                <w:spacing w:val="1"/>
                <w:sz w:val="16"/>
              </w:rPr>
              <w:t> </w:t>
            </w:r>
            <w:r>
              <w:rPr>
                <w:color w:val="0000FE"/>
                <w:sz w:val="16"/>
              </w:rPr>
              <w:t>numérique</w:t>
            </w:r>
            <w:r>
              <w:rPr>
                <w:color w:val="0000FE"/>
                <w:spacing w:val="-8"/>
                <w:sz w:val="16"/>
              </w:rPr>
              <w:t> </w:t>
            </w:r>
            <w:r>
              <w:rPr>
                <w:color w:val="0000FE"/>
                <w:sz w:val="16"/>
              </w:rPr>
              <w:t>de</w:t>
            </w:r>
            <w:r>
              <w:rPr>
                <w:color w:val="0000FE"/>
                <w:spacing w:val="-7"/>
                <w:sz w:val="16"/>
              </w:rPr>
              <w:t> </w:t>
            </w:r>
            <w:r>
              <w:rPr>
                <w:color w:val="0000FE"/>
                <w:sz w:val="16"/>
              </w:rPr>
              <w:t>l’établissement,</w:t>
            </w:r>
            <w:r>
              <w:rPr>
                <w:color w:val="0000FE"/>
                <w:spacing w:val="-5"/>
                <w:sz w:val="16"/>
              </w:rPr>
              <w:t> </w:t>
            </w:r>
            <w:r>
              <w:rPr>
                <w:color w:val="0000FE"/>
                <w:sz w:val="16"/>
              </w:rPr>
              <w:t>classe</w:t>
            </w:r>
            <w:r>
              <w:rPr>
                <w:color w:val="0000FE"/>
                <w:spacing w:val="-6"/>
                <w:sz w:val="16"/>
              </w:rPr>
              <w:t> </w:t>
            </w:r>
            <w:r>
              <w:rPr>
                <w:color w:val="0000FE"/>
                <w:sz w:val="16"/>
              </w:rPr>
              <w:t>inversée,</w:t>
            </w:r>
            <w:r>
              <w:rPr>
                <w:color w:val="0000FE"/>
                <w:spacing w:val="-7"/>
                <w:sz w:val="16"/>
              </w:rPr>
              <w:t> </w:t>
            </w:r>
            <w:r>
              <w:rPr>
                <w:color w:val="0000FE"/>
                <w:sz w:val="16"/>
              </w:rPr>
              <w:t>etc.)</w:t>
            </w:r>
          </w:p>
        </w:tc>
        <w:tc>
          <w:tcPr>
            <w:tcW w:w="6508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31" w:hRule="atLeast"/>
        </w:trPr>
        <w:tc>
          <w:tcPr>
            <w:tcW w:w="3935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66" w:lineRule="auto" w:before="81"/>
              <w:ind w:left="34" w:right="798" w:firstLine="256"/>
              <w:rPr>
                <w:sz w:val="18"/>
              </w:rPr>
            </w:pPr>
            <w:r>
              <w:rPr>
                <w:color w:val="0000FE"/>
                <w:sz w:val="18"/>
              </w:rPr>
              <w:t>Transmission et/ou aménagements</w:t>
            </w:r>
            <w:r>
              <w:rPr>
                <w:color w:val="0000FE"/>
                <w:spacing w:val="-47"/>
                <w:sz w:val="18"/>
              </w:rPr>
              <w:t> </w:t>
            </w:r>
            <w:r>
              <w:rPr>
                <w:color w:val="0000FE"/>
                <w:sz w:val="18"/>
              </w:rPr>
              <w:t>des</w:t>
            </w:r>
            <w:r>
              <w:rPr>
                <w:color w:val="0000FE"/>
                <w:spacing w:val="-2"/>
                <w:sz w:val="18"/>
              </w:rPr>
              <w:t> </w:t>
            </w:r>
            <w:r>
              <w:rPr>
                <w:color w:val="0000FE"/>
                <w:sz w:val="18"/>
              </w:rPr>
              <w:t>évaluations et contrôles</w:t>
            </w:r>
          </w:p>
        </w:tc>
        <w:tc>
          <w:tcPr>
            <w:tcW w:w="6508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34" w:hRule="atLeast"/>
        </w:trPr>
        <w:tc>
          <w:tcPr>
            <w:tcW w:w="3935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line="220" w:lineRule="auto" w:before="88"/>
              <w:ind w:left="42" w:right="756" w:firstLine="255"/>
              <w:rPr>
                <w:sz w:val="18"/>
              </w:rPr>
            </w:pPr>
            <w:r>
              <w:rPr>
                <w:color w:val="0000FE"/>
                <w:sz w:val="18"/>
              </w:rPr>
              <w:t>Proposition d’aménagements des</w:t>
            </w:r>
            <w:r>
              <w:rPr>
                <w:color w:val="0000FE"/>
                <w:spacing w:val="1"/>
                <w:sz w:val="18"/>
              </w:rPr>
              <w:t> </w:t>
            </w:r>
            <w:r>
              <w:rPr>
                <w:color w:val="0000FE"/>
                <w:sz w:val="18"/>
              </w:rPr>
              <w:t>épreuves, examens, à la demande des</w:t>
            </w:r>
            <w:r>
              <w:rPr>
                <w:color w:val="0000FE"/>
                <w:spacing w:val="-47"/>
                <w:sz w:val="18"/>
              </w:rPr>
              <w:t> </w:t>
            </w:r>
            <w:r>
              <w:rPr>
                <w:color w:val="0000FE"/>
                <w:sz w:val="18"/>
              </w:rPr>
              <w:t>responsables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légaux</w:t>
            </w:r>
          </w:p>
        </w:tc>
        <w:tc>
          <w:tcPr>
            <w:tcW w:w="6508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31" w:hRule="atLeast"/>
        </w:trPr>
        <w:tc>
          <w:tcPr>
            <w:tcW w:w="3935" w:type="dxa"/>
            <w:tcBorders>
              <w:top w:val="single" w:sz="6" w:space="0" w:color="C0C0C0"/>
              <w:bottom w:val="single" w:sz="6" w:space="0" w:color="C0C0C0"/>
              <w:right w:val="single" w:sz="6" w:space="0" w:color="C0C0C0"/>
            </w:tcBorders>
          </w:tcPr>
          <w:p>
            <w:pPr>
              <w:pStyle w:val="TableParagraph"/>
              <w:spacing w:before="95"/>
              <w:ind w:left="274"/>
              <w:rPr>
                <w:sz w:val="18"/>
              </w:rPr>
            </w:pPr>
            <w:r>
              <w:rPr>
                <w:color w:val="0000FE"/>
                <w:sz w:val="18"/>
              </w:rPr>
              <w:t>Temps</w:t>
            </w:r>
            <w:r>
              <w:rPr>
                <w:color w:val="0000FE"/>
                <w:spacing w:val="-11"/>
                <w:sz w:val="18"/>
              </w:rPr>
              <w:t> </w:t>
            </w:r>
            <w:r>
              <w:rPr>
                <w:color w:val="0000FE"/>
                <w:sz w:val="18"/>
              </w:rPr>
              <w:t>périscolaire</w:t>
            </w:r>
          </w:p>
          <w:p>
            <w:pPr>
              <w:pStyle w:val="TableParagraph"/>
              <w:spacing w:before="60"/>
              <w:ind w:left="28"/>
              <w:rPr>
                <w:sz w:val="16"/>
              </w:rPr>
            </w:pPr>
            <w:r>
              <w:rPr>
                <w:color w:val="0000FE"/>
                <w:sz w:val="16"/>
              </w:rPr>
              <w:t>(spécificités</w:t>
            </w:r>
            <w:r>
              <w:rPr>
                <w:color w:val="0000FE"/>
                <w:spacing w:val="-8"/>
                <w:sz w:val="16"/>
              </w:rPr>
              <w:t> </w:t>
            </w:r>
            <w:r>
              <w:rPr>
                <w:color w:val="0000FE"/>
                <w:sz w:val="16"/>
              </w:rPr>
              <w:t>liées</w:t>
            </w:r>
            <w:r>
              <w:rPr>
                <w:color w:val="0000FE"/>
                <w:spacing w:val="-5"/>
                <w:sz w:val="16"/>
              </w:rPr>
              <w:t> </w:t>
            </w:r>
            <w:r>
              <w:rPr>
                <w:color w:val="0000FE"/>
                <w:sz w:val="16"/>
              </w:rPr>
              <w:t>au</w:t>
            </w:r>
            <w:r>
              <w:rPr>
                <w:color w:val="0000FE"/>
                <w:spacing w:val="-1"/>
                <w:sz w:val="16"/>
              </w:rPr>
              <w:t> </w:t>
            </w:r>
            <w:r>
              <w:rPr>
                <w:color w:val="0000FE"/>
                <w:sz w:val="16"/>
              </w:rPr>
              <w:t>type</w:t>
            </w:r>
            <w:r>
              <w:rPr>
                <w:color w:val="0000FE"/>
                <w:spacing w:val="-3"/>
                <w:sz w:val="16"/>
              </w:rPr>
              <w:t> </w:t>
            </w:r>
            <w:r>
              <w:rPr>
                <w:color w:val="0000FE"/>
                <w:sz w:val="16"/>
              </w:rPr>
              <w:t>d’activités)</w:t>
            </w:r>
          </w:p>
        </w:tc>
        <w:tc>
          <w:tcPr>
            <w:tcW w:w="6508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86" w:hRule="atLeast"/>
        </w:trPr>
        <w:tc>
          <w:tcPr>
            <w:tcW w:w="3935" w:type="dxa"/>
            <w:tcBorders>
              <w:top w:val="single" w:sz="6" w:space="0" w:color="C0C0C0"/>
              <w:bottom w:val="single" w:sz="4" w:space="0" w:color="000000"/>
              <w:right w:val="single" w:sz="6" w:space="0" w:color="C0C0C0"/>
            </w:tcBorders>
          </w:tcPr>
          <w:p>
            <w:pPr>
              <w:pStyle w:val="TableParagraph"/>
              <w:spacing w:line="197" w:lineRule="exact" w:before="89"/>
              <w:ind w:left="287"/>
              <w:rPr>
                <w:sz w:val="18"/>
              </w:rPr>
            </w:pPr>
            <w:r>
              <w:rPr>
                <w:color w:val="0000FE"/>
                <w:sz w:val="18"/>
              </w:rPr>
              <w:t>APADHE</w:t>
            </w:r>
          </w:p>
          <w:p>
            <w:pPr>
              <w:pStyle w:val="TableParagraph"/>
              <w:spacing w:line="197" w:lineRule="exact"/>
              <w:ind w:left="287"/>
              <w:rPr>
                <w:sz w:val="18"/>
              </w:rPr>
            </w:pPr>
            <w:r>
              <w:rPr>
                <w:color w:val="0000FE"/>
                <w:sz w:val="18"/>
              </w:rPr>
              <w:t>CNED</w:t>
            </w:r>
            <w:r>
              <w:rPr>
                <w:color w:val="0000FE"/>
                <w:spacing w:val="-1"/>
                <w:sz w:val="18"/>
              </w:rPr>
              <w:t> </w:t>
            </w:r>
            <w:r>
              <w:rPr>
                <w:color w:val="0000FE"/>
                <w:sz w:val="18"/>
              </w:rPr>
              <w:t>en</w:t>
            </w:r>
            <w:r>
              <w:rPr>
                <w:color w:val="0000FE"/>
                <w:spacing w:val="-4"/>
                <w:sz w:val="18"/>
              </w:rPr>
              <w:t> </w:t>
            </w:r>
            <w:r>
              <w:rPr>
                <w:color w:val="0000FE"/>
                <w:sz w:val="18"/>
              </w:rPr>
              <w:t>scolarité</w:t>
            </w:r>
            <w:r>
              <w:rPr>
                <w:color w:val="0000FE"/>
                <w:spacing w:val="-6"/>
                <w:sz w:val="18"/>
              </w:rPr>
              <w:t> </w:t>
            </w:r>
            <w:r>
              <w:rPr>
                <w:color w:val="0000FE"/>
                <w:sz w:val="18"/>
              </w:rPr>
              <w:t>partagée</w:t>
            </w:r>
          </w:p>
          <w:p>
            <w:pPr>
              <w:pStyle w:val="TableParagraph"/>
              <w:spacing w:line="256" w:lineRule="auto" w:before="27"/>
              <w:ind w:left="42" w:right="717" w:firstLine="249"/>
              <w:rPr>
                <w:sz w:val="18"/>
              </w:rPr>
            </w:pPr>
            <w:r>
              <w:rPr>
                <w:color w:val="0000FE"/>
                <w:sz w:val="18"/>
              </w:rPr>
              <w:t>Autres dispositions de soutien ou de</w:t>
            </w:r>
            <w:r>
              <w:rPr>
                <w:color w:val="0000FE"/>
                <w:spacing w:val="-47"/>
                <w:sz w:val="18"/>
              </w:rPr>
              <w:t> </w:t>
            </w:r>
            <w:r>
              <w:rPr>
                <w:color w:val="0000FE"/>
                <w:sz w:val="18"/>
              </w:rPr>
              <w:t>continuité scolaire</w:t>
            </w:r>
          </w:p>
        </w:tc>
        <w:tc>
          <w:tcPr>
            <w:tcW w:w="6508" w:type="dxa"/>
            <w:tcBorders>
              <w:top w:val="single" w:sz="6" w:space="0" w:color="C0C0C0"/>
              <w:left w:val="single" w:sz="6" w:space="0" w:color="C0C0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before="177"/>
        <w:ind w:left="424" w:right="0" w:firstLine="0"/>
        <w:jc w:val="left"/>
        <w:rPr>
          <w:sz w:val="16"/>
        </w:rPr>
      </w:pPr>
      <w:r>
        <w:rPr/>
        <w:pict>
          <v:rect style="position:absolute;margin-left:40.309799pt;margin-top:-125.706116pt;width:8.354909pt;height:8.617011pt;mso-position-horizontal-relative:page;mso-position-vertical-relative:paragraph;z-index:-16093184" filled="false" stroked="true" strokeweight="1.000007pt" strokecolor="#000000">
            <v:stroke dashstyle="solid"/>
            <w10:wrap type="none"/>
          </v:rect>
        </w:pict>
      </w:r>
      <w:r>
        <w:rPr/>
        <w:pict>
          <v:rect style="position:absolute;margin-left:38.9851pt;margin-top:-86.745117pt;width:8.354909pt;height:8.617011pt;mso-position-horizontal-relative:page;mso-position-vertical-relative:paragraph;z-index:-16092672" filled="false" stroked="true" strokeweight="1.000007pt" strokecolor="#000000">
            <v:stroke dashstyle="solid"/>
            <w10:wrap type="none"/>
          </v:rect>
        </w:pict>
      </w:r>
      <w:r>
        <w:rPr/>
        <w:pict>
          <v:group style="position:absolute;margin-left:39.294098pt;margin-top:-51.103104pt;width:9.6pt;height:31.85pt;mso-position-horizontal-relative:page;mso-position-vertical-relative:paragraph;z-index:-16092160" coordorigin="786,-1022" coordsize="192,637">
            <v:rect style="position:absolute;left:800;top:-1013;width:168;height:173" filled="false" stroked="true" strokeweight="1.000006pt" strokecolor="#000000">
              <v:stroke dashstyle="solid"/>
            </v:rect>
            <v:rect style="position:absolute;left:798;top:-790;width:168;height:173" filled="false" stroked="true" strokeweight="1.000006pt" strokecolor="#000000">
              <v:stroke dashstyle="solid"/>
            </v:rect>
            <v:rect style="position:absolute;left:795;top:-568;width:168;height:173" filled="false" stroked="true" strokeweight="1.000001pt" strokecolor="#000000">
              <v:stroke dashstyle="solid"/>
            </v:rect>
            <w10:wrap type="none"/>
          </v:group>
        </w:pict>
      </w:r>
      <w:r>
        <w:rPr>
          <w:sz w:val="16"/>
        </w:rPr>
        <w:t>Nom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l'élève</w:t>
      </w:r>
      <w:r>
        <w:rPr>
          <w:spacing w:val="-3"/>
          <w:sz w:val="16"/>
        </w:rPr>
        <w:t> </w:t>
      </w:r>
      <w:r>
        <w:rPr>
          <w:sz w:val="16"/>
        </w:rPr>
        <w:t>:</w:t>
      </w:r>
    </w:p>
    <w:sectPr>
      <w:type w:val="continuous"/>
      <w:pgSz w:w="11910" w:h="16840"/>
      <w:pgMar w:top="220" w:bottom="980" w:left="32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7.772995pt;margin-top:791.090454pt;width:314.8pt;height:22.75pt;mso-position-horizontal-relative:page;mso-position-vertical-relative:page;z-index:-16126464" type="#_x0000_t202" filled="false" stroked="false">
          <v:textbox inset="0,0,0,0">
            <w:txbxContent>
              <w:p>
                <w:pPr>
                  <w:spacing w:before="12"/>
                  <w:ind w:left="707" w:right="0" w:firstLine="0"/>
                  <w:jc w:val="left"/>
                  <w:rPr>
                    <w:sz w:val="16"/>
                  </w:rPr>
                </w:pPr>
                <w:r>
                  <w:rPr>
                    <w:sz w:val="20"/>
                  </w:rPr>
                  <w:t>©</w:t>
                </w:r>
                <w:r>
                  <w:rPr>
                    <w:spacing w:val="-8"/>
                    <w:sz w:val="20"/>
                  </w:rPr>
                  <w:t> </w:t>
                </w:r>
                <w:hyperlink r:id="rId1">
                  <w:r>
                    <w:rPr>
                      <w:sz w:val="16"/>
                    </w:rPr>
                    <w:t>Ministère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 l’Éducation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nationale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et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jeunesse </w:t>
                  </w:r>
                </w:hyperlink>
                <w:r>
                  <w:rPr>
                    <w:sz w:val="16"/>
                  </w:rPr>
                  <w:t>–</w:t>
                </w:r>
                <w:r>
                  <w:rPr>
                    <w:spacing w:val="-1"/>
                    <w:sz w:val="16"/>
                  </w:rPr>
                  <w:t> </w:t>
                </w:r>
                <w:hyperlink r:id="rId2">
                  <w:r>
                    <w:rPr>
                      <w:color w:val="0562C1"/>
                      <w:sz w:val="16"/>
                      <w:u w:val="single" w:color="0562C1"/>
                    </w:rPr>
                    <w:t>Lien</w:t>
                  </w:r>
                  <w:r>
                    <w:rPr>
                      <w:color w:val="0562C1"/>
                      <w:spacing w:val="-1"/>
                      <w:sz w:val="16"/>
                      <w:u w:val="single" w:color="0562C1"/>
                    </w:rPr>
                    <w:t> </w:t>
                  </w:r>
                  <w:r>
                    <w:rPr>
                      <w:color w:val="0562C1"/>
                      <w:sz w:val="16"/>
                      <w:u w:val="single" w:color="0562C1"/>
                    </w:rPr>
                    <w:t>pour</w:t>
                  </w:r>
                  <w:r>
                    <w:rPr>
                      <w:color w:val="0562C1"/>
                      <w:spacing w:val="-1"/>
                      <w:sz w:val="16"/>
                      <w:u w:val="single" w:color="0562C1"/>
                    </w:rPr>
                    <w:t> </w:t>
                  </w:r>
                  <w:r>
                    <w:rPr>
                      <w:color w:val="0562C1"/>
                      <w:sz w:val="16"/>
                      <w:u w:val="single" w:color="0562C1"/>
                    </w:rPr>
                    <w:t>la</w:t>
                  </w:r>
                  <w:r>
                    <w:rPr>
                      <w:color w:val="0562C1"/>
                      <w:spacing w:val="-3"/>
                      <w:sz w:val="16"/>
                      <w:u w:val="single" w:color="0562C1"/>
                    </w:rPr>
                    <w:t> </w:t>
                  </w:r>
                  <w:r>
                    <w:rPr>
                      <w:color w:val="0562C1"/>
                      <w:sz w:val="16"/>
                      <w:u w:val="single" w:color="0562C1"/>
                    </w:rPr>
                    <w:t>circulaire</w:t>
                  </w:r>
                </w:hyperlink>
              </w:p>
              <w:p>
                <w:pPr>
                  <w:spacing w:before="8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©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Direction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générale de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l’enseignement scolaire-MCT– </w:t>
                </w:r>
                <w:hyperlink r:id="rId3">
                  <w:r>
                    <w:rPr>
                      <w:color w:val="0562C1"/>
                      <w:sz w:val="16"/>
                      <w:u w:val="single" w:color="0562C1"/>
                    </w:rPr>
                    <w:t>Lien</w:t>
                  </w:r>
                  <w:r>
                    <w:rPr>
                      <w:color w:val="0562C1"/>
                      <w:spacing w:val="-1"/>
                      <w:sz w:val="16"/>
                      <w:u w:val="single" w:color="0562C1"/>
                    </w:rPr>
                    <w:t> </w:t>
                  </w:r>
                  <w:r>
                    <w:rPr>
                      <w:color w:val="0562C1"/>
                      <w:sz w:val="16"/>
                      <w:u w:val="single" w:color="0562C1"/>
                    </w:rPr>
                    <w:t>Eduscol</w:t>
                  </w:r>
                  <w:r>
                    <w:rPr>
                      <w:color w:val="0562C1"/>
                      <w:spacing w:val="-2"/>
                      <w:sz w:val="16"/>
                      <w:u w:val="single" w:color="0562C1"/>
                    </w:rPr>
                    <w:t> </w:t>
                  </w:r>
                  <w:r>
                    <w:rPr>
                      <w:color w:val="0562C1"/>
                      <w:sz w:val="16"/>
                      <w:u w:val="single" w:color="0562C1"/>
                    </w:rPr>
                    <w:t>pour les</w:t>
                  </w:r>
                  <w:r>
                    <w:rPr>
                      <w:color w:val="0562C1"/>
                      <w:spacing w:val="-2"/>
                      <w:sz w:val="16"/>
                      <w:u w:val="single" w:color="0562C1"/>
                    </w:rPr>
                    <w:t> </w:t>
                  </w:r>
                  <w:r>
                    <w:rPr>
                      <w:color w:val="0562C1"/>
                      <w:sz w:val="16"/>
                      <w:u w:val="single" w:color="0562C1"/>
                    </w:rPr>
                    <w:t>fiches</w:t>
                  </w:r>
                  <w:r>
                    <w:rPr>
                      <w:color w:val="0562C1"/>
                      <w:spacing w:val="-2"/>
                      <w:sz w:val="16"/>
                      <w:u w:val="single" w:color="0562C1"/>
                    </w:rPr>
                    <w:t> </w:t>
                  </w:r>
                  <w:r>
                    <w:rPr>
                      <w:color w:val="0562C1"/>
                      <w:sz w:val="16"/>
                      <w:u w:val="single" w:color="0562C1"/>
                    </w:rPr>
                    <w:t>PA</w:t>
                  </w:r>
                  <w:r>
                    <w:rPr>
                      <w:color w:val="0562C1"/>
                      <w:sz w:val="16"/>
                    </w:rPr>
                    <w:t>I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.539001pt;margin-top:790.816772pt;width:59.3pt;height:21.2pt;mso-position-horizontal-relative:page;mso-position-vertical-relative:page;z-index:-1612595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/ 5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ou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6</w:t>
                </w:r>
              </w:p>
              <w:p>
                <w:pPr>
                  <w:spacing w:before="8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Version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2023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505" w:hanging="110"/>
      </w:pPr>
      <w:rPr>
        <w:rFonts w:hint="default"/>
        <w:w w:val="10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78" w:hanging="11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57" w:hanging="1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36" w:hanging="1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15" w:hanging="1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894" w:hanging="1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773" w:hanging="1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652" w:hanging="1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531" w:hanging="11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614" w:hanging="167"/>
        <w:jc w:val="right"/>
      </w:pPr>
      <w:rPr>
        <w:rFonts w:hint="default"/>
        <w:b/>
        <w:bCs/>
        <w:w w:val="100"/>
        <w:u w:val="thick" w:color="0000FE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702" w:hanging="16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85" w:hanging="16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67" w:hanging="16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950" w:hanging="16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033" w:hanging="16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115" w:hanging="16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198" w:hanging="16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281" w:hanging="167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8"/>
      <w:szCs w:val="18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94"/>
      <w:ind w:left="777"/>
      <w:outlineLvl w:val="1"/>
    </w:pPr>
    <w:rPr>
      <w:rFonts w:ascii="Arial" w:hAnsi="Arial" w:eastAsia="Arial" w:cs="Arial"/>
      <w:b/>
      <w:bCs/>
      <w:sz w:val="20"/>
      <w:szCs w:val="20"/>
      <w:u w:val="single" w:color="00000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44"/>
      <w:ind w:left="3414"/>
    </w:pPr>
    <w:rPr>
      <w:rFonts w:ascii="Calibri" w:hAnsi="Calibri" w:eastAsia="Calibri" w:cs="Calibri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94"/>
      <w:ind w:left="505" w:hanging="342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www.education.gouv.fr/" TargetMode="External"/><Relationship Id="rId2" Type="http://schemas.openxmlformats.org/officeDocument/2006/relationships/hyperlink" Target="https://www.education.gouv.fr/l-accueil-des-eleves-besoins-specifiques-la-mise-en-place-d-un-projet-d-accueil-individualise-6695" TargetMode="External"/><Relationship Id="rId3" Type="http://schemas.openxmlformats.org/officeDocument/2006/relationships/hyperlink" Target="https://eduscol.education.fr/1207/la-scolarisation-des-enfants-malades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 Moltrecht;AUGUSTINE BURTZ</dc:creator>
  <dcterms:created xsi:type="dcterms:W3CDTF">2023-12-01T10:14:29Z</dcterms:created>
  <dcterms:modified xsi:type="dcterms:W3CDTF">2023-12-01T10:14:29Z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2023-12-01T00:00:00Z</vt:filetime>
  </property>
</Properties>
</file>