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18" w:rsidRPr="009B643E" w:rsidRDefault="00226C18" w:rsidP="00226C18">
      <w:pPr>
        <w:spacing w:after="0"/>
        <w:jc w:val="center"/>
        <w:rPr>
          <w:rFonts w:ascii="Comic Sans MS" w:hAnsi="Comic Sans MS"/>
          <w:b/>
          <w:sz w:val="72"/>
          <w:szCs w:val="72"/>
          <w:u w:val="single"/>
        </w:rPr>
      </w:pPr>
      <w:r w:rsidRPr="009B643E">
        <w:rPr>
          <w:rFonts w:ascii="Comic Sans MS" w:hAnsi="Comic Sans MS"/>
          <w:b/>
          <w:sz w:val="72"/>
          <w:szCs w:val="72"/>
          <w:u w:val="single"/>
        </w:rPr>
        <w:t>Liste de ressources</w:t>
      </w:r>
    </w:p>
    <w:p w:rsidR="00226C18" w:rsidRDefault="00226C18" w:rsidP="00226C18">
      <w:pPr>
        <w:spacing w:after="0"/>
        <w:rPr>
          <w:rFonts w:ascii="Comic Sans MS" w:hAnsi="Comic Sans MS"/>
          <w:sz w:val="24"/>
          <w:szCs w:val="24"/>
        </w:rPr>
      </w:pPr>
    </w:p>
    <w:p w:rsidR="00226C18" w:rsidRPr="00A355FF" w:rsidRDefault="00226C18" w:rsidP="00226C18">
      <w:pPr>
        <w:spacing w:after="0"/>
        <w:rPr>
          <w:rFonts w:ascii="Comic Sans MS" w:hAnsi="Comic Sans MS"/>
          <w:sz w:val="24"/>
          <w:szCs w:val="24"/>
        </w:rPr>
      </w:pPr>
      <w:r>
        <w:rPr>
          <w:rFonts w:ascii="Comic Sans MS" w:hAnsi="Comic Sans MS"/>
          <w:sz w:val="24"/>
          <w:szCs w:val="24"/>
        </w:rPr>
        <w:t>Voici des liens triés et sélectionnés qui vous permettrons d’y voir plus clair avec en numéro 1, un lien très utile qui regroupe, par grandes compétences des programmes, des activités pour que votre enfant grandisse :</w:t>
      </w:r>
    </w:p>
    <w:p w:rsidR="00226C18" w:rsidRPr="009B643E" w:rsidRDefault="00226C18" w:rsidP="00226C18">
      <w:pPr>
        <w:pStyle w:val="ListParagraph"/>
        <w:numPr>
          <w:ilvl w:val="0"/>
          <w:numId w:val="1"/>
        </w:numPr>
        <w:spacing w:after="0"/>
        <w:rPr>
          <w:rFonts w:ascii="Comic Sans MS" w:hAnsi="Comic Sans MS"/>
          <w:sz w:val="24"/>
          <w:szCs w:val="24"/>
        </w:rPr>
      </w:pPr>
      <w:r w:rsidRPr="009B643E">
        <w:rPr>
          <w:rFonts w:ascii="Comic Sans MS" w:hAnsi="Comic Sans MS"/>
          <w:sz w:val="24"/>
          <w:szCs w:val="24"/>
        </w:rPr>
        <w:t>Très bien fait et sans doute le plus clair :</w:t>
      </w:r>
    </w:p>
    <w:p w:rsidR="00226C18" w:rsidRPr="00A355FF" w:rsidRDefault="00226C18" w:rsidP="00226C18">
      <w:pPr>
        <w:spacing w:after="0"/>
        <w:rPr>
          <w:rFonts w:ascii="Comic Sans MS" w:hAnsi="Comic Sans MS"/>
          <w:sz w:val="24"/>
          <w:szCs w:val="24"/>
        </w:rPr>
      </w:pPr>
      <w:hyperlink r:id="rId5" w:history="1">
        <w:r w:rsidRPr="00A355FF">
          <w:rPr>
            <w:rStyle w:val="Hyperlink"/>
            <w:rFonts w:ascii="Comic Sans MS" w:hAnsi="Comic Sans MS"/>
            <w:sz w:val="24"/>
            <w:szCs w:val="24"/>
          </w:rPr>
          <w:t>https://padlet.com/yannickbertrand19/glckyitzppr7</w:t>
        </w:r>
      </w:hyperlink>
    </w:p>
    <w:p w:rsidR="00226C18" w:rsidRPr="009B643E" w:rsidRDefault="00226C18" w:rsidP="00226C18">
      <w:pPr>
        <w:pStyle w:val="ListParagraph"/>
        <w:numPr>
          <w:ilvl w:val="0"/>
          <w:numId w:val="1"/>
        </w:numPr>
        <w:spacing w:after="0"/>
        <w:rPr>
          <w:rFonts w:ascii="Comic Sans MS" w:hAnsi="Comic Sans MS"/>
          <w:sz w:val="24"/>
          <w:szCs w:val="24"/>
        </w:rPr>
      </w:pPr>
      <w:r w:rsidRPr="009B643E">
        <w:rPr>
          <w:rFonts w:ascii="Comic Sans MS" w:hAnsi="Comic Sans MS"/>
          <w:sz w:val="24"/>
          <w:szCs w:val="24"/>
        </w:rPr>
        <w:t>10 activités sur le nombre :</w:t>
      </w:r>
    </w:p>
    <w:p w:rsidR="00226C18" w:rsidRPr="00A355FF" w:rsidRDefault="00226C18" w:rsidP="00226C18">
      <w:pPr>
        <w:spacing w:after="0"/>
        <w:rPr>
          <w:rFonts w:ascii="Comic Sans MS" w:hAnsi="Comic Sans MS"/>
          <w:sz w:val="24"/>
          <w:szCs w:val="24"/>
        </w:rPr>
      </w:pPr>
      <w:hyperlink r:id="rId6" w:history="1">
        <w:r w:rsidRPr="00A355FF">
          <w:rPr>
            <w:rStyle w:val="Hyperlink"/>
            <w:rFonts w:ascii="Comic Sans MS" w:hAnsi="Comic Sans MS"/>
            <w:sz w:val="24"/>
            <w:szCs w:val="24"/>
          </w:rPr>
          <w:t>https://www.youtube.com/watch?v=ZG-0jJFuXKk&amp;feature=youtu.be&amp;fbclid=IwAR1OMM25S-5Pvr281f01f6gObb8V4gaepVtEI9Z8hc2btAC9W1BSM69g6DA</w:t>
        </w:r>
      </w:hyperlink>
    </w:p>
    <w:p w:rsidR="00226C18" w:rsidRPr="009B643E" w:rsidRDefault="00226C18" w:rsidP="00226C18">
      <w:pPr>
        <w:pStyle w:val="ListParagraph"/>
        <w:numPr>
          <w:ilvl w:val="0"/>
          <w:numId w:val="1"/>
        </w:numPr>
        <w:spacing w:after="0"/>
        <w:rPr>
          <w:rFonts w:ascii="Comic Sans MS" w:hAnsi="Comic Sans MS"/>
          <w:sz w:val="24"/>
          <w:szCs w:val="24"/>
        </w:rPr>
      </w:pPr>
      <w:r w:rsidRPr="009B643E">
        <w:rPr>
          <w:rFonts w:ascii="Comic Sans MS" w:hAnsi="Comic Sans MS"/>
          <w:sz w:val="24"/>
          <w:szCs w:val="24"/>
        </w:rPr>
        <w:t>Des histoires gratuites</w:t>
      </w:r>
    </w:p>
    <w:p w:rsidR="00226C18" w:rsidRPr="00A355FF" w:rsidRDefault="00226C18" w:rsidP="00226C18">
      <w:pPr>
        <w:spacing w:after="0"/>
        <w:rPr>
          <w:rFonts w:ascii="Comic Sans MS" w:hAnsi="Comic Sans MS"/>
          <w:sz w:val="24"/>
          <w:szCs w:val="24"/>
        </w:rPr>
      </w:pPr>
      <w:hyperlink r:id="rId7" w:history="1">
        <w:r w:rsidRPr="00A355FF">
          <w:rPr>
            <w:rStyle w:val="Hyperlink"/>
            <w:rFonts w:ascii="Comic Sans MS" w:hAnsi="Comic Sans MS"/>
            <w:sz w:val="24"/>
            <w:szCs w:val="24"/>
          </w:rPr>
          <w:t>https://www.whisperies.com/</w:t>
        </w:r>
      </w:hyperlink>
    </w:p>
    <w:p w:rsidR="00226C18" w:rsidRPr="009B643E" w:rsidRDefault="00226C18" w:rsidP="00226C18">
      <w:pPr>
        <w:pStyle w:val="ListParagraph"/>
        <w:numPr>
          <w:ilvl w:val="0"/>
          <w:numId w:val="1"/>
        </w:numPr>
        <w:spacing w:after="0"/>
        <w:rPr>
          <w:rFonts w:ascii="Comic Sans MS" w:hAnsi="Comic Sans MS"/>
          <w:sz w:val="24"/>
          <w:szCs w:val="24"/>
        </w:rPr>
      </w:pPr>
      <w:r w:rsidRPr="009B643E">
        <w:rPr>
          <w:rFonts w:ascii="Comic Sans MS" w:hAnsi="Comic Sans MS"/>
          <w:sz w:val="24"/>
          <w:szCs w:val="24"/>
        </w:rPr>
        <w:t>France inter histoires  gratuites :</w:t>
      </w:r>
    </w:p>
    <w:p w:rsidR="00226C18" w:rsidRPr="00A355FF" w:rsidRDefault="00226C18" w:rsidP="00226C18">
      <w:pPr>
        <w:spacing w:after="0"/>
        <w:rPr>
          <w:rFonts w:ascii="Comic Sans MS" w:hAnsi="Comic Sans MS"/>
          <w:sz w:val="24"/>
          <w:szCs w:val="24"/>
        </w:rPr>
      </w:pPr>
      <w:hyperlink r:id="rId8" w:history="1">
        <w:r w:rsidRPr="00A355FF">
          <w:rPr>
            <w:rStyle w:val="Hyperlink"/>
            <w:rFonts w:ascii="Comic Sans MS" w:hAnsi="Comic Sans MS"/>
            <w:sz w:val="24"/>
            <w:szCs w:val="24"/>
          </w:rPr>
          <w:t>https://www.franceinter.fr/emissions/une-histoire-et-oli</w:t>
        </w:r>
      </w:hyperlink>
    </w:p>
    <w:p w:rsidR="00226C18" w:rsidRPr="009B643E" w:rsidRDefault="00226C18" w:rsidP="00226C18">
      <w:pPr>
        <w:pStyle w:val="ListParagraph"/>
        <w:numPr>
          <w:ilvl w:val="0"/>
          <w:numId w:val="1"/>
        </w:numPr>
        <w:spacing w:after="0"/>
        <w:rPr>
          <w:rFonts w:ascii="Comic Sans MS" w:hAnsi="Comic Sans MS"/>
          <w:sz w:val="24"/>
          <w:szCs w:val="24"/>
        </w:rPr>
      </w:pPr>
      <w:r w:rsidRPr="009B643E">
        <w:rPr>
          <w:rFonts w:ascii="Comic Sans MS" w:hAnsi="Comic Sans MS"/>
          <w:sz w:val="24"/>
          <w:szCs w:val="24"/>
        </w:rPr>
        <w:t>Organisme de cours à distance de l’éducation nationale depuis des années :</w:t>
      </w:r>
    </w:p>
    <w:p w:rsidR="00226C18" w:rsidRDefault="00226C18" w:rsidP="00226C18">
      <w:pPr>
        <w:spacing w:after="0"/>
        <w:rPr>
          <w:rFonts w:ascii="Comic Sans MS" w:hAnsi="Comic Sans MS"/>
          <w:sz w:val="24"/>
          <w:szCs w:val="24"/>
        </w:rPr>
      </w:pPr>
      <w:hyperlink r:id="rId9" w:history="1">
        <w:r w:rsidRPr="00A355FF">
          <w:rPr>
            <w:rStyle w:val="Hyperlink"/>
            <w:rFonts w:ascii="Comic Sans MS" w:hAnsi="Comic Sans MS"/>
            <w:sz w:val="24"/>
            <w:szCs w:val="24"/>
          </w:rPr>
          <w:t>https://ecole.cned.fr/login/index.php</w:t>
        </w:r>
      </w:hyperlink>
    </w:p>
    <w:p w:rsidR="00226C18" w:rsidRPr="009B643E" w:rsidRDefault="00226C18" w:rsidP="00226C18">
      <w:pPr>
        <w:pStyle w:val="ListParagraph"/>
        <w:numPr>
          <w:ilvl w:val="0"/>
          <w:numId w:val="1"/>
        </w:numPr>
        <w:spacing w:after="0"/>
        <w:rPr>
          <w:rFonts w:ascii="Comic Sans MS" w:hAnsi="Comic Sans MS"/>
          <w:sz w:val="24"/>
          <w:szCs w:val="24"/>
        </w:rPr>
      </w:pPr>
      <w:r w:rsidRPr="009B643E">
        <w:rPr>
          <w:rFonts w:ascii="Comic Sans MS" w:hAnsi="Comic Sans MS"/>
          <w:sz w:val="24"/>
          <w:szCs w:val="24"/>
        </w:rPr>
        <w:t>Notre académie propose aussi :</w:t>
      </w:r>
    </w:p>
    <w:p w:rsidR="00226C18" w:rsidRPr="00A355FF" w:rsidRDefault="00226C18" w:rsidP="00226C18">
      <w:pPr>
        <w:spacing w:after="0"/>
        <w:rPr>
          <w:rFonts w:ascii="Comic Sans MS" w:hAnsi="Comic Sans MS"/>
          <w:sz w:val="24"/>
          <w:szCs w:val="24"/>
        </w:rPr>
      </w:pPr>
      <w:hyperlink r:id="rId10" w:history="1">
        <w:r w:rsidRPr="00A355FF">
          <w:rPr>
            <w:rStyle w:val="Hyperlink"/>
            <w:rFonts w:ascii="Comic Sans MS" w:hAnsi="Comic Sans MS"/>
            <w:sz w:val="24"/>
            <w:szCs w:val="24"/>
          </w:rPr>
          <w:t>http://www.ac-versailles.fr/dsden78/pid35426/ressources-pedagogiques.html?dmenu=4</w:t>
        </w:r>
      </w:hyperlink>
    </w:p>
    <w:p w:rsidR="00226C18" w:rsidRPr="00A355FF" w:rsidRDefault="00226C18" w:rsidP="00226C18">
      <w:pPr>
        <w:spacing w:after="0"/>
        <w:rPr>
          <w:rFonts w:ascii="Comic Sans MS" w:hAnsi="Comic Sans MS"/>
          <w:sz w:val="24"/>
          <w:szCs w:val="24"/>
        </w:rPr>
      </w:pPr>
      <w:hyperlink r:id="rId11" w:history="1">
        <w:r w:rsidRPr="00A355FF">
          <w:rPr>
            <w:rStyle w:val="Hyperlink"/>
            <w:rFonts w:ascii="Comic Sans MS" w:hAnsi="Comic Sans MS"/>
            <w:sz w:val="24"/>
            <w:szCs w:val="24"/>
          </w:rPr>
          <w:t>http://www.dane.ac-versailles.fr/continuite</w:t>
        </w:r>
      </w:hyperlink>
    </w:p>
    <w:p w:rsidR="00226C18" w:rsidRDefault="00226C18" w:rsidP="00226C18">
      <w:pPr>
        <w:spacing w:after="0"/>
      </w:pPr>
    </w:p>
    <w:p w:rsidR="00226C18" w:rsidRPr="00A355FF" w:rsidRDefault="00226C18" w:rsidP="00226C18">
      <w:pPr>
        <w:pStyle w:val="Heading3"/>
        <w:spacing w:before="0" w:beforeAutospacing="0" w:after="0" w:afterAutospacing="0"/>
        <w:rPr>
          <w:rFonts w:ascii="Comic Sans MS" w:hAnsi="Comic Sans MS"/>
          <w:sz w:val="24"/>
          <w:szCs w:val="24"/>
        </w:rPr>
      </w:pPr>
      <w:r w:rsidRPr="00A355FF">
        <w:rPr>
          <w:rFonts w:ascii="Comic Sans MS" w:hAnsi="Comic Sans MS"/>
          <w:sz w:val="24"/>
          <w:szCs w:val="24"/>
        </w:rPr>
        <w:t>PLAY BAC PRESSE</w:t>
      </w:r>
    </w:p>
    <w:p w:rsidR="00226C18" w:rsidRPr="00A355FF" w:rsidRDefault="00226C18" w:rsidP="00226C18">
      <w:pPr>
        <w:pStyle w:val="NormalWeb"/>
        <w:spacing w:before="0" w:beforeAutospacing="0" w:after="0" w:afterAutospacing="0"/>
        <w:rPr>
          <w:rFonts w:ascii="Comic Sans MS" w:hAnsi="Comic Sans MS"/>
        </w:rPr>
      </w:pPr>
      <w:r w:rsidRPr="00A355FF">
        <w:rPr>
          <w:rFonts w:ascii="Comic Sans MS" w:hAnsi="Comic Sans MS"/>
        </w:rPr>
        <w:t>PLAY BAC PRESSE met à disposition des ressources pédagogiques en libre accès pour une période de 15 jours,</w:t>
      </w:r>
      <w:r>
        <w:rPr>
          <w:rFonts w:ascii="Comic Sans MS" w:hAnsi="Comic Sans MS"/>
        </w:rPr>
        <w:t xml:space="preserve"> </w:t>
      </w:r>
      <w:r w:rsidRPr="00A355FF">
        <w:rPr>
          <w:rFonts w:ascii="Comic Sans MS" w:hAnsi="Comic Sans MS"/>
        </w:rPr>
        <w:t xml:space="preserve">pour toutes les familles. </w:t>
      </w:r>
      <w:r w:rsidRPr="00A355FF">
        <w:rPr>
          <w:rFonts w:ascii="Comic Sans MS" w:hAnsi="Comic Sans MS"/>
        </w:rPr>
        <w:br/>
        <w:t>NUMÉROS dédiés au CORONAVIRUS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w:t>
      </w:r>
      <w:hyperlink r:id="rId12" w:tgtFrame="_blank" w:history="1">
        <w:r w:rsidRPr="00A355FF">
          <w:rPr>
            <w:rStyle w:val="Hyperlink"/>
            <w:rFonts w:ascii="Comic Sans MS" w:hAnsi="Comic Sans MS"/>
            <w:sz w:val="24"/>
            <w:szCs w:val="24"/>
          </w:rPr>
          <w:t>"Le Petit Quotidien"</w:t>
        </w:r>
      </w:hyperlink>
      <w:r w:rsidRPr="00A355FF">
        <w:rPr>
          <w:rFonts w:ascii="Comic Sans MS" w:hAnsi="Comic Sans MS"/>
          <w:sz w:val="24"/>
          <w:szCs w:val="24"/>
        </w:rPr>
        <w:t xml:space="preserve"> pour les 6-10 ans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w:t>
      </w:r>
      <w:hyperlink r:id="rId13" w:tgtFrame="_blank" w:history="1">
        <w:r w:rsidRPr="00A355FF">
          <w:rPr>
            <w:rStyle w:val="Hyperlink"/>
            <w:rFonts w:ascii="Comic Sans MS" w:hAnsi="Comic Sans MS"/>
            <w:sz w:val="24"/>
            <w:szCs w:val="24"/>
          </w:rPr>
          <w:t>"Mon Quotidien"</w:t>
        </w:r>
      </w:hyperlink>
      <w:r w:rsidRPr="00A355FF">
        <w:rPr>
          <w:rFonts w:ascii="Comic Sans MS" w:hAnsi="Comic Sans MS"/>
          <w:sz w:val="24"/>
          <w:szCs w:val="24"/>
        </w:rPr>
        <w:t xml:space="preserve"> pour les 10-13 ans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w:t>
      </w:r>
      <w:hyperlink r:id="rId14" w:tgtFrame="_blank" w:history="1">
        <w:r w:rsidRPr="00A355FF">
          <w:rPr>
            <w:rStyle w:val="Hyperlink"/>
            <w:rFonts w:ascii="Comic Sans MS" w:hAnsi="Comic Sans MS"/>
            <w:sz w:val="24"/>
            <w:szCs w:val="24"/>
          </w:rPr>
          <w:t>"L'ACTU"</w:t>
        </w:r>
      </w:hyperlink>
      <w:r w:rsidRPr="00A355FF">
        <w:rPr>
          <w:rFonts w:ascii="Comic Sans MS" w:hAnsi="Comic Sans MS"/>
          <w:sz w:val="24"/>
          <w:szCs w:val="24"/>
        </w:rPr>
        <w:t xml:space="preserve"> et </w:t>
      </w:r>
      <w:hyperlink r:id="rId15" w:tgtFrame="_blank" w:history="1">
        <w:r w:rsidRPr="00A355FF">
          <w:rPr>
            <w:rStyle w:val="Hyperlink"/>
            <w:rFonts w:ascii="Comic Sans MS" w:hAnsi="Comic Sans MS"/>
            <w:sz w:val="24"/>
            <w:szCs w:val="24"/>
          </w:rPr>
          <w:t>"l'ECO"</w:t>
        </w:r>
      </w:hyperlink>
      <w:r w:rsidRPr="00A355FF">
        <w:rPr>
          <w:rFonts w:ascii="Comic Sans MS" w:hAnsi="Comic Sans MS"/>
          <w:sz w:val="24"/>
          <w:szCs w:val="24"/>
        </w:rPr>
        <w:t xml:space="preserve"> pour les 13-20 ans </w:t>
      </w:r>
      <w:r w:rsidRPr="00A355FF">
        <w:rPr>
          <w:rFonts w:ascii="Comic Sans MS" w:hAnsi="Comic Sans MS"/>
          <w:sz w:val="24"/>
          <w:szCs w:val="24"/>
        </w:rPr>
        <w:br/>
        <w:t xml:space="preserve">Les trois étapes pour accéder au contenu :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w:t>
      </w:r>
      <w:hyperlink r:id="rId16" w:tgtFrame="_blank" w:history="1">
        <w:r w:rsidRPr="00A355FF">
          <w:rPr>
            <w:rStyle w:val="Hyperlink"/>
            <w:rFonts w:ascii="Comic Sans MS" w:hAnsi="Comic Sans MS"/>
            <w:sz w:val="24"/>
            <w:szCs w:val="24"/>
          </w:rPr>
          <w:t>Créez votre compte</w:t>
        </w:r>
      </w:hyperlink>
      <w:r w:rsidRPr="00A355FF">
        <w:rPr>
          <w:rFonts w:ascii="Comic Sans MS" w:hAnsi="Comic Sans MS"/>
          <w:sz w:val="24"/>
          <w:szCs w:val="24"/>
        </w:rPr>
        <w:t xml:space="preserve">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Créez le profil de votre enfant (ne pas remplir le champ numéro d'abonné)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Indiquez dans le profil de votre enfant le code promo ci dessous </w:t>
      </w:r>
      <w:r w:rsidRPr="00A355FF">
        <w:rPr>
          <w:rFonts w:ascii="Comic Sans MS" w:hAnsi="Comic Sans MS"/>
          <w:sz w:val="24"/>
          <w:szCs w:val="24"/>
        </w:rPr>
        <w:br/>
        <w:t xml:space="preserve">Codes Promo :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"Le Petit Quotidien" : LPQCO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"Mon Quotidien" : MQCO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xml:space="preserve">  "L'ACTU" : ACTCO </w:t>
      </w:r>
    </w:p>
    <w:p w:rsidR="00226C18" w:rsidRPr="00A355FF" w:rsidRDefault="00226C18" w:rsidP="00226C18">
      <w:pPr>
        <w:spacing w:after="0"/>
        <w:rPr>
          <w:rFonts w:ascii="Comic Sans MS" w:hAnsi="Comic Sans MS"/>
          <w:sz w:val="24"/>
          <w:szCs w:val="24"/>
        </w:rPr>
      </w:pPr>
      <w:r w:rsidRPr="00A355FF">
        <w:rPr>
          <w:rFonts w:ascii="Comic Sans MS" w:hAnsi="Comic Sans MS"/>
          <w:sz w:val="24"/>
          <w:szCs w:val="24"/>
        </w:rPr>
        <w:t>  "L'ECO" : ECOCO</w:t>
      </w:r>
    </w:p>
    <w:p w:rsidR="00226C18" w:rsidRDefault="00226C18" w:rsidP="00226C18">
      <w:pPr>
        <w:spacing w:after="0"/>
      </w:pPr>
    </w:p>
    <w:p w:rsidR="00A3242C" w:rsidRDefault="00A3242C"/>
    <w:sectPr w:rsidR="00A3242C" w:rsidSect="00DA41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24E7F"/>
    <w:multiLevelType w:val="hybridMultilevel"/>
    <w:tmpl w:val="77903F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226C18"/>
    <w:rsid w:val="00226C18"/>
    <w:rsid w:val="00A324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18"/>
  </w:style>
  <w:style w:type="paragraph" w:styleId="Heading3">
    <w:name w:val="heading 3"/>
    <w:basedOn w:val="Normal"/>
    <w:link w:val="Heading3Char"/>
    <w:uiPriority w:val="9"/>
    <w:qFormat/>
    <w:rsid w:val="00226C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6C18"/>
    <w:rPr>
      <w:rFonts w:ascii="Times New Roman" w:eastAsia="Times New Roman" w:hAnsi="Times New Roman" w:cs="Times New Roman"/>
      <w:b/>
      <w:bCs/>
      <w:sz w:val="27"/>
      <w:szCs w:val="27"/>
      <w:lang w:eastAsia="fr-FR"/>
    </w:rPr>
  </w:style>
  <w:style w:type="character" w:styleId="Hyperlink">
    <w:name w:val="Hyperlink"/>
    <w:basedOn w:val="DefaultParagraphFont"/>
    <w:uiPriority w:val="99"/>
    <w:unhideWhenUsed/>
    <w:rsid w:val="00226C18"/>
    <w:rPr>
      <w:color w:val="0000FF" w:themeColor="hyperlink"/>
      <w:u w:val="single"/>
    </w:rPr>
  </w:style>
  <w:style w:type="paragraph" w:styleId="NormalWeb">
    <w:name w:val="Normal (Web)"/>
    <w:basedOn w:val="Normal"/>
    <w:uiPriority w:val="99"/>
    <w:semiHidden/>
    <w:unhideWhenUsed/>
    <w:rsid w:val="00226C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226C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anceinter.fr/emissions/une-histoire-et-oli" TargetMode="External"/><Relationship Id="rId13" Type="http://schemas.openxmlformats.org/officeDocument/2006/relationships/hyperlink" Target="https://monquotidien.playbacpresse.fr/article-gratuit/retrouve-ici-les-principaux-articles-sur-le-coronavirus-parus-dans-mon-quotidi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isperies.com/" TargetMode="External"/><Relationship Id="rId12" Type="http://schemas.openxmlformats.org/officeDocument/2006/relationships/hyperlink" Target="https://lepetitquotidien.playbacpresse.fr/article-gratuit/retrouve-ici-les-principaux-articles-sur-le-coronavirus-parus-dans-le-petit-quotidi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playbacpresse.fr/creer-compte/etape-1" TargetMode="External"/><Relationship Id="rId1" Type="http://schemas.openxmlformats.org/officeDocument/2006/relationships/numbering" Target="numbering.xml"/><Relationship Id="rId6" Type="http://schemas.openxmlformats.org/officeDocument/2006/relationships/hyperlink" Target="https://www.youtube.com/watch?v=ZG-0jJFuXKk&amp;feature=youtu.be&amp;fbclid=IwAR1OMM25S-5Pvr281f01f6gObb8V4gaepVtEI9Z8hc2btAC9W1BSM69g6DA" TargetMode="External"/><Relationship Id="rId11" Type="http://schemas.openxmlformats.org/officeDocument/2006/relationships/hyperlink" Target="http://www.dane.ac-versailles.fr/continuite" TargetMode="External"/><Relationship Id="rId5" Type="http://schemas.openxmlformats.org/officeDocument/2006/relationships/hyperlink" Target="https://padlet.com/yannickbertrand19/glckyitzppr7" TargetMode="External"/><Relationship Id="rId15" Type="http://schemas.openxmlformats.org/officeDocument/2006/relationships/hyperlink" Target="https://leco.playbacpresse.fr/article-gratuit/retrouve-ici-les-principaux-articles-sur-le-coronavirus-parus-dans-leco" TargetMode="External"/><Relationship Id="rId10" Type="http://schemas.openxmlformats.org/officeDocument/2006/relationships/hyperlink" Target="http://www.ac-versailles.fr/dsden78/pid35426/ressources-pedagogiques.html?dmenu=4" TargetMode="External"/><Relationship Id="rId4" Type="http://schemas.openxmlformats.org/officeDocument/2006/relationships/webSettings" Target="webSettings.xml"/><Relationship Id="rId9" Type="http://schemas.openxmlformats.org/officeDocument/2006/relationships/hyperlink" Target="https://ecole.cned.fr/login/index.php" TargetMode="External"/><Relationship Id="rId14" Type="http://schemas.openxmlformats.org/officeDocument/2006/relationships/hyperlink" Target="https://lactu.playbacpresse.fr/article-gratuit/retrouve-ici-les-principaux-articles-sur-le-coronavirus-parus-dans-la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2349</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2020-03-20T16:29:00Z</dcterms:created>
  <dcterms:modified xsi:type="dcterms:W3CDTF">2020-03-20T16:30:00Z</dcterms:modified>
</cp:coreProperties>
</file>