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2288BAB" w14:textId="5C63E703" w:rsidR="00913FFB" w:rsidRDefault="003D4F82">
      <w:r>
        <w:rPr>
          <w:noProof/>
        </w:rPr>
        <w:drawing>
          <wp:inline distT="0" distB="0" distL="0" distR="0" wp14:anchorId="3A16FECA" wp14:editId="6741F063">
            <wp:extent cx="5760720" cy="8204200"/>
            <wp:effectExtent l="0" t="0" r="0" b="635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204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913FF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794B"/>
    <w:rsid w:val="003D4F82"/>
    <w:rsid w:val="0082794B"/>
    <w:rsid w:val="00913F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DA4062E-EE48-40B0-A112-872D3670FF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Marie-Anne IMER</dc:creator>
  <cp:keywords/>
  <dc:description/>
  <cp:lastModifiedBy>Marie-Anne IMER</cp:lastModifiedBy>
  <cp:revision>2</cp:revision>
  <dcterms:created xsi:type="dcterms:W3CDTF">2020-04-03T14:36:00Z</dcterms:created>
  <dcterms:modified xsi:type="dcterms:W3CDTF">2020-04-03T14:38:00Z</dcterms:modified>
</cp:coreProperties>
</file>