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4D4" w:rsidRPr="00C24039" w:rsidRDefault="00706F79" w:rsidP="00706F79">
      <w:pPr>
        <w:spacing w:after="80" w:line="240" w:lineRule="auto"/>
        <w:jc w:val="center"/>
        <w:rPr>
          <w:rFonts w:ascii="Arial" w:hAnsi="Arial" w:cs="Arial"/>
          <w:sz w:val="26"/>
          <w:szCs w:val="26"/>
        </w:rPr>
      </w:pPr>
      <w:r w:rsidRPr="00C24039">
        <w:rPr>
          <w:rFonts w:ascii="Arial" w:hAnsi="Arial" w:cs="Arial"/>
          <w:sz w:val="26"/>
          <w:szCs w:val="26"/>
        </w:rPr>
        <w:t>Exercices</w:t>
      </w:r>
    </w:p>
    <w:p w:rsidR="00706F79" w:rsidRPr="00706F79" w:rsidRDefault="00706F79" w:rsidP="00706F79">
      <w:pPr>
        <w:spacing w:after="8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Orthographe et lexique</w:t>
      </w:r>
    </w:p>
    <w:p w:rsidR="00706F79" w:rsidRPr="00706F79" w:rsidRDefault="00706F79" w:rsidP="00706F79">
      <w:pPr>
        <w:spacing w:after="8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706F79" w:rsidRPr="00706F79" w:rsidRDefault="00706F79" w:rsidP="00404098">
      <w:pPr>
        <w:spacing w:after="8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06F79" w:rsidRPr="00706F79" w:rsidRDefault="00706F79" w:rsidP="00404098">
      <w:pPr>
        <w:spacing w:after="8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6F79">
        <w:rPr>
          <w:rFonts w:ascii="Arial" w:hAnsi="Arial" w:cs="Arial"/>
          <w:b/>
          <w:bCs/>
          <w:sz w:val="24"/>
          <w:szCs w:val="24"/>
        </w:rPr>
        <w:t>1 – Orthographe : l’accent circonflexe</w:t>
      </w:r>
    </w:p>
    <w:p w:rsidR="00706F79" w:rsidRPr="00404098" w:rsidRDefault="00706F79" w:rsidP="00404098">
      <w:pPr>
        <w:spacing w:after="8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06F79" w:rsidRPr="00404098" w:rsidRDefault="00706F79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404098">
        <w:rPr>
          <w:rFonts w:ascii="Arial" w:hAnsi="Arial" w:cs="Arial"/>
          <w:b/>
          <w:bCs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>En français moderne, l’accent circonflexe se place au-dessus d’une voyelle qui était suivie d’un -</w:t>
      </w:r>
      <w:r w:rsidRPr="00404098">
        <w:rPr>
          <w:rFonts w:ascii="Arial" w:hAnsi="Arial" w:cs="Arial"/>
          <w:b/>
          <w:bCs/>
          <w:sz w:val="24"/>
          <w:szCs w:val="24"/>
        </w:rPr>
        <w:t>s</w:t>
      </w:r>
      <w:r w:rsidRPr="00404098">
        <w:rPr>
          <w:rFonts w:ascii="Arial" w:hAnsi="Arial" w:cs="Arial"/>
          <w:sz w:val="24"/>
          <w:szCs w:val="24"/>
        </w:rPr>
        <w:t>- en latin. Par exemple, « c</w:t>
      </w:r>
      <w:r w:rsidRPr="00404098">
        <w:rPr>
          <w:rFonts w:ascii="Arial" w:hAnsi="Arial" w:cs="Arial"/>
          <w:b/>
          <w:bCs/>
          <w:sz w:val="24"/>
          <w:szCs w:val="24"/>
          <w:u w:val="single"/>
        </w:rPr>
        <w:t>ô</w:t>
      </w:r>
      <w:r w:rsidRPr="00404098">
        <w:rPr>
          <w:rFonts w:ascii="Arial" w:hAnsi="Arial" w:cs="Arial"/>
          <w:sz w:val="24"/>
          <w:szCs w:val="24"/>
        </w:rPr>
        <w:t>te » vient du latin « </w:t>
      </w:r>
      <w:proofErr w:type="spellStart"/>
      <w:r w:rsidRPr="00404098">
        <w:rPr>
          <w:rFonts w:ascii="Arial" w:hAnsi="Arial" w:cs="Arial"/>
          <w:sz w:val="24"/>
          <w:szCs w:val="24"/>
        </w:rPr>
        <w:t>co</w:t>
      </w:r>
      <w:r w:rsidRPr="00404098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404098">
        <w:rPr>
          <w:rFonts w:ascii="Arial" w:hAnsi="Arial" w:cs="Arial"/>
          <w:sz w:val="24"/>
          <w:szCs w:val="24"/>
        </w:rPr>
        <w:t>ta</w:t>
      </w:r>
      <w:proofErr w:type="spellEnd"/>
      <w:r w:rsidRPr="00404098">
        <w:rPr>
          <w:rFonts w:ascii="Arial" w:hAnsi="Arial" w:cs="Arial"/>
          <w:sz w:val="24"/>
          <w:szCs w:val="24"/>
        </w:rPr>
        <w:t> » : le -</w:t>
      </w:r>
      <w:r w:rsidRPr="00404098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404098">
        <w:rPr>
          <w:rFonts w:ascii="Arial" w:hAnsi="Arial" w:cs="Arial"/>
          <w:sz w:val="24"/>
          <w:szCs w:val="24"/>
        </w:rPr>
        <w:t>- latin s’est transformé en accent circonflexe (</w:t>
      </w:r>
      <w:r w:rsidRPr="00404098">
        <w:rPr>
          <w:rFonts w:ascii="Arial" w:hAnsi="Arial" w:cs="Arial"/>
          <w:b/>
          <w:bCs/>
          <w:sz w:val="24"/>
          <w:szCs w:val="24"/>
        </w:rPr>
        <w:t>^</w:t>
      </w:r>
      <w:r w:rsidRPr="00404098">
        <w:rPr>
          <w:rFonts w:ascii="Arial" w:hAnsi="Arial" w:cs="Arial"/>
          <w:sz w:val="24"/>
          <w:szCs w:val="24"/>
        </w:rPr>
        <w:t>) au-dessus du -</w:t>
      </w:r>
      <w:r w:rsidRPr="00404098">
        <w:rPr>
          <w:rFonts w:ascii="Arial" w:hAnsi="Arial" w:cs="Arial"/>
          <w:b/>
          <w:bCs/>
          <w:sz w:val="24"/>
          <w:szCs w:val="24"/>
          <w:u w:val="single"/>
        </w:rPr>
        <w:t>ô</w:t>
      </w:r>
      <w:r w:rsidRPr="00404098">
        <w:rPr>
          <w:rFonts w:ascii="Arial" w:hAnsi="Arial" w:cs="Arial"/>
          <w:sz w:val="24"/>
          <w:szCs w:val="24"/>
        </w:rPr>
        <w:t>-.</w:t>
      </w:r>
    </w:p>
    <w:p w:rsidR="00B04A23" w:rsidRPr="00404098" w:rsidRDefault="00B04A23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404098">
        <w:rPr>
          <w:rFonts w:ascii="Arial" w:hAnsi="Arial" w:cs="Arial"/>
          <w:sz w:val="24"/>
          <w:szCs w:val="24"/>
        </w:rPr>
        <w:tab/>
        <w:t>Aujourd’hui, pour savoir si une voyelle prend un accent circonflexe, il faut donc savoir s’il y avait un -</w:t>
      </w:r>
      <w:r w:rsidRPr="00404098">
        <w:rPr>
          <w:rFonts w:ascii="Arial" w:hAnsi="Arial" w:cs="Arial"/>
          <w:b/>
          <w:bCs/>
          <w:sz w:val="24"/>
          <w:szCs w:val="24"/>
        </w:rPr>
        <w:t>s</w:t>
      </w:r>
      <w:r w:rsidRPr="00404098">
        <w:rPr>
          <w:rFonts w:ascii="Arial" w:hAnsi="Arial" w:cs="Arial"/>
          <w:sz w:val="24"/>
          <w:szCs w:val="24"/>
        </w:rPr>
        <w:t>- dans son étymologie, ou connaître la forme du mot en ancien français, par exemple chez Marie de France.</w:t>
      </w:r>
    </w:p>
    <w:p w:rsidR="00B04A23" w:rsidRDefault="00B04A23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b/>
          <w:bCs/>
          <w:sz w:val="24"/>
          <w:szCs w:val="24"/>
        </w:rPr>
        <w:t>A.</w:t>
      </w:r>
      <w:r w:rsidRPr="00404098">
        <w:rPr>
          <w:rFonts w:ascii="Arial" w:hAnsi="Arial" w:cs="Arial"/>
          <w:sz w:val="24"/>
          <w:szCs w:val="24"/>
        </w:rPr>
        <w:t xml:space="preserve"> </w:t>
      </w:r>
      <w:r w:rsidRPr="00554F41">
        <w:rPr>
          <w:rFonts w:ascii="Arial" w:hAnsi="Arial" w:cs="Arial"/>
          <w:sz w:val="24"/>
          <w:szCs w:val="24"/>
        </w:rPr>
        <w:t>Reliez les mots suivants à la forme qu’ils avaient en ancien français, puis à leur origine latine</w:t>
      </w:r>
      <w:r w:rsidRPr="00404098">
        <w:rPr>
          <w:rFonts w:ascii="Arial" w:hAnsi="Arial" w:cs="Arial"/>
          <w:sz w:val="24"/>
          <w:szCs w:val="24"/>
        </w:rPr>
        <w:t> :</w:t>
      </w:r>
    </w:p>
    <w:p w:rsidR="000D761C" w:rsidRPr="00404098" w:rsidRDefault="000D761C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</w:p>
    <w:p w:rsidR="00B04A23" w:rsidRPr="00404098" w:rsidRDefault="00B04A23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404098">
        <w:rPr>
          <w:rFonts w:ascii="Arial" w:hAnsi="Arial" w:cs="Arial"/>
          <w:i/>
          <w:iCs/>
          <w:sz w:val="24"/>
          <w:szCs w:val="24"/>
        </w:rPr>
        <w:t>Français moderne</w:t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i/>
          <w:iCs/>
          <w:sz w:val="24"/>
          <w:szCs w:val="24"/>
        </w:rPr>
        <w:t>Ancien français</w:t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i/>
          <w:iCs/>
          <w:sz w:val="24"/>
          <w:szCs w:val="24"/>
        </w:rPr>
        <w:t>Latin</w:t>
      </w:r>
    </w:p>
    <w:p w:rsidR="00B04A23" w:rsidRPr="00404098" w:rsidRDefault="00B04A23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404098">
        <w:rPr>
          <w:rFonts w:ascii="Arial" w:hAnsi="Arial" w:cs="Arial"/>
          <w:sz w:val="24"/>
          <w:szCs w:val="24"/>
        </w:rPr>
        <w:t>Bête</w:t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proofErr w:type="spellStart"/>
      <w:r w:rsidRPr="00404098">
        <w:rPr>
          <w:rFonts w:ascii="Arial" w:hAnsi="Arial" w:cs="Arial"/>
          <w:sz w:val="24"/>
          <w:szCs w:val="24"/>
        </w:rPr>
        <w:t>vesteure</w:t>
      </w:r>
      <w:proofErr w:type="spellEnd"/>
      <w:r w:rsidRPr="00404098">
        <w:rPr>
          <w:rFonts w:ascii="Arial" w:hAnsi="Arial" w:cs="Arial"/>
          <w:sz w:val="24"/>
          <w:szCs w:val="24"/>
        </w:rPr>
        <w:t xml:space="preserve"> </w:t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proofErr w:type="spellStart"/>
      <w:r w:rsidRPr="00404098">
        <w:rPr>
          <w:rFonts w:ascii="Arial" w:hAnsi="Arial" w:cs="Arial"/>
          <w:sz w:val="24"/>
          <w:szCs w:val="24"/>
        </w:rPr>
        <w:t>forestis</w:t>
      </w:r>
      <w:proofErr w:type="spellEnd"/>
    </w:p>
    <w:p w:rsidR="00B04A23" w:rsidRPr="00404098" w:rsidRDefault="00B04A23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404098">
        <w:rPr>
          <w:rFonts w:ascii="Arial" w:hAnsi="Arial" w:cs="Arial"/>
          <w:sz w:val="24"/>
          <w:szCs w:val="24"/>
        </w:rPr>
        <w:t xml:space="preserve">Forêt </w:t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proofErr w:type="spellStart"/>
      <w:r w:rsidRPr="00404098">
        <w:rPr>
          <w:rFonts w:ascii="Arial" w:hAnsi="Arial" w:cs="Arial"/>
          <w:sz w:val="24"/>
          <w:szCs w:val="24"/>
        </w:rPr>
        <w:t>beste</w:t>
      </w:r>
      <w:proofErr w:type="spellEnd"/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proofErr w:type="spellStart"/>
      <w:r w:rsidRPr="00404098">
        <w:rPr>
          <w:rFonts w:ascii="Arial" w:hAnsi="Arial" w:cs="Arial"/>
          <w:sz w:val="24"/>
          <w:szCs w:val="24"/>
        </w:rPr>
        <w:t>hospitis</w:t>
      </w:r>
      <w:proofErr w:type="spellEnd"/>
    </w:p>
    <w:p w:rsidR="00B04A23" w:rsidRPr="00404098" w:rsidRDefault="00B04A23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404098">
        <w:rPr>
          <w:rFonts w:ascii="Arial" w:hAnsi="Arial" w:cs="Arial"/>
          <w:sz w:val="24"/>
          <w:szCs w:val="24"/>
        </w:rPr>
        <w:t>Vêtement</w:t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proofErr w:type="spellStart"/>
      <w:r w:rsidRPr="00404098">
        <w:rPr>
          <w:rFonts w:ascii="Arial" w:hAnsi="Arial" w:cs="Arial"/>
          <w:sz w:val="24"/>
          <w:szCs w:val="24"/>
        </w:rPr>
        <w:t>hostel</w:t>
      </w:r>
      <w:proofErr w:type="spellEnd"/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proofErr w:type="spellStart"/>
      <w:r w:rsidRPr="00404098">
        <w:rPr>
          <w:rFonts w:ascii="Arial" w:hAnsi="Arial" w:cs="Arial"/>
          <w:sz w:val="24"/>
          <w:szCs w:val="24"/>
        </w:rPr>
        <w:t>bestia</w:t>
      </w:r>
      <w:proofErr w:type="spellEnd"/>
    </w:p>
    <w:p w:rsidR="00B04A23" w:rsidRPr="00404098" w:rsidRDefault="00B04A23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404098">
        <w:rPr>
          <w:rFonts w:ascii="Arial" w:hAnsi="Arial" w:cs="Arial"/>
          <w:sz w:val="24"/>
          <w:szCs w:val="24"/>
        </w:rPr>
        <w:t>Hôtel</w:t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proofErr w:type="spellStart"/>
      <w:r w:rsidRPr="00404098">
        <w:rPr>
          <w:rFonts w:ascii="Arial" w:hAnsi="Arial" w:cs="Arial"/>
          <w:sz w:val="24"/>
          <w:szCs w:val="24"/>
        </w:rPr>
        <w:t>forest</w:t>
      </w:r>
      <w:proofErr w:type="spellEnd"/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r w:rsidRPr="00404098">
        <w:rPr>
          <w:rFonts w:ascii="Arial" w:hAnsi="Arial" w:cs="Arial"/>
          <w:sz w:val="24"/>
          <w:szCs w:val="24"/>
        </w:rPr>
        <w:tab/>
      </w:r>
      <w:proofErr w:type="spellStart"/>
      <w:r w:rsidRPr="00404098">
        <w:rPr>
          <w:rFonts w:ascii="Arial" w:hAnsi="Arial" w:cs="Arial"/>
          <w:sz w:val="24"/>
          <w:szCs w:val="24"/>
        </w:rPr>
        <w:t>vestis</w:t>
      </w:r>
      <w:proofErr w:type="spellEnd"/>
    </w:p>
    <w:p w:rsidR="00706F79" w:rsidRPr="00404098" w:rsidRDefault="00706F79" w:rsidP="00404098">
      <w:pPr>
        <w:spacing w:after="8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04A23" w:rsidRPr="00404098" w:rsidRDefault="00B04A23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404098">
        <w:rPr>
          <w:rFonts w:ascii="Arial" w:hAnsi="Arial" w:cs="Arial"/>
          <w:b/>
          <w:bCs/>
          <w:sz w:val="24"/>
          <w:szCs w:val="24"/>
        </w:rPr>
        <w:tab/>
        <w:t xml:space="preserve">B. </w:t>
      </w:r>
      <w:r w:rsidRPr="00404098">
        <w:rPr>
          <w:rFonts w:ascii="Arial" w:hAnsi="Arial" w:cs="Arial"/>
          <w:sz w:val="24"/>
          <w:szCs w:val="24"/>
        </w:rPr>
        <w:t>Le mot « f</w:t>
      </w:r>
      <w:r w:rsidRPr="00404098">
        <w:rPr>
          <w:rFonts w:ascii="Arial" w:hAnsi="Arial" w:cs="Arial"/>
          <w:b/>
          <w:bCs/>
          <w:sz w:val="24"/>
          <w:szCs w:val="24"/>
        </w:rPr>
        <w:t>ê</w:t>
      </w:r>
      <w:r w:rsidRPr="00404098">
        <w:rPr>
          <w:rFonts w:ascii="Arial" w:hAnsi="Arial" w:cs="Arial"/>
          <w:sz w:val="24"/>
          <w:szCs w:val="24"/>
        </w:rPr>
        <w:t>te » vient du latin « fe</w:t>
      </w:r>
      <w:r w:rsidRPr="00404098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404098">
        <w:rPr>
          <w:rFonts w:ascii="Arial" w:hAnsi="Arial" w:cs="Arial"/>
          <w:sz w:val="24"/>
          <w:szCs w:val="24"/>
        </w:rPr>
        <w:t xml:space="preserve">ta ». </w:t>
      </w:r>
      <w:r w:rsidRPr="00554F41">
        <w:rPr>
          <w:rFonts w:ascii="Arial" w:hAnsi="Arial" w:cs="Arial"/>
          <w:sz w:val="24"/>
          <w:szCs w:val="24"/>
        </w:rPr>
        <w:t>Trouvez les mots de la même famille qui ont gardé en français moderne le -</w:t>
      </w:r>
      <w:r w:rsidRPr="00554F41">
        <w:rPr>
          <w:rFonts w:ascii="Arial" w:hAnsi="Arial" w:cs="Arial"/>
          <w:b/>
          <w:bCs/>
          <w:sz w:val="24"/>
          <w:szCs w:val="24"/>
        </w:rPr>
        <w:t>s</w:t>
      </w:r>
      <w:r w:rsidRPr="00554F41">
        <w:rPr>
          <w:rFonts w:ascii="Arial" w:hAnsi="Arial" w:cs="Arial"/>
          <w:sz w:val="24"/>
          <w:szCs w:val="24"/>
        </w:rPr>
        <w:t xml:space="preserve">-. </w:t>
      </w:r>
      <w:r w:rsidRPr="00404098">
        <w:rPr>
          <w:rFonts w:ascii="Arial" w:hAnsi="Arial" w:cs="Arial"/>
          <w:sz w:val="24"/>
          <w:szCs w:val="24"/>
        </w:rPr>
        <w:t xml:space="preserve">Exemple : </w:t>
      </w:r>
      <w:r w:rsidR="00FD38B0" w:rsidRPr="00404098">
        <w:rPr>
          <w:rFonts w:ascii="Arial" w:hAnsi="Arial" w:cs="Arial"/>
          <w:sz w:val="24"/>
          <w:szCs w:val="24"/>
        </w:rPr>
        <w:t>« </w:t>
      </w:r>
      <w:r w:rsidRPr="00404098">
        <w:rPr>
          <w:rFonts w:ascii="Arial" w:hAnsi="Arial" w:cs="Arial"/>
          <w:sz w:val="24"/>
          <w:szCs w:val="24"/>
        </w:rPr>
        <w:t>fe</w:t>
      </w:r>
      <w:r w:rsidRPr="00404098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404098">
        <w:rPr>
          <w:rFonts w:ascii="Arial" w:hAnsi="Arial" w:cs="Arial"/>
          <w:sz w:val="24"/>
          <w:szCs w:val="24"/>
        </w:rPr>
        <w:t>tival</w:t>
      </w:r>
      <w:r w:rsidR="00FD38B0" w:rsidRPr="00404098">
        <w:rPr>
          <w:rFonts w:ascii="Arial" w:hAnsi="Arial" w:cs="Arial"/>
          <w:sz w:val="24"/>
          <w:szCs w:val="24"/>
        </w:rPr>
        <w:t> » …</w:t>
      </w:r>
    </w:p>
    <w:p w:rsidR="00706F79" w:rsidRDefault="00706F79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404098">
        <w:rPr>
          <w:rFonts w:ascii="Arial" w:hAnsi="Arial" w:cs="Arial"/>
          <w:b/>
          <w:bCs/>
          <w:sz w:val="24"/>
          <w:szCs w:val="24"/>
        </w:rPr>
        <w:tab/>
      </w:r>
      <w:r w:rsidR="00FD38B0" w:rsidRPr="00404098">
        <w:rPr>
          <w:rFonts w:ascii="Arial" w:hAnsi="Arial" w:cs="Arial"/>
          <w:b/>
          <w:bCs/>
          <w:sz w:val="24"/>
          <w:szCs w:val="24"/>
        </w:rPr>
        <w:t xml:space="preserve">C. </w:t>
      </w:r>
      <w:r w:rsidR="00FD38B0" w:rsidRPr="00404098">
        <w:rPr>
          <w:rFonts w:ascii="Arial" w:hAnsi="Arial" w:cs="Arial"/>
          <w:sz w:val="24"/>
          <w:szCs w:val="24"/>
        </w:rPr>
        <w:t>Le mot « ch</w:t>
      </w:r>
      <w:r w:rsidR="00FD38B0" w:rsidRPr="00404098">
        <w:rPr>
          <w:rFonts w:ascii="Arial" w:hAnsi="Arial" w:cs="Arial"/>
          <w:b/>
          <w:bCs/>
          <w:sz w:val="24"/>
          <w:szCs w:val="24"/>
        </w:rPr>
        <w:t>â</w:t>
      </w:r>
      <w:r w:rsidR="00FD38B0" w:rsidRPr="00404098">
        <w:rPr>
          <w:rFonts w:ascii="Arial" w:hAnsi="Arial" w:cs="Arial"/>
          <w:sz w:val="24"/>
          <w:szCs w:val="24"/>
        </w:rPr>
        <w:t>teau » vient du latin « </w:t>
      </w:r>
      <w:proofErr w:type="spellStart"/>
      <w:r w:rsidR="00FD38B0" w:rsidRPr="00404098">
        <w:rPr>
          <w:rFonts w:ascii="Arial" w:hAnsi="Arial" w:cs="Arial"/>
          <w:sz w:val="24"/>
          <w:szCs w:val="24"/>
        </w:rPr>
        <w:t>ca</w:t>
      </w:r>
      <w:r w:rsidR="00FD38B0" w:rsidRPr="00404098">
        <w:rPr>
          <w:rFonts w:ascii="Arial" w:hAnsi="Arial" w:cs="Arial"/>
          <w:b/>
          <w:bCs/>
          <w:sz w:val="24"/>
          <w:szCs w:val="24"/>
        </w:rPr>
        <w:t>s</w:t>
      </w:r>
      <w:r w:rsidR="00FD38B0" w:rsidRPr="00404098">
        <w:rPr>
          <w:rFonts w:ascii="Arial" w:hAnsi="Arial" w:cs="Arial"/>
          <w:sz w:val="24"/>
          <w:szCs w:val="24"/>
        </w:rPr>
        <w:t>tellum</w:t>
      </w:r>
      <w:proofErr w:type="spellEnd"/>
      <w:r w:rsidR="00FD38B0" w:rsidRPr="00404098">
        <w:rPr>
          <w:rFonts w:ascii="Arial" w:hAnsi="Arial" w:cs="Arial"/>
          <w:sz w:val="24"/>
          <w:szCs w:val="24"/>
        </w:rPr>
        <w:t> ». Trouver, dans d’autres langues que le français, des mots de même sens et qui ont conservé le -</w:t>
      </w:r>
      <w:r w:rsidR="00FD38B0" w:rsidRPr="00404098">
        <w:rPr>
          <w:rFonts w:ascii="Arial" w:hAnsi="Arial" w:cs="Arial"/>
          <w:b/>
          <w:bCs/>
          <w:sz w:val="24"/>
          <w:szCs w:val="24"/>
        </w:rPr>
        <w:t>s</w:t>
      </w:r>
      <w:r w:rsidR="00FD38B0" w:rsidRPr="00404098">
        <w:rPr>
          <w:rFonts w:ascii="Arial" w:hAnsi="Arial" w:cs="Arial"/>
          <w:sz w:val="24"/>
          <w:szCs w:val="24"/>
        </w:rPr>
        <w:t>-. Exemple : « ca</w:t>
      </w:r>
      <w:r w:rsidR="00FD38B0" w:rsidRPr="00404098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FD38B0" w:rsidRPr="00404098">
        <w:rPr>
          <w:rFonts w:ascii="Arial" w:hAnsi="Arial" w:cs="Arial"/>
          <w:sz w:val="24"/>
          <w:szCs w:val="24"/>
        </w:rPr>
        <w:t>tel » (anglais) …</w:t>
      </w:r>
    </w:p>
    <w:p w:rsidR="00404098" w:rsidRDefault="00404098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</w:p>
    <w:p w:rsidR="00404098" w:rsidRDefault="00404098" w:rsidP="00404098">
      <w:pPr>
        <w:spacing w:after="8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04098">
        <w:rPr>
          <w:rFonts w:ascii="Arial" w:hAnsi="Arial" w:cs="Arial"/>
          <w:b/>
          <w:bCs/>
          <w:sz w:val="24"/>
          <w:szCs w:val="24"/>
        </w:rPr>
        <w:t>2 – Lexique : le francique</w:t>
      </w:r>
    </w:p>
    <w:p w:rsidR="00404098" w:rsidRDefault="00404098" w:rsidP="00404098">
      <w:pPr>
        <w:spacing w:after="8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54F41" w:rsidRDefault="00404098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La plupart des mots français viennent du latin. Mais la langue française a bien d’autres origines, dont </w:t>
      </w:r>
      <w:r w:rsidRPr="00404098">
        <w:rPr>
          <w:rFonts w:ascii="Arial" w:hAnsi="Arial" w:cs="Arial"/>
          <w:sz w:val="24"/>
          <w:szCs w:val="24"/>
        </w:rPr>
        <w:t>le francique.</w:t>
      </w:r>
      <w:r>
        <w:rPr>
          <w:rFonts w:ascii="Arial" w:hAnsi="Arial" w:cs="Arial"/>
          <w:sz w:val="24"/>
          <w:szCs w:val="24"/>
        </w:rPr>
        <w:t xml:space="preserve"> Le francique, c’était la langue des Francs : un peuple germanique qui a envahi la Gaule lors des grandes invasions au Vème siècle. Environ 500 000 mots français sont hérités du francique. </w:t>
      </w:r>
      <w:r w:rsidR="003F15AC">
        <w:rPr>
          <w:rFonts w:ascii="Arial" w:hAnsi="Arial" w:cs="Arial"/>
          <w:sz w:val="24"/>
          <w:szCs w:val="24"/>
        </w:rPr>
        <w:t>En a</w:t>
      </w:r>
      <w:r>
        <w:rPr>
          <w:rFonts w:ascii="Arial" w:hAnsi="Arial" w:cs="Arial"/>
          <w:sz w:val="24"/>
          <w:szCs w:val="24"/>
        </w:rPr>
        <w:t>ncien français</w:t>
      </w:r>
      <w:r w:rsidR="003F15AC">
        <w:rPr>
          <w:rFonts w:ascii="Arial" w:hAnsi="Arial" w:cs="Arial"/>
          <w:sz w:val="24"/>
          <w:szCs w:val="24"/>
        </w:rPr>
        <w:t>, ils étaient encore plus nombreux</w:t>
      </w:r>
      <w:r>
        <w:rPr>
          <w:rFonts w:ascii="Arial" w:hAnsi="Arial" w:cs="Arial"/>
          <w:sz w:val="24"/>
          <w:szCs w:val="24"/>
        </w:rPr>
        <w:t xml:space="preserve">. Il s’agit, par exemple, des mots suivants : </w:t>
      </w:r>
      <w:r w:rsidRPr="00554F41">
        <w:rPr>
          <w:rFonts w:ascii="Arial" w:hAnsi="Arial" w:cs="Arial"/>
          <w:sz w:val="24"/>
          <w:szCs w:val="24"/>
          <w:u w:val="single"/>
        </w:rPr>
        <w:t>guerre, jardin, éperon, sénéchal, baron, frapper, gagner, hardi, haie, gibier, haricot, rang, blesser, heaume, fief</w:t>
      </w:r>
      <w:r w:rsidR="00554F41">
        <w:rPr>
          <w:rFonts w:ascii="Arial" w:hAnsi="Arial" w:cs="Arial"/>
          <w:sz w:val="24"/>
          <w:szCs w:val="24"/>
        </w:rPr>
        <w:t>.</w:t>
      </w:r>
    </w:p>
    <w:p w:rsidR="00554F41" w:rsidRDefault="00554F41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F15AC">
        <w:rPr>
          <w:rFonts w:ascii="Arial" w:hAnsi="Arial" w:cs="Arial"/>
          <w:b/>
          <w:bCs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Cherchez et recopiez la définition de : « éperon », « hardi », « gibier », et « heaume ».</w:t>
      </w:r>
    </w:p>
    <w:p w:rsidR="00554F41" w:rsidRDefault="00554F41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F15AC">
        <w:rPr>
          <w:rFonts w:ascii="Arial" w:hAnsi="Arial" w:cs="Arial"/>
          <w:b/>
          <w:bCs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 xml:space="preserve"> Classez tous les mots soulignés selon le champ lexical auquel ils appartiennent : l’agriculture, la guerre, ou la féodalité.</w:t>
      </w:r>
    </w:p>
    <w:p w:rsidR="00554F41" w:rsidRDefault="003F15AC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F15AC">
        <w:rPr>
          <w:rFonts w:ascii="Arial" w:hAnsi="Arial" w:cs="Arial"/>
          <w:b/>
          <w:bCs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Que pouvez-vous en déduire de la société des Francs ?</w:t>
      </w:r>
    </w:p>
    <w:p w:rsidR="00554F41" w:rsidRPr="00404098" w:rsidRDefault="003F15AC" w:rsidP="00404098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F15AC">
        <w:rPr>
          <w:rFonts w:ascii="Arial" w:hAnsi="Arial" w:cs="Arial"/>
          <w:b/>
          <w:bCs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 xml:space="preserve"> Pourquoi, selon vous, certains de ces mots sont-ils moins utilisés aujourd’hui ?</w:t>
      </w:r>
    </w:p>
    <w:sectPr w:rsidR="00554F41" w:rsidRPr="00404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79"/>
    <w:rsid w:val="000D761C"/>
    <w:rsid w:val="003F15AC"/>
    <w:rsid w:val="00404098"/>
    <w:rsid w:val="00554F41"/>
    <w:rsid w:val="00706F79"/>
    <w:rsid w:val="008774D4"/>
    <w:rsid w:val="009A0FE8"/>
    <w:rsid w:val="00B04A23"/>
    <w:rsid w:val="00C24039"/>
    <w:rsid w:val="00EB790E"/>
    <w:rsid w:val="00FD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CED3"/>
  <w15:chartTrackingRefBased/>
  <w15:docId w15:val="{A45393D3-A8B9-45A2-9F2C-AD3DA729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D615A-92D7-4796-8D72-9FE1A81C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Nassif Farhat</dc:creator>
  <cp:keywords/>
  <dc:description/>
  <cp:lastModifiedBy>Nassif Farhat</cp:lastModifiedBy>
  <cp:revision>7</cp:revision>
  <dcterms:created xsi:type="dcterms:W3CDTF">2020-04-26T13:03:00Z</dcterms:created>
  <dcterms:modified xsi:type="dcterms:W3CDTF">2020-04-26T13:46:00Z</dcterms:modified>
</cp:coreProperties>
</file>