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CB" w:rsidRPr="001943CB" w:rsidRDefault="001943CB" w:rsidP="001943CB">
      <w:pPr>
        <w:jc w:val="center"/>
        <w:rPr>
          <w:color w:val="FF0000"/>
          <w:sz w:val="40"/>
          <w:szCs w:val="40"/>
          <w:u w:val="single"/>
        </w:rPr>
      </w:pPr>
      <w:r w:rsidRPr="001943CB">
        <w:rPr>
          <w:color w:val="FF0000"/>
          <w:sz w:val="40"/>
          <w:szCs w:val="40"/>
          <w:u w:val="single"/>
        </w:rPr>
        <w:t>L’attribut du sujet – CM2</w:t>
      </w:r>
    </w:p>
    <w:p w:rsidR="001943CB" w:rsidRDefault="001943CB" w:rsidP="001943CB">
      <w:pPr>
        <w:pStyle w:val="NormalWeb"/>
        <w:spacing w:after="0"/>
        <w:rPr>
          <w:rFonts w:asciiTheme="minorHAnsi" w:hAnsiTheme="minorHAnsi" w:cstheme="minorHAnsi"/>
          <w:u w:val="single"/>
        </w:rPr>
      </w:pPr>
      <w:r w:rsidRPr="001943CB">
        <w:rPr>
          <w:rFonts w:asciiTheme="minorHAnsi" w:hAnsiTheme="minorHAnsi" w:cstheme="minorHAnsi"/>
          <w:b/>
          <w:bCs/>
          <w:sz w:val="28"/>
          <w:szCs w:val="28"/>
          <w:u w:val="single"/>
        </w:rPr>
        <w:t>Compétences :</w:t>
      </w:r>
      <w:r w:rsidRPr="001943CB">
        <w:rPr>
          <w:rFonts w:asciiTheme="minorHAnsi" w:hAnsiTheme="minorHAnsi" w:cstheme="minorHAnsi"/>
          <w:u w:val="single"/>
        </w:rPr>
        <w:t xml:space="preserve"> </w:t>
      </w:r>
      <w:r w:rsidRPr="001943CB">
        <w:rPr>
          <w:rFonts w:asciiTheme="minorHAnsi" w:hAnsiTheme="minorHAnsi" w:cstheme="minorHAnsi"/>
          <w:u w:val="single"/>
        </w:rPr>
        <w:br/>
      </w:r>
    </w:p>
    <w:p w:rsidR="001943CB" w:rsidRPr="001943CB" w:rsidRDefault="001943CB" w:rsidP="001943CB">
      <w:pPr>
        <w:pStyle w:val="NormalWeb"/>
        <w:spacing w:after="0"/>
        <w:rPr>
          <w:rFonts w:asciiTheme="minorHAnsi" w:hAnsiTheme="minorHAnsi" w:cstheme="minorHAnsi"/>
          <w:u w:val="single"/>
        </w:rPr>
      </w:pPr>
      <w:r w:rsidRPr="001943CB">
        <w:rPr>
          <w:rFonts w:asciiTheme="minorHAnsi" w:hAnsiTheme="minorHAnsi" w:cstheme="minorHAnsi"/>
        </w:rPr>
        <w:t>Dans une phrase simple où l’ordre sujet-verbe est respecté reconnaître l’attribut du sujet.</w:t>
      </w:r>
    </w:p>
    <w:p w:rsidR="001943CB" w:rsidRPr="001943CB" w:rsidRDefault="001943CB" w:rsidP="001943CB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1943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Objectifs : </w:t>
      </w:r>
    </w:p>
    <w:p w:rsidR="001943CB" w:rsidRPr="00F513AF" w:rsidRDefault="001943CB" w:rsidP="00F513A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Distinguer les verbes d’état et les verbes d’actions.</w:t>
      </w:r>
    </w:p>
    <w:p w:rsidR="001943CB" w:rsidRPr="00F513AF" w:rsidRDefault="001943CB" w:rsidP="001943CB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Reconnaître l’attribut du sujet.</w:t>
      </w:r>
    </w:p>
    <w:p w:rsidR="001943CB" w:rsidRPr="00F513AF" w:rsidRDefault="001943CB" w:rsidP="001943CB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Compléter une phrase avec un attribut du sujet.</w:t>
      </w:r>
    </w:p>
    <w:p w:rsidR="001943CB" w:rsidRDefault="001943CB" w:rsidP="001943C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943CB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Prérequis :</w:t>
      </w:r>
      <w:r w:rsidRPr="001943C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1943CB" w:rsidRDefault="001943CB" w:rsidP="001943CB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Retrouver un verbe et son sujet </w:t>
      </w:r>
    </w:p>
    <w:p w:rsidR="001943CB" w:rsidRPr="001943CB" w:rsidRDefault="001943CB" w:rsidP="001943CB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Retrouver le</w:t>
      </w:r>
      <w:r w:rsidRPr="001943CB">
        <w:rPr>
          <w:rFonts w:eastAsia="Times New Roman" w:cstheme="minorHAnsi"/>
          <w:sz w:val="24"/>
          <w:szCs w:val="24"/>
          <w:lang w:eastAsia="fr-FR"/>
        </w:rPr>
        <w:t xml:space="preserve"> complément du verbe</w:t>
      </w:r>
      <w:r>
        <w:rPr>
          <w:rFonts w:eastAsia="Times New Roman" w:cstheme="minorHAnsi"/>
          <w:sz w:val="24"/>
          <w:szCs w:val="24"/>
          <w:lang w:eastAsia="fr-FR"/>
        </w:rPr>
        <w:t xml:space="preserve"> et les compléments de phrase</w:t>
      </w:r>
      <w:r w:rsidRPr="001943CB">
        <w:rPr>
          <w:rFonts w:eastAsia="Times New Roman" w:cstheme="minorHAnsi"/>
          <w:sz w:val="24"/>
          <w:szCs w:val="24"/>
          <w:lang w:eastAsia="fr-FR"/>
        </w:rPr>
        <w:t xml:space="preserve"> dans une phrase.</w:t>
      </w:r>
    </w:p>
    <w:p w:rsidR="001943CB" w:rsidRPr="001943CB" w:rsidRDefault="001943CB" w:rsidP="001943CB">
      <w:pPr>
        <w:spacing w:before="100" w:beforeAutospacing="1"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1943CB">
        <w:rPr>
          <w:rFonts w:eastAsia="Times New Roman" w:cstheme="minorHAnsi"/>
          <w:i/>
          <w:iCs/>
          <w:sz w:val="24"/>
          <w:szCs w:val="24"/>
          <w:lang w:eastAsia="fr-FR"/>
        </w:rPr>
        <w:t>Le but de cette séquence est de comprendre et de repérer l’accord orthographique qui doit être fait entre le sujet et l’adjectif qualificatif attribut.</w:t>
      </w: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jc w:val="center"/>
        <w:rPr>
          <w:color w:val="FF0000"/>
          <w:sz w:val="36"/>
          <w:szCs w:val="36"/>
        </w:rPr>
      </w:pPr>
    </w:p>
    <w:p w:rsidR="001943CB" w:rsidRDefault="001943CB" w:rsidP="001943CB">
      <w:pPr>
        <w:rPr>
          <w:color w:val="FF0000"/>
          <w:sz w:val="36"/>
          <w:szCs w:val="36"/>
          <w:u w:val="single"/>
        </w:rPr>
      </w:pPr>
      <w:r w:rsidRPr="001943CB">
        <w:rPr>
          <w:color w:val="FF0000"/>
          <w:sz w:val="36"/>
          <w:szCs w:val="36"/>
          <w:u w:val="single"/>
        </w:rPr>
        <w:lastRenderedPageBreak/>
        <w:t xml:space="preserve">Jour 1 – Tri de phrases </w:t>
      </w:r>
    </w:p>
    <w:p w:rsidR="001943CB" w:rsidRPr="001943CB" w:rsidRDefault="001943CB" w:rsidP="001943CB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1943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Objectif : </w:t>
      </w:r>
    </w:p>
    <w:p w:rsidR="001943CB" w:rsidRPr="00F513AF" w:rsidRDefault="001943CB" w:rsidP="00F513AF">
      <w:pPr>
        <w:pStyle w:val="Paragraphedeliste"/>
        <w:numPr>
          <w:ilvl w:val="0"/>
          <w:numId w:val="17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Reconnaître l’attribut du sujet.</w:t>
      </w:r>
    </w:p>
    <w:p w:rsidR="001120B2" w:rsidRDefault="001120B2" w:rsidP="001943CB">
      <w:pPr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Dans un premier temps, vous pouvez dire que la nouvelle séquence lui servira à mieux repérer un des accords à faire quand on écrit une phrase.</w:t>
      </w:r>
    </w:p>
    <w:p w:rsidR="001943CB" w:rsidRPr="001120B2" w:rsidRDefault="001120B2" w:rsidP="001943CB">
      <w:pPr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 w:rsidRPr="001120B2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Rappel de l’analyse de phrase connu</w:t>
      </w: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e en prérequis</w:t>
      </w:r>
      <w:r w:rsidRPr="001120B2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. Si votre enfant a des difficultés, conseillez-lui de mettre les phrases à la forme négative s’il n’arrive pas à repérer le verbe</w:t>
      </w: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.</w:t>
      </w:r>
      <w:r w:rsidRPr="001120B2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V</w:t>
      </w:r>
      <w:r w:rsidRPr="001120B2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ous pouvez également lui faire revoir la leçon sur le complément du verbe.</w:t>
      </w:r>
    </w:p>
    <w:p w:rsidR="007E73D5" w:rsidRPr="007E73D5" w:rsidRDefault="007E73D5" w:rsidP="001943CB">
      <w:pPr>
        <w:spacing w:before="100" w:beforeAutospacing="1"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7E73D5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Il est important pour cette séance que vous corrigiez au fur et à mesure des exercices et non tout à la fin.</w:t>
      </w: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Le but est d’accompagner votre enfant dans la découverte de cette notion.</w:t>
      </w:r>
      <w:r w:rsidRPr="007E73D5">
        <w:rPr>
          <w:rFonts w:eastAsia="Times New Roman" w:cstheme="minorHAnsi"/>
          <w:i/>
          <w:iCs/>
          <w:sz w:val="24"/>
          <w:szCs w:val="24"/>
          <w:lang w:eastAsia="fr-FR"/>
        </w:rPr>
        <w:br/>
      </w:r>
    </w:p>
    <w:p w:rsidR="001120B2" w:rsidRPr="001120B2" w:rsidRDefault="001120B2" w:rsidP="001120B2">
      <w:pPr>
        <w:numPr>
          <w:ilvl w:val="0"/>
          <w:numId w:val="5"/>
        </w:numPr>
        <w:contextualSpacing/>
        <w:rPr>
          <w:b/>
          <w:bCs/>
          <w:sz w:val="24"/>
          <w:szCs w:val="24"/>
        </w:rPr>
      </w:pPr>
      <w:r w:rsidRPr="001120B2">
        <w:rPr>
          <w:b/>
          <w:bCs/>
          <w:sz w:val="24"/>
          <w:szCs w:val="24"/>
        </w:rPr>
        <w:t>Dans les phrases suivantes :</w:t>
      </w:r>
    </w:p>
    <w:p w:rsidR="001120B2" w:rsidRPr="001120B2" w:rsidRDefault="001120B2" w:rsidP="001120B2">
      <w:pPr>
        <w:numPr>
          <w:ilvl w:val="0"/>
          <w:numId w:val="6"/>
        </w:numPr>
        <w:contextualSpacing/>
        <w:rPr>
          <w:b/>
          <w:bCs/>
          <w:sz w:val="24"/>
          <w:szCs w:val="24"/>
        </w:rPr>
      </w:pPr>
      <w:r w:rsidRPr="001120B2">
        <w:rPr>
          <w:b/>
          <w:bCs/>
          <w:sz w:val="24"/>
          <w:szCs w:val="24"/>
        </w:rPr>
        <w:t xml:space="preserve">souligner en </w:t>
      </w:r>
      <w:r w:rsidRPr="001120B2">
        <w:rPr>
          <w:b/>
          <w:bCs/>
          <w:color w:val="4472C4" w:themeColor="accent1"/>
          <w:sz w:val="24"/>
          <w:szCs w:val="24"/>
        </w:rPr>
        <w:t>bleu le sujet</w:t>
      </w:r>
    </w:p>
    <w:p w:rsidR="001120B2" w:rsidRPr="001120B2" w:rsidRDefault="001120B2" w:rsidP="001120B2">
      <w:pPr>
        <w:numPr>
          <w:ilvl w:val="0"/>
          <w:numId w:val="6"/>
        </w:numPr>
        <w:contextualSpacing/>
        <w:rPr>
          <w:b/>
          <w:bCs/>
          <w:sz w:val="24"/>
          <w:szCs w:val="24"/>
          <w:highlight w:val="yellow"/>
        </w:rPr>
      </w:pPr>
      <w:r w:rsidRPr="001120B2">
        <w:rPr>
          <w:b/>
          <w:bCs/>
          <w:sz w:val="24"/>
          <w:szCs w:val="24"/>
          <w:highlight w:val="yellow"/>
        </w:rPr>
        <w:t xml:space="preserve">surligner le verbe </w:t>
      </w:r>
    </w:p>
    <w:p w:rsidR="001120B2" w:rsidRPr="001120B2" w:rsidRDefault="001120B2" w:rsidP="001120B2">
      <w:pPr>
        <w:numPr>
          <w:ilvl w:val="0"/>
          <w:numId w:val="6"/>
        </w:numPr>
        <w:contextualSpacing/>
        <w:rPr>
          <w:b/>
          <w:bCs/>
          <w:sz w:val="24"/>
          <w:szCs w:val="24"/>
        </w:rPr>
      </w:pPr>
      <w:r w:rsidRPr="001120B2">
        <w:rPr>
          <w:b/>
          <w:bCs/>
          <w:sz w:val="24"/>
          <w:szCs w:val="24"/>
        </w:rPr>
        <w:t xml:space="preserve">souligner en </w:t>
      </w:r>
      <w:r w:rsidRPr="001120B2">
        <w:rPr>
          <w:b/>
          <w:bCs/>
          <w:color w:val="FF0000"/>
          <w:sz w:val="24"/>
          <w:szCs w:val="24"/>
        </w:rPr>
        <w:t>rouge le complément du verbe</w:t>
      </w:r>
      <w:r w:rsidRPr="001120B2">
        <w:rPr>
          <w:b/>
          <w:bCs/>
          <w:sz w:val="24"/>
          <w:szCs w:val="24"/>
        </w:rPr>
        <w:t>.</w:t>
      </w:r>
    </w:p>
    <w:p w:rsidR="001120B2" w:rsidRPr="001120B2" w:rsidRDefault="001120B2" w:rsidP="001120B2">
      <w:pPr>
        <w:rPr>
          <w:sz w:val="24"/>
          <w:szCs w:val="24"/>
        </w:rPr>
      </w:pPr>
    </w:p>
    <w:p w:rsidR="001120B2" w:rsidRPr="001120B2" w:rsidRDefault="001120B2" w:rsidP="001120B2">
      <w:pPr>
        <w:numPr>
          <w:ilvl w:val="0"/>
          <w:numId w:val="7"/>
        </w:numPr>
        <w:contextualSpacing/>
        <w:rPr>
          <w:sz w:val="24"/>
          <w:szCs w:val="24"/>
        </w:rPr>
      </w:pPr>
      <w:r w:rsidRPr="001120B2">
        <w:rPr>
          <w:color w:val="4472C4" w:themeColor="accent1"/>
          <w:sz w:val="24"/>
          <w:szCs w:val="24"/>
        </w:rPr>
        <w:t xml:space="preserve">Le père Noël </w:t>
      </w:r>
      <w:r w:rsidRPr="001120B2">
        <w:rPr>
          <w:sz w:val="24"/>
          <w:szCs w:val="24"/>
          <w:highlight w:val="yellow"/>
        </w:rPr>
        <w:t>distribue</w:t>
      </w:r>
      <w:r w:rsidRPr="001120B2">
        <w:rPr>
          <w:sz w:val="24"/>
          <w:szCs w:val="24"/>
        </w:rPr>
        <w:t xml:space="preserve"> </w:t>
      </w:r>
      <w:r w:rsidRPr="001120B2">
        <w:rPr>
          <w:color w:val="FF0000"/>
          <w:sz w:val="24"/>
          <w:szCs w:val="24"/>
        </w:rPr>
        <w:t>les cadeaux.</w:t>
      </w:r>
    </w:p>
    <w:p w:rsidR="001120B2" w:rsidRPr="001120B2" w:rsidRDefault="001120B2" w:rsidP="001120B2">
      <w:pPr>
        <w:ind w:left="720"/>
        <w:contextualSpacing/>
        <w:rPr>
          <w:sz w:val="24"/>
          <w:szCs w:val="24"/>
        </w:rPr>
      </w:pPr>
    </w:p>
    <w:p w:rsidR="001120B2" w:rsidRDefault="001120B2" w:rsidP="001120B2">
      <w:pPr>
        <w:numPr>
          <w:ilvl w:val="0"/>
          <w:numId w:val="7"/>
        </w:numPr>
        <w:contextualSpacing/>
        <w:rPr>
          <w:sz w:val="24"/>
          <w:szCs w:val="24"/>
        </w:rPr>
      </w:pPr>
      <w:r w:rsidRPr="001120B2">
        <w:rPr>
          <w:color w:val="4472C4" w:themeColor="accent1"/>
          <w:sz w:val="24"/>
          <w:szCs w:val="24"/>
        </w:rPr>
        <w:t xml:space="preserve">Les lutins </w:t>
      </w:r>
      <w:r w:rsidRPr="001120B2">
        <w:rPr>
          <w:sz w:val="24"/>
          <w:szCs w:val="24"/>
          <w:highlight w:val="yellow"/>
        </w:rPr>
        <w:t>ont aidé</w:t>
      </w:r>
      <w:r w:rsidRPr="001120B2">
        <w:rPr>
          <w:sz w:val="24"/>
          <w:szCs w:val="24"/>
        </w:rPr>
        <w:t xml:space="preserve"> </w:t>
      </w:r>
      <w:r w:rsidRPr="001120B2">
        <w:rPr>
          <w:color w:val="FF0000"/>
          <w:sz w:val="24"/>
          <w:szCs w:val="24"/>
        </w:rPr>
        <w:t>le vieux monsieur</w:t>
      </w:r>
      <w:r w:rsidRPr="001120B2">
        <w:rPr>
          <w:sz w:val="24"/>
          <w:szCs w:val="24"/>
        </w:rPr>
        <w:t>.</w:t>
      </w:r>
    </w:p>
    <w:p w:rsidR="007D7D89" w:rsidRDefault="007D7D89" w:rsidP="007D7D89">
      <w:pPr>
        <w:pStyle w:val="Paragraphedeliste"/>
        <w:rPr>
          <w:sz w:val="24"/>
          <w:szCs w:val="24"/>
        </w:rPr>
      </w:pPr>
    </w:p>
    <w:p w:rsidR="007D7D89" w:rsidRPr="007D7D89" w:rsidRDefault="007D7D89" w:rsidP="007D7D8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F47EBC">
        <w:rPr>
          <w:b/>
          <w:bCs/>
          <w:sz w:val="24"/>
          <w:szCs w:val="24"/>
        </w:rPr>
        <w:t>Souligne</w:t>
      </w:r>
      <w:r w:rsidR="00294FE9">
        <w:rPr>
          <w:b/>
          <w:bCs/>
          <w:sz w:val="24"/>
          <w:szCs w:val="24"/>
        </w:rPr>
        <w:t>r</w:t>
      </w:r>
      <w:r w:rsidRPr="00F47EBC">
        <w:rPr>
          <w:b/>
          <w:bCs/>
          <w:sz w:val="24"/>
          <w:szCs w:val="24"/>
        </w:rPr>
        <w:t xml:space="preserve"> </w:t>
      </w:r>
      <w:r w:rsidRPr="007D7D89">
        <w:rPr>
          <w:b/>
          <w:bCs/>
          <w:sz w:val="24"/>
          <w:szCs w:val="24"/>
          <w:u w:val="single"/>
        </w:rPr>
        <w:t>tous les compléments du verbe</w:t>
      </w:r>
      <w:r w:rsidRPr="00F47EBC">
        <w:rPr>
          <w:b/>
          <w:bCs/>
          <w:sz w:val="24"/>
          <w:szCs w:val="24"/>
        </w:rPr>
        <w:t xml:space="preserve"> dans les phrases suivantes.</w:t>
      </w:r>
      <w:r>
        <w:rPr>
          <w:b/>
          <w:bCs/>
          <w:sz w:val="24"/>
          <w:szCs w:val="24"/>
        </w:rPr>
        <w:br/>
      </w:r>
      <w:r w:rsidRPr="00F47EBC">
        <w:rPr>
          <w:b/>
          <w:bCs/>
          <w:sz w:val="20"/>
          <w:szCs w:val="20"/>
          <w:u w:val="single"/>
        </w:rPr>
        <w:t>Aide :</w:t>
      </w:r>
      <w:r w:rsidRPr="00F47EBC">
        <w:rPr>
          <w:sz w:val="20"/>
          <w:szCs w:val="20"/>
        </w:rPr>
        <w:t xml:space="preserve"> </w:t>
      </w:r>
      <w:r w:rsidR="00024389" w:rsidRPr="00F47EBC">
        <w:rPr>
          <w:sz w:val="20"/>
          <w:szCs w:val="20"/>
        </w:rPr>
        <w:t>repére</w:t>
      </w:r>
      <w:r w:rsidR="00024389">
        <w:rPr>
          <w:sz w:val="20"/>
          <w:szCs w:val="20"/>
        </w:rPr>
        <w:t>r</w:t>
      </w:r>
      <w:r w:rsidRPr="00F47EBC">
        <w:rPr>
          <w:sz w:val="20"/>
          <w:szCs w:val="20"/>
        </w:rPr>
        <w:t xml:space="preserve"> le verbe en premier en mettant les phrases à la forme négative. </w:t>
      </w:r>
      <w:r>
        <w:rPr>
          <w:sz w:val="20"/>
          <w:szCs w:val="20"/>
        </w:rPr>
        <w:br/>
      </w:r>
      <w:r w:rsidRPr="007D7D89">
        <w:rPr>
          <w:i/>
          <w:iCs/>
          <w:color w:val="4472C4" w:themeColor="accent1"/>
          <w:sz w:val="24"/>
          <w:szCs w:val="24"/>
        </w:rPr>
        <w:t>Si votre enfant a des difficultés, vous pouvez faire seulement les sept premières phrases.</w:t>
      </w:r>
    </w:p>
    <w:tbl>
      <w:tblPr>
        <w:tblW w:w="113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5655"/>
      </w:tblGrid>
      <w:tr w:rsidR="007D7D89" w:rsidRPr="00F47EBC" w:rsidTr="00271BA8">
        <w:trPr>
          <w:tblCellSpacing w:w="0" w:type="dxa"/>
          <w:jc w:val="center"/>
        </w:trPr>
        <w:tc>
          <w:tcPr>
            <w:tcW w:w="5655" w:type="dxa"/>
            <w:hideMark/>
          </w:tcPr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1 - Le gardien éclaira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la cellule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2 - Ses yeux étaient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tout humides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3 </w:t>
            </w:r>
            <w:r w:rsidR="008B71C1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B71C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Il rasa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sa barbe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4 - Avant de faire ce métier, il était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jongleur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5 - Il </w:t>
            </w:r>
            <w:r w:rsidR="008B71C1">
              <w:rPr>
                <w:rFonts w:eastAsia="Times New Roman" w:cstheme="minorHAnsi"/>
                <w:sz w:val="24"/>
                <w:szCs w:val="24"/>
                <w:lang w:eastAsia="fr-FR"/>
              </w:rPr>
              <w:t>chantait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aussi des chansons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6 - Parfois, il jouait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du luth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655" w:type="dxa"/>
            <w:hideMark/>
          </w:tcPr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7 - L’homme était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trop pauvre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pour avoir un ours.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8 - Il semblait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ému de raconter ses souvenirs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9 - Il sortit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de la pièce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10 - Il redevint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plus sérieux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7D7D89" w:rsidRPr="00F47EBC" w:rsidRDefault="007D7D89" w:rsidP="00271BA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11 - Il accrocha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la clé 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à sa ceinture.</w:t>
            </w:r>
          </w:p>
          <w:p w:rsidR="007D7D89" w:rsidRDefault="007D7D89" w:rsidP="00294FE9">
            <w:pPr>
              <w:tabs>
                <w:tab w:val="right" w:pos="5445"/>
              </w:tabs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12 - Le ciel paraissait </w:t>
            </w:r>
            <w:r w:rsidRPr="00F47EBC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complétement vide</w:t>
            </w:r>
            <w:r w:rsidRPr="00F47EBC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  <w:r w:rsidR="00294FE9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</w:p>
          <w:p w:rsidR="00294FE9" w:rsidRDefault="00294FE9" w:rsidP="00294FE9">
            <w:pPr>
              <w:tabs>
                <w:tab w:val="right" w:pos="5445"/>
              </w:tabs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94FE9" w:rsidRDefault="00294FE9" w:rsidP="00294FE9">
            <w:pPr>
              <w:tabs>
                <w:tab w:val="right" w:pos="5445"/>
              </w:tabs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F306C6" w:rsidRPr="00F47EBC" w:rsidRDefault="00F306C6" w:rsidP="00294FE9">
            <w:pPr>
              <w:tabs>
                <w:tab w:val="right" w:pos="5445"/>
              </w:tabs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59643B" w:rsidRPr="0059643B" w:rsidRDefault="00294FE9" w:rsidP="00294FE9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bookmarkStart w:id="0" w:name="_Hlk39656658"/>
      <w:r>
        <w:rPr>
          <w:rFonts w:cstheme="minorHAnsi"/>
          <w:sz w:val="24"/>
          <w:szCs w:val="24"/>
        </w:rPr>
        <w:lastRenderedPageBreak/>
        <w:t xml:space="preserve">A partir des compléments du verbe trouvés, </w:t>
      </w:r>
      <w:r w:rsidRPr="0059643B">
        <w:rPr>
          <w:rFonts w:cstheme="minorHAnsi"/>
          <w:b/>
          <w:bCs/>
          <w:sz w:val="24"/>
          <w:szCs w:val="24"/>
        </w:rPr>
        <w:t>ranger</w:t>
      </w:r>
      <w:r w:rsidR="0059643B" w:rsidRPr="0059643B">
        <w:rPr>
          <w:rFonts w:cstheme="minorHAnsi"/>
          <w:b/>
          <w:bCs/>
          <w:sz w:val="24"/>
          <w:szCs w:val="24"/>
        </w:rPr>
        <w:t xml:space="preserve"> et trier</w:t>
      </w:r>
      <w:r w:rsidRPr="0059643B">
        <w:rPr>
          <w:rFonts w:cstheme="minorHAnsi"/>
          <w:b/>
          <w:bCs/>
          <w:sz w:val="24"/>
          <w:szCs w:val="24"/>
        </w:rPr>
        <w:t xml:space="preserve"> les phrases</w:t>
      </w:r>
      <w:r w:rsidRPr="00294FE9">
        <w:rPr>
          <w:rFonts w:cstheme="minorHAnsi"/>
          <w:sz w:val="24"/>
          <w:szCs w:val="24"/>
        </w:rPr>
        <w:t xml:space="preserve"> en deux catégories :</w:t>
      </w:r>
    </w:p>
    <w:p w:rsidR="0059643B" w:rsidRDefault="00294FE9" w:rsidP="0059643B">
      <w:pPr>
        <w:pStyle w:val="Paragraphedeliste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294FE9">
        <w:rPr>
          <w:rFonts w:cstheme="minorHAnsi"/>
          <w:sz w:val="24"/>
          <w:szCs w:val="24"/>
        </w:rPr>
        <w:t xml:space="preserve">- le complément apporte une information </w:t>
      </w:r>
      <w:r w:rsidRPr="0059643B">
        <w:rPr>
          <w:rFonts w:cstheme="minorHAnsi"/>
          <w:b/>
          <w:bCs/>
          <w:sz w:val="24"/>
          <w:szCs w:val="24"/>
        </w:rPr>
        <w:t>sur comment est le sujet</w:t>
      </w:r>
      <w:r w:rsidR="0059643B">
        <w:rPr>
          <w:rFonts w:cstheme="minorHAnsi"/>
          <w:sz w:val="24"/>
          <w:szCs w:val="24"/>
        </w:rPr>
        <w:t>.</w:t>
      </w:r>
    </w:p>
    <w:p w:rsidR="001943CB" w:rsidRDefault="00294FE9" w:rsidP="0059643B">
      <w:pPr>
        <w:pStyle w:val="Paragraphedeliste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294FE9">
        <w:rPr>
          <w:rFonts w:cstheme="minorHAnsi"/>
          <w:sz w:val="24"/>
          <w:szCs w:val="24"/>
        </w:rPr>
        <w:t xml:space="preserve">- le complément apporte une information </w:t>
      </w:r>
      <w:r w:rsidRPr="0059643B">
        <w:rPr>
          <w:rFonts w:cstheme="minorHAnsi"/>
          <w:b/>
          <w:bCs/>
          <w:sz w:val="24"/>
          <w:szCs w:val="24"/>
        </w:rPr>
        <w:t>sur ce que fait le sujet</w:t>
      </w:r>
      <w:r w:rsidRPr="00294FE9">
        <w:rPr>
          <w:rFonts w:cstheme="minorHAnsi"/>
          <w:sz w:val="24"/>
          <w:szCs w:val="24"/>
        </w:rPr>
        <w:t>.</w:t>
      </w:r>
    </w:p>
    <w:p w:rsidR="0059643B" w:rsidRDefault="0059643B" w:rsidP="0059643B">
      <w:pPr>
        <w:pStyle w:val="Paragraphedeliste"/>
        <w:spacing w:before="100" w:beforeAutospacing="1" w:after="0" w:line="240" w:lineRule="auto"/>
        <w:rPr>
          <w:rFonts w:cstheme="minorHAnsi"/>
          <w:b/>
          <w:bCs/>
          <w:sz w:val="24"/>
          <w:szCs w:val="24"/>
        </w:rPr>
      </w:pPr>
      <w:r w:rsidRPr="0059643B">
        <w:rPr>
          <w:rFonts w:cstheme="minorHAnsi"/>
          <w:b/>
          <w:bCs/>
          <w:sz w:val="24"/>
          <w:szCs w:val="24"/>
        </w:rPr>
        <w:t>Remplir ou reproduire le tableau suivant.</w:t>
      </w:r>
      <w:bookmarkEnd w:id="0"/>
    </w:p>
    <w:p w:rsidR="00AA2B52" w:rsidRDefault="00AA2B52" w:rsidP="0059643B">
      <w:pPr>
        <w:pStyle w:val="Paragraphedeliste"/>
        <w:spacing w:before="100" w:beforeAutospacing="1"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 w:rsidRPr="00AA2B52">
        <w:rPr>
          <w:rFonts w:cstheme="minorHAnsi"/>
          <w:i/>
          <w:iCs/>
          <w:color w:val="4472C4" w:themeColor="accent1"/>
          <w:sz w:val="24"/>
          <w:szCs w:val="24"/>
        </w:rPr>
        <w:t xml:space="preserve">Pour aider votre enfant, vous pouvez lui rappeler quel est le sujet </w:t>
      </w:r>
      <w:r>
        <w:rPr>
          <w:rFonts w:cstheme="minorHAnsi"/>
          <w:i/>
          <w:iCs/>
          <w:color w:val="4472C4" w:themeColor="accent1"/>
          <w:sz w:val="24"/>
          <w:szCs w:val="24"/>
        </w:rPr>
        <w:t xml:space="preserve">des phrases </w:t>
      </w:r>
      <w:r w:rsidRPr="00AA2B52">
        <w:rPr>
          <w:rFonts w:cstheme="minorHAnsi"/>
          <w:i/>
          <w:iCs/>
          <w:color w:val="4472C4" w:themeColor="accent1"/>
          <w:sz w:val="24"/>
          <w:szCs w:val="24"/>
        </w:rPr>
        <w:t>et lui demander si à son avis le complément décrit le sujet ou si le complément indique l’action que fait le sujet.</w:t>
      </w:r>
      <w:r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</w:p>
    <w:p w:rsidR="00AA2B52" w:rsidRDefault="00AA2B52" w:rsidP="0059643B">
      <w:pPr>
        <w:pStyle w:val="Paragraphedeliste"/>
        <w:spacing w:before="100" w:beforeAutospacing="1"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Si vous observer que votre enfant bloque : Vous pouvez c</w:t>
      </w:r>
      <w:r w:rsidR="00CB07C4">
        <w:rPr>
          <w:rFonts w:cstheme="minorHAnsi"/>
          <w:i/>
          <w:iCs/>
          <w:color w:val="4472C4" w:themeColor="accent1"/>
          <w:sz w:val="24"/>
          <w:szCs w:val="24"/>
        </w:rPr>
        <w:t>ompléter en lui demandant « est-</w:t>
      </w:r>
      <w:r>
        <w:rPr>
          <w:rFonts w:cstheme="minorHAnsi"/>
          <w:i/>
          <w:iCs/>
          <w:color w:val="4472C4" w:themeColor="accent1"/>
          <w:sz w:val="24"/>
          <w:szCs w:val="24"/>
        </w:rPr>
        <w:t>ce que le sujet est ? » ou « est-ce que le sujet fait</w:t>
      </w:r>
      <w:r w:rsidR="00F306C6">
        <w:rPr>
          <w:rFonts w:cstheme="minorHAnsi"/>
          <w:i/>
          <w:iCs/>
          <w:color w:val="4472C4" w:themeColor="accent1"/>
          <w:sz w:val="24"/>
          <w:szCs w:val="24"/>
        </w:rPr>
        <w:t xml:space="preserve"> ? </w:t>
      </w:r>
      <w:r>
        <w:rPr>
          <w:rFonts w:cstheme="minorHAnsi"/>
          <w:i/>
          <w:iCs/>
          <w:color w:val="4472C4" w:themeColor="accent1"/>
          <w:sz w:val="24"/>
          <w:szCs w:val="24"/>
        </w:rPr>
        <w:t>»</w:t>
      </w:r>
    </w:p>
    <w:p w:rsidR="00AA2B52" w:rsidRPr="00AA2B52" w:rsidRDefault="00AA2B52" w:rsidP="0059643B">
      <w:pPr>
        <w:pStyle w:val="Paragraphedeliste"/>
        <w:spacing w:before="100" w:beforeAutospacing="1"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Exemple : Le gardien éclaira la cellule. « Est-ce que le gardien est la cellule ? » ou « Est-ce que le gardien fait une action en lien avec la cellule</w:t>
      </w:r>
      <w:r w:rsidR="00CB07C4">
        <w:rPr>
          <w:rFonts w:cstheme="minorHAnsi"/>
          <w:i/>
          <w:iCs/>
          <w:color w:val="4472C4" w:themeColor="accent1"/>
          <w:sz w:val="24"/>
          <w:szCs w:val="24"/>
        </w:rPr>
        <w:t> ?</w:t>
      </w:r>
      <w:r>
        <w:rPr>
          <w:rFonts w:cstheme="minorHAnsi"/>
          <w:i/>
          <w:iCs/>
          <w:color w:val="4472C4" w:themeColor="accent1"/>
          <w:sz w:val="24"/>
          <w:szCs w:val="24"/>
        </w:rPr>
        <w:t> »</w:t>
      </w:r>
    </w:p>
    <w:p w:rsidR="00AA2B52" w:rsidRDefault="00AA2B52" w:rsidP="0059643B">
      <w:pPr>
        <w:pStyle w:val="Paragraphedeliste"/>
        <w:spacing w:before="100" w:beforeAutospacing="1"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643B" w:rsidRPr="009B0553" w:rsidTr="0059643B">
        <w:tc>
          <w:tcPr>
            <w:tcW w:w="4811" w:type="dxa"/>
          </w:tcPr>
          <w:p w:rsidR="0059643B" w:rsidRPr="009B0553" w:rsidRDefault="0059643B" w:rsidP="0027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9B0553">
              <w:rPr>
                <w:sz w:val="24"/>
                <w:szCs w:val="24"/>
              </w:rPr>
              <w:t>Le complément apporte une information sur</w:t>
            </w:r>
            <w:r w:rsidRPr="009B0553">
              <w:rPr>
                <w:b/>
                <w:bCs/>
                <w:sz w:val="24"/>
                <w:szCs w:val="24"/>
              </w:rPr>
              <w:t xml:space="preserve"> </w:t>
            </w:r>
            <w:r w:rsidRPr="009B0553">
              <w:rPr>
                <w:b/>
                <w:bCs/>
                <w:sz w:val="28"/>
                <w:szCs w:val="28"/>
              </w:rPr>
              <w:t>Comment est le sujet</w:t>
            </w:r>
          </w:p>
        </w:tc>
        <w:tc>
          <w:tcPr>
            <w:tcW w:w="4811" w:type="dxa"/>
          </w:tcPr>
          <w:p w:rsidR="0059643B" w:rsidRDefault="0059643B" w:rsidP="0027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9B0553">
              <w:rPr>
                <w:sz w:val="24"/>
                <w:szCs w:val="24"/>
              </w:rPr>
              <w:t>Le complément apporte une information sur</w:t>
            </w:r>
          </w:p>
          <w:p w:rsidR="0059643B" w:rsidRPr="009B0553" w:rsidRDefault="0059643B" w:rsidP="0027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9B0553">
              <w:rPr>
                <w:b/>
                <w:bCs/>
                <w:sz w:val="28"/>
                <w:szCs w:val="28"/>
              </w:rPr>
              <w:t>Ce que fait le sujet</w:t>
            </w:r>
          </w:p>
        </w:tc>
      </w:tr>
      <w:tr w:rsidR="0059643B" w:rsidTr="0059643B">
        <w:tc>
          <w:tcPr>
            <w:tcW w:w="4811" w:type="dxa"/>
          </w:tcPr>
          <w:p w:rsidR="0059643B" w:rsidRPr="00AA2B52" w:rsidRDefault="00AA2B52" w:rsidP="00271BA8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2 -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Ses yeux étaient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tout humides</w:t>
            </w:r>
          </w:p>
          <w:p w:rsidR="00AA2B52" w:rsidRPr="00AA2B52" w:rsidRDefault="00AA2B52" w:rsidP="00AA2B52">
            <w:pP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</w:pP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4 -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Avant de faire ce métier, il était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jongleur</w:t>
            </w:r>
          </w:p>
          <w:p w:rsidR="00AA2B52" w:rsidRPr="00F47EBC" w:rsidRDefault="00AA2B52" w:rsidP="00AA2B52">
            <w:pPr>
              <w:rPr>
                <w:color w:val="FF0000"/>
                <w:sz w:val="24"/>
                <w:szCs w:val="24"/>
              </w:rPr>
            </w:pP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7 - L’homme était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trop pauvre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pour avoir un ours.</w:t>
            </w: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br/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8 - Il semblait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ému de raconter ses souvenirs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br/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10 - Il redevint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plus sérieux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</w:p>
          <w:p w:rsidR="0059643B" w:rsidRDefault="00AA2B52" w:rsidP="00271BA8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color w:val="FF0000"/>
                <w:sz w:val="24"/>
                <w:szCs w:val="24"/>
              </w:rPr>
              <w:t xml:space="preserve">12 – Le ciel paraissait </w:t>
            </w:r>
            <w:r w:rsidRPr="00AA2B52">
              <w:rPr>
                <w:color w:val="FF0000"/>
                <w:sz w:val="24"/>
                <w:szCs w:val="24"/>
                <w:u w:val="single"/>
              </w:rPr>
              <w:t>complétement vide</w:t>
            </w:r>
            <w:r w:rsidRPr="00AA2B52">
              <w:rPr>
                <w:color w:val="FF0000"/>
                <w:sz w:val="24"/>
                <w:szCs w:val="24"/>
              </w:rPr>
              <w:t>.</w:t>
            </w:r>
          </w:p>
          <w:p w:rsidR="00AA2B52" w:rsidRPr="00AA2B52" w:rsidRDefault="00AA2B52" w:rsidP="00271B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59643B" w:rsidRPr="00AA2B52" w:rsidRDefault="00AA2B52" w:rsidP="00271BA8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color w:val="FF0000"/>
                <w:sz w:val="24"/>
                <w:szCs w:val="24"/>
              </w:rPr>
              <w:t>1 -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Le gardien éclaira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la cellule</w:t>
            </w:r>
            <w:r w:rsidRPr="00AA2B52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.</w:t>
            </w:r>
          </w:p>
          <w:p w:rsidR="0059643B" w:rsidRPr="00AA2B52" w:rsidRDefault="00AA2B52" w:rsidP="00271BA8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3 -</w:t>
            </w:r>
            <w:r w:rsidR="008B71C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Il rasa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sa barbe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</w:p>
          <w:p w:rsidR="0059643B" w:rsidRPr="00AA2B52" w:rsidRDefault="00AA2B52" w:rsidP="00271BA8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5 -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Il </w:t>
            </w:r>
            <w:r w:rsidR="008B71C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chantait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aussi des chansons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</w:p>
          <w:p w:rsidR="00AA2B52" w:rsidRPr="00F47EBC" w:rsidRDefault="00AA2B52" w:rsidP="00AA2B52">
            <w:pPr>
              <w:rPr>
                <w:color w:val="FF0000"/>
                <w:sz w:val="24"/>
                <w:szCs w:val="24"/>
              </w:rPr>
            </w:pP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6 -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Parfois, il jouait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du luth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br/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9 - Il sortit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>de la pièce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.</w:t>
            </w:r>
            <w:r w:rsidRPr="00AA2B52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br/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11 - Il accrocha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la clé </w:t>
            </w:r>
            <w:r w:rsidRPr="00F47EBC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à sa ceinture.</w:t>
            </w:r>
          </w:p>
          <w:p w:rsidR="0059643B" w:rsidRPr="00AA2B52" w:rsidRDefault="0059643B" w:rsidP="00271BA8">
            <w:pPr>
              <w:rPr>
                <w:color w:val="FF0000"/>
                <w:sz w:val="24"/>
                <w:szCs w:val="24"/>
              </w:rPr>
            </w:pPr>
          </w:p>
        </w:tc>
      </w:tr>
      <w:tr w:rsidR="0059643B" w:rsidTr="0059643B">
        <w:tc>
          <w:tcPr>
            <w:tcW w:w="4811" w:type="dxa"/>
          </w:tcPr>
          <w:p w:rsidR="0059643B" w:rsidRDefault="0059643B" w:rsidP="00271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Ajouter deux</w:t>
            </w:r>
            <w:r w:rsidR="009E477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phrases inventées :</w:t>
            </w:r>
            <w:r w:rsidR="009E4771">
              <w:rPr>
                <w:b/>
                <w:bCs/>
                <w:sz w:val="24"/>
                <w:szCs w:val="24"/>
              </w:rPr>
              <w:t xml:space="preserve"> </w:t>
            </w:r>
            <w:r w:rsidR="009E4771" w:rsidRPr="009E4771">
              <w:rPr>
                <w:color w:val="FF0000"/>
                <w:sz w:val="24"/>
                <w:szCs w:val="24"/>
              </w:rPr>
              <w:t>exemple</w:t>
            </w:r>
            <w:r w:rsidR="009E4771">
              <w:rPr>
                <w:color w:val="FF0000"/>
                <w:sz w:val="24"/>
                <w:szCs w:val="24"/>
              </w:rPr>
              <w:t> :</w:t>
            </w:r>
          </w:p>
          <w:p w:rsidR="0059643B" w:rsidRPr="009E4771" w:rsidRDefault="0059643B" w:rsidP="00271BA8">
            <w:pPr>
              <w:rPr>
                <w:color w:val="FF0000"/>
                <w:sz w:val="24"/>
                <w:szCs w:val="24"/>
              </w:rPr>
            </w:pPr>
            <w:r w:rsidRPr="000F4561">
              <w:rPr>
                <w:bCs/>
                <w:color w:val="FF0000"/>
                <w:sz w:val="24"/>
                <w:szCs w:val="24"/>
              </w:rPr>
              <w:t>-</w:t>
            </w:r>
            <w:r w:rsidR="009E4771">
              <w:rPr>
                <w:b/>
                <w:bCs/>
                <w:sz w:val="24"/>
                <w:szCs w:val="24"/>
              </w:rPr>
              <w:t xml:space="preserve"> </w:t>
            </w:r>
            <w:r w:rsidR="009E4771" w:rsidRPr="009E4771">
              <w:rPr>
                <w:color w:val="FF0000"/>
                <w:sz w:val="24"/>
                <w:szCs w:val="24"/>
              </w:rPr>
              <w:t>Je suis gentil.</w:t>
            </w:r>
          </w:p>
          <w:p w:rsidR="0059643B" w:rsidRDefault="0059643B" w:rsidP="00271BA8">
            <w:pPr>
              <w:rPr>
                <w:b/>
                <w:bCs/>
                <w:sz w:val="24"/>
                <w:szCs w:val="24"/>
              </w:rPr>
            </w:pPr>
            <w:r w:rsidRPr="009E4771">
              <w:rPr>
                <w:color w:val="FF0000"/>
                <w:sz w:val="24"/>
                <w:szCs w:val="24"/>
              </w:rPr>
              <w:t>-</w:t>
            </w:r>
            <w:r w:rsidR="009E4771" w:rsidRPr="009E4771">
              <w:rPr>
                <w:color w:val="FF0000"/>
                <w:sz w:val="24"/>
                <w:szCs w:val="24"/>
              </w:rPr>
              <w:t xml:space="preserve"> Tu sembles inqui</w:t>
            </w:r>
            <w:r w:rsidR="009E4771">
              <w:rPr>
                <w:color w:val="FF0000"/>
                <w:sz w:val="24"/>
                <w:szCs w:val="24"/>
              </w:rPr>
              <w:t>ète</w:t>
            </w:r>
            <w:r w:rsidR="009E4771" w:rsidRPr="009E4771">
              <w:rPr>
                <w:color w:val="FF0000"/>
                <w:sz w:val="24"/>
                <w:szCs w:val="24"/>
              </w:rPr>
              <w:t xml:space="preserve"> pour ta famille.</w:t>
            </w:r>
          </w:p>
        </w:tc>
        <w:tc>
          <w:tcPr>
            <w:tcW w:w="4811" w:type="dxa"/>
          </w:tcPr>
          <w:p w:rsidR="0059643B" w:rsidRDefault="0059643B" w:rsidP="00271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Ajouter deux phrases inventées</w:t>
            </w:r>
            <w:r w:rsidR="009E4771">
              <w:rPr>
                <w:b/>
                <w:bCs/>
                <w:sz w:val="24"/>
                <w:szCs w:val="24"/>
              </w:rPr>
              <w:t xml:space="preserve"> : </w:t>
            </w:r>
            <w:r w:rsidR="009E4771" w:rsidRPr="009E4771">
              <w:rPr>
                <w:color w:val="FF0000"/>
                <w:sz w:val="24"/>
                <w:szCs w:val="24"/>
              </w:rPr>
              <w:t>exemple</w:t>
            </w:r>
            <w:r w:rsidR="000F4561">
              <w:rPr>
                <w:color w:val="FF0000"/>
                <w:sz w:val="24"/>
                <w:szCs w:val="24"/>
              </w:rPr>
              <w:t> :</w:t>
            </w:r>
          </w:p>
          <w:p w:rsidR="0059643B" w:rsidRPr="009E4771" w:rsidRDefault="0059643B" w:rsidP="00271BA8">
            <w:pPr>
              <w:rPr>
                <w:color w:val="FF0000"/>
                <w:sz w:val="24"/>
                <w:szCs w:val="24"/>
              </w:rPr>
            </w:pPr>
            <w:r w:rsidRPr="009E4771">
              <w:rPr>
                <w:color w:val="FF0000"/>
                <w:sz w:val="24"/>
                <w:szCs w:val="24"/>
              </w:rPr>
              <w:t>-</w:t>
            </w:r>
            <w:r w:rsidR="009E4771" w:rsidRPr="009E4771">
              <w:rPr>
                <w:color w:val="FF0000"/>
                <w:sz w:val="24"/>
                <w:szCs w:val="24"/>
              </w:rPr>
              <w:t xml:space="preserve"> Je jouerai au ballon dans le parc.</w:t>
            </w:r>
          </w:p>
          <w:p w:rsidR="0059643B" w:rsidRDefault="0059643B" w:rsidP="00271BA8">
            <w:pPr>
              <w:rPr>
                <w:b/>
                <w:bCs/>
                <w:sz w:val="24"/>
                <w:szCs w:val="24"/>
              </w:rPr>
            </w:pPr>
            <w:r w:rsidRPr="009E4771">
              <w:rPr>
                <w:color w:val="FF0000"/>
                <w:sz w:val="24"/>
                <w:szCs w:val="24"/>
              </w:rPr>
              <w:t>-</w:t>
            </w:r>
            <w:r w:rsidR="009E4771" w:rsidRPr="009E4771">
              <w:rPr>
                <w:color w:val="FF0000"/>
                <w:sz w:val="24"/>
                <w:szCs w:val="24"/>
              </w:rPr>
              <w:t xml:space="preserve"> Nous irons ramasser de la lavande dans le jardin.</w:t>
            </w:r>
          </w:p>
        </w:tc>
      </w:tr>
    </w:tbl>
    <w:p w:rsidR="008B71C1" w:rsidRDefault="008B71C1" w:rsidP="008B71C1">
      <w:pPr>
        <w:rPr>
          <w:sz w:val="24"/>
          <w:szCs w:val="24"/>
        </w:rPr>
      </w:pPr>
    </w:p>
    <w:p w:rsidR="008B71C1" w:rsidRPr="008B71C1" w:rsidRDefault="008B71C1" w:rsidP="008B71C1">
      <w:pPr>
        <w:rPr>
          <w:sz w:val="24"/>
          <w:szCs w:val="24"/>
        </w:rPr>
      </w:pPr>
      <w:r w:rsidRPr="008B71C1">
        <w:rPr>
          <w:sz w:val="24"/>
          <w:szCs w:val="24"/>
        </w:rPr>
        <w:t xml:space="preserve">Les compléments du verbe qui sont dans la colonne « comment est le sujet » sont appelés des </w:t>
      </w:r>
      <w:r w:rsidRPr="008B71C1">
        <w:rPr>
          <w:b/>
          <w:bCs/>
          <w:color w:val="FF0000"/>
          <w:sz w:val="24"/>
          <w:szCs w:val="24"/>
          <w:u w:val="single"/>
        </w:rPr>
        <w:t>attributs du sujet</w:t>
      </w:r>
      <w:r w:rsidRPr="008B71C1">
        <w:rPr>
          <w:sz w:val="24"/>
          <w:szCs w:val="24"/>
        </w:rPr>
        <w:t xml:space="preserve">. </w:t>
      </w:r>
    </w:p>
    <w:p w:rsidR="008B71C1" w:rsidRPr="008B71C1" w:rsidRDefault="008B71C1" w:rsidP="008B71C1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8B71C1">
        <w:rPr>
          <w:b/>
          <w:bCs/>
          <w:sz w:val="24"/>
          <w:szCs w:val="24"/>
        </w:rPr>
        <w:t>Essayer de définir</w:t>
      </w:r>
      <w:r w:rsidRPr="008B71C1">
        <w:rPr>
          <w:sz w:val="24"/>
          <w:szCs w:val="24"/>
        </w:rPr>
        <w:t xml:space="preserve"> ce qu’est un attribut du sujet en observant la construction des phrases et les verbes qui introduisent l’attribut du sujet.</w:t>
      </w:r>
      <w:r w:rsidRPr="008B71C1">
        <w:rPr>
          <w:b/>
          <w:bCs/>
          <w:sz w:val="24"/>
          <w:szCs w:val="24"/>
        </w:rPr>
        <w:t xml:space="preserve"> </w:t>
      </w:r>
    </w:p>
    <w:p w:rsidR="008B71C1" w:rsidRDefault="008B71C1" w:rsidP="008B71C1">
      <w:pPr>
        <w:rPr>
          <w:i/>
          <w:iCs/>
          <w:color w:val="4472C4" w:themeColor="accent1"/>
          <w:sz w:val="24"/>
          <w:szCs w:val="24"/>
        </w:rPr>
      </w:pPr>
      <w:r w:rsidRPr="008B71C1">
        <w:rPr>
          <w:i/>
          <w:iCs/>
          <w:color w:val="4472C4" w:themeColor="accent1"/>
          <w:sz w:val="24"/>
          <w:szCs w:val="24"/>
        </w:rPr>
        <w:t xml:space="preserve">A cette étape, ce que votre enfant doit observer c’est que l’attribut du sujet ne fait pas une action mais décrit le sujet. </w:t>
      </w:r>
      <w:r>
        <w:rPr>
          <w:i/>
          <w:iCs/>
          <w:color w:val="4472C4" w:themeColor="accent1"/>
          <w:sz w:val="24"/>
          <w:szCs w:val="24"/>
        </w:rPr>
        <w:br/>
      </w:r>
      <w:r w:rsidRPr="008B71C1">
        <w:rPr>
          <w:i/>
          <w:iCs/>
          <w:color w:val="4472C4" w:themeColor="accent1"/>
          <w:sz w:val="24"/>
          <w:szCs w:val="24"/>
        </w:rPr>
        <w:t>Pour l’aider, vous pouvez lui proposer de mimer les actions de « ce que fait le sujet », ce qu’il pourra faire avec son corps car ce sont des actions</w:t>
      </w:r>
      <w:r>
        <w:rPr>
          <w:i/>
          <w:iCs/>
          <w:color w:val="4472C4" w:themeColor="accent1"/>
          <w:sz w:val="24"/>
          <w:szCs w:val="24"/>
        </w:rPr>
        <w:t xml:space="preserve"> (il éclaire, il chante).  A</w:t>
      </w:r>
      <w:r w:rsidRPr="008B71C1">
        <w:rPr>
          <w:i/>
          <w:iCs/>
          <w:color w:val="4472C4" w:themeColor="accent1"/>
          <w:sz w:val="24"/>
          <w:szCs w:val="24"/>
        </w:rPr>
        <w:t xml:space="preserve">près </w:t>
      </w:r>
      <w:r>
        <w:rPr>
          <w:i/>
          <w:iCs/>
          <w:color w:val="4472C4" w:themeColor="accent1"/>
          <w:sz w:val="24"/>
          <w:szCs w:val="24"/>
        </w:rPr>
        <w:t xml:space="preserve">il pourra </w:t>
      </w:r>
      <w:r w:rsidRPr="008B71C1">
        <w:rPr>
          <w:i/>
          <w:iCs/>
          <w:color w:val="4472C4" w:themeColor="accent1"/>
          <w:sz w:val="24"/>
          <w:szCs w:val="24"/>
        </w:rPr>
        <w:t>essayer de mimer « comment est le sujet », il observera que seul son visage est sollicité, car le plus souvent l’attribut du sujet est un sentiment</w:t>
      </w:r>
      <w:r>
        <w:rPr>
          <w:i/>
          <w:iCs/>
          <w:color w:val="4472C4" w:themeColor="accent1"/>
          <w:sz w:val="24"/>
          <w:szCs w:val="24"/>
        </w:rPr>
        <w:t xml:space="preserve">, </w:t>
      </w:r>
      <w:r w:rsidRPr="008B71C1">
        <w:rPr>
          <w:i/>
          <w:iCs/>
          <w:color w:val="4472C4" w:themeColor="accent1"/>
          <w:sz w:val="24"/>
          <w:szCs w:val="24"/>
        </w:rPr>
        <w:t>une émotion</w:t>
      </w:r>
      <w:r>
        <w:rPr>
          <w:i/>
          <w:iCs/>
          <w:color w:val="4472C4" w:themeColor="accent1"/>
          <w:sz w:val="24"/>
          <w:szCs w:val="24"/>
        </w:rPr>
        <w:t xml:space="preserve"> (</w:t>
      </w:r>
      <w:r w:rsidR="0015459E">
        <w:rPr>
          <w:i/>
          <w:iCs/>
          <w:color w:val="4472C4" w:themeColor="accent1"/>
          <w:sz w:val="24"/>
          <w:szCs w:val="24"/>
        </w:rPr>
        <w:t xml:space="preserve">exemple : </w:t>
      </w:r>
      <w:r>
        <w:rPr>
          <w:i/>
          <w:iCs/>
          <w:color w:val="4472C4" w:themeColor="accent1"/>
          <w:sz w:val="24"/>
          <w:szCs w:val="24"/>
        </w:rPr>
        <w:t>ses yeux étaient humides</w:t>
      </w:r>
      <w:r w:rsidR="0015459E">
        <w:rPr>
          <w:i/>
          <w:iCs/>
          <w:color w:val="4472C4" w:themeColor="accent1"/>
          <w:sz w:val="24"/>
          <w:szCs w:val="24"/>
        </w:rPr>
        <w:t>, il semblait ému</w:t>
      </w:r>
      <w:r>
        <w:rPr>
          <w:i/>
          <w:iCs/>
          <w:color w:val="4472C4" w:themeColor="accent1"/>
          <w:sz w:val="24"/>
          <w:szCs w:val="24"/>
        </w:rPr>
        <w:t>), une description (exemple : il est jongleur, il était pauvre).</w:t>
      </w:r>
    </w:p>
    <w:p w:rsidR="0015459E" w:rsidRPr="0015459E" w:rsidRDefault="0015459E" w:rsidP="0015459E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15459E">
        <w:rPr>
          <w:b/>
          <w:bCs/>
          <w:sz w:val="24"/>
          <w:szCs w:val="24"/>
        </w:rPr>
        <w:t>Recopie</w:t>
      </w:r>
      <w:r>
        <w:rPr>
          <w:b/>
          <w:bCs/>
          <w:sz w:val="24"/>
          <w:szCs w:val="24"/>
        </w:rPr>
        <w:t>r</w:t>
      </w:r>
      <w:r w:rsidRPr="0015459E">
        <w:rPr>
          <w:b/>
          <w:bCs/>
          <w:sz w:val="24"/>
          <w:szCs w:val="24"/>
        </w:rPr>
        <w:t xml:space="preserve"> le début de la leçon de grammaire sur l’attribut du sujet</w:t>
      </w:r>
      <w:r w:rsidR="00361B05">
        <w:rPr>
          <w:b/>
          <w:bCs/>
          <w:sz w:val="24"/>
          <w:szCs w:val="24"/>
        </w:rPr>
        <w:t xml:space="preserve"> dans le cahier de leçon</w:t>
      </w:r>
      <w:r w:rsidRPr="0015459E">
        <w:rPr>
          <w:b/>
          <w:bCs/>
          <w:sz w:val="24"/>
          <w:szCs w:val="24"/>
        </w:rPr>
        <w:t>.</w:t>
      </w:r>
    </w:p>
    <w:p w:rsidR="0015459E" w:rsidRDefault="0015459E" w:rsidP="0015459E">
      <w:pPr>
        <w:pStyle w:val="Paragraphedeliste"/>
        <w:rPr>
          <w:rFonts w:ascii="Arial" w:hAnsi="Arial" w:cs="Arial"/>
          <w:sz w:val="24"/>
          <w:szCs w:val="24"/>
        </w:rPr>
      </w:pPr>
    </w:p>
    <w:p w:rsidR="0015459E" w:rsidRDefault="0015459E" w:rsidP="00134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EF70BE">
        <w:rPr>
          <w:rFonts w:ascii="Arial" w:hAnsi="Arial" w:cs="Arial"/>
          <w:color w:val="FF0000"/>
          <w:sz w:val="24"/>
          <w:szCs w:val="24"/>
          <w:u w:val="single"/>
        </w:rPr>
        <w:t>L’attribut du sujet</w:t>
      </w:r>
    </w:p>
    <w:p w:rsidR="0015459E" w:rsidRPr="00EF70BE" w:rsidRDefault="0015459E" w:rsidP="00134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15459E" w:rsidRDefault="0015459E" w:rsidP="00134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093832">
        <w:rPr>
          <w:rFonts w:cs="Arial"/>
          <w:sz w:val="24"/>
          <w:szCs w:val="24"/>
        </w:rPr>
        <w:t>L’attribut du sujet</w:t>
      </w:r>
      <w:r>
        <w:rPr>
          <w:rFonts w:cs="Arial"/>
          <w:sz w:val="24"/>
          <w:szCs w:val="24"/>
        </w:rPr>
        <w:t xml:space="preserve"> </w:t>
      </w:r>
      <w:r w:rsidRPr="00093832">
        <w:rPr>
          <w:rFonts w:cs="Arial"/>
          <w:sz w:val="24"/>
          <w:szCs w:val="24"/>
        </w:rPr>
        <w:t>est un complément</w:t>
      </w:r>
      <w:r>
        <w:rPr>
          <w:rFonts w:cs="Arial"/>
          <w:sz w:val="24"/>
          <w:szCs w:val="24"/>
        </w:rPr>
        <w:t xml:space="preserve"> du verbe</w:t>
      </w:r>
      <w:r w:rsidRPr="00093832">
        <w:rPr>
          <w:rFonts w:cs="Arial"/>
          <w:sz w:val="24"/>
          <w:szCs w:val="24"/>
        </w:rPr>
        <w:t xml:space="preserve"> qui donne un </w:t>
      </w:r>
      <w:r w:rsidRPr="00EF70BE">
        <w:rPr>
          <w:rFonts w:cs="Arial"/>
          <w:color w:val="FF0000"/>
          <w:sz w:val="24"/>
          <w:szCs w:val="24"/>
          <w:u w:val="single"/>
        </w:rPr>
        <w:t>renseignement sur le sujet</w:t>
      </w:r>
      <w:r w:rsidRPr="0009383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15459E" w:rsidRPr="005727AD" w:rsidRDefault="0015459E" w:rsidP="00134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Comme le complément du verbe, il ne peut être </w:t>
      </w:r>
      <w:r w:rsidRPr="005727AD">
        <w:rPr>
          <w:rFonts w:cs="Arial"/>
          <w:color w:val="FF0000"/>
          <w:sz w:val="24"/>
          <w:szCs w:val="24"/>
          <w:u w:val="single"/>
        </w:rPr>
        <w:t>ni déplacé ni supprimé.</w:t>
      </w:r>
    </w:p>
    <w:p w:rsidR="00AA4237" w:rsidRPr="00860C05" w:rsidRDefault="0015459E" w:rsidP="00860C0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093832">
        <w:rPr>
          <w:rFonts w:cs="Arial"/>
          <w:sz w:val="24"/>
          <w:szCs w:val="24"/>
        </w:rPr>
        <w:t xml:space="preserve">Ex : Mon petit frère est </w:t>
      </w:r>
      <w:r w:rsidRPr="00EF70BE">
        <w:rPr>
          <w:rFonts w:cs="Arial"/>
          <w:color w:val="FF0000"/>
          <w:sz w:val="24"/>
          <w:szCs w:val="24"/>
        </w:rPr>
        <w:t>un menteur</w:t>
      </w:r>
      <w:r w:rsidRPr="00093832">
        <w:rPr>
          <w:rFonts w:cs="Arial"/>
          <w:sz w:val="24"/>
          <w:szCs w:val="24"/>
        </w:rPr>
        <w:t>.</w:t>
      </w:r>
      <w:bookmarkStart w:id="1" w:name="_Hlk39659861"/>
    </w:p>
    <w:p w:rsidR="00C32324" w:rsidRDefault="00C32324" w:rsidP="00C32324">
      <w:pPr>
        <w:rPr>
          <w:color w:val="FF0000"/>
          <w:sz w:val="36"/>
          <w:szCs w:val="36"/>
          <w:u w:val="single"/>
        </w:rPr>
      </w:pPr>
      <w:r w:rsidRPr="001943CB">
        <w:rPr>
          <w:color w:val="FF0000"/>
          <w:sz w:val="36"/>
          <w:szCs w:val="36"/>
          <w:u w:val="single"/>
        </w:rPr>
        <w:lastRenderedPageBreak/>
        <w:t xml:space="preserve">Jour </w:t>
      </w:r>
      <w:r>
        <w:rPr>
          <w:color w:val="FF0000"/>
          <w:sz w:val="36"/>
          <w:szCs w:val="36"/>
          <w:u w:val="single"/>
        </w:rPr>
        <w:t>2</w:t>
      </w:r>
      <w:r w:rsidRPr="001943CB">
        <w:rPr>
          <w:color w:val="FF0000"/>
          <w:sz w:val="36"/>
          <w:szCs w:val="36"/>
          <w:u w:val="single"/>
        </w:rPr>
        <w:t xml:space="preserve"> – </w:t>
      </w:r>
      <w:r>
        <w:rPr>
          <w:color w:val="FF0000"/>
          <w:sz w:val="36"/>
          <w:szCs w:val="36"/>
          <w:u w:val="single"/>
        </w:rPr>
        <w:t>Les verbes d’état</w:t>
      </w:r>
      <w:r w:rsidRPr="001943CB">
        <w:rPr>
          <w:color w:val="FF0000"/>
          <w:sz w:val="36"/>
          <w:szCs w:val="36"/>
          <w:u w:val="single"/>
        </w:rPr>
        <w:t xml:space="preserve"> </w:t>
      </w:r>
    </w:p>
    <w:p w:rsidR="00C32324" w:rsidRPr="001943CB" w:rsidRDefault="00C32324" w:rsidP="00C32324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1943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Objectifs : </w:t>
      </w:r>
    </w:p>
    <w:p w:rsidR="00C32324" w:rsidRPr="00F513AF" w:rsidRDefault="00C32324" w:rsidP="00F513AF">
      <w:pPr>
        <w:pStyle w:val="Paragraphedeliste"/>
        <w:numPr>
          <w:ilvl w:val="0"/>
          <w:numId w:val="18"/>
        </w:num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Distinguer les verbes d’état et les verbes d’actions.</w:t>
      </w:r>
    </w:p>
    <w:p w:rsidR="00271BA8" w:rsidRPr="00271BA8" w:rsidRDefault="00271BA8" w:rsidP="00271BA8">
      <w:pPr>
        <w:pStyle w:val="Paragraphedeliste"/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8B71C1" w:rsidRPr="00C32324" w:rsidRDefault="00C32324" w:rsidP="008B71C1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</w:rPr>
      </w:pPr>
      <w:r w:rsidRPr="000A74F3">
        <w:rPr>
          <w:b/>
          <w:bCs/>
          <w:sz w:val="24"/>
          <w:szCs w:val="24"/>
        </w:rPr>
        <w:t xml:space="preserve">Se souvenir </w:t>
      </w:r>
      <w:r w:rsidRPr="000A74F3">
        <w:rPr>
          <w:sz w:val="24"/>
          <w:szCs w:val="24"/>
        </w:rPr>
        <w:t>de ce qu’est un attribut du sujet.</w:t>
      </w:r>
    </w:p>
    <w:p w:rsidR="00C32324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Avant de commencer, f</w:t>
      </w:r>
      <w:r w:rsidRPr="00C32324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aire un rappel sur la leçon copiée au Jour 1.</w:t>
      </w:r>
      <w:bookmarkEnd w:id="1"/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La relire. </w:t>
      </w:r>
    </w:p>
    <w:p w:rsidR="0059643B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On attend ici la définition et le rôle de l’attribut du sujet.</w:t>
      </w:r>
    </w:p>
    <w:p w:rsidR="00C32324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</w:p>
    <w:p w:rsidR="00C32324" w:rsidRPr="00C32324" w:rsidRDefault="00C32324" w:rsidP="00C32324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Relire </w:t>
      </w:r>
      <w:r w:rsidRPr="000A74F3">
        <w:rPr>
          <w:sz w:val="24"/>
          <w:szCs w:val="24"/>
        </w:rPr>
        <w:t>les phrases mises dans la colonne « comment est le sujet 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B54C67">
        <w:rPr>
          <w:b/>
          <w:bCs/>
          <w:sz w:val="24"/>
          <w:szCs w:val="24"/>
        </w:rPr>
        <w:t>Trouver l’infinitif</w:t>
      </w:r>
      <w:r w:rsidRPr="00B54C67">
        <w:rPr>
          <w:sz w:val="24"/>
          <w:szCs w:val="24"/>
        </w:rPr>
        <w:t xml:space="preserve"> des verbes. </w:t>
      </w:r>
    </w:p>
    <w:p w:rsidR="00C32324" w:rsidRPr="00C32324" w:rsidRDefault="00C32324" w:rsidP="00C32324">
      <w:pPr>
        <w:pStyle w:val="Paragraphedeliste"/>
        <w:rPr>
          <w:b/>
          <w:bCs/>
          <w:sz w:val="24"/>
          <w:szCs w:val="24"/>
        </w:rPr>
      </w:pPr>
    </w:p>
    <w:p w:rsidR="00C32324" w:rsidRPr="00C32324" w:rsidRDefault="00C32324" w:rsidP="00C32324">
      <w:pPr>
        <w:pStyle w:val="Paragraphedeliste"/>
        <w:rPr>
          <w:sz w:val="24"/>
          <w:szCs w:val="24"/>
        </w:rPr>
      </w:pPr>
      <w:r w:rsidRPr="00C32324">
        <w:rPr>
          <w:rFonts w:eastAsia="Times New Roman" w:cstheme="minorHAnsi"/>
          <w:sz w:val="24"/>
          <w:szCs w:val="24"/>
          <w:lang w:eastAsia="fr-FR"/>
        </w:rPr>
        <w:t xml:space="preserve">2 - Ses yeux </w:t>
      </w:r>
      <w:r w:rsidRPr="00C32324">
        <w:rPr>
          <w:rFonts w:eastAsia="Times New Roman" w:cstheme="minorHAnsi"/>
          <w:sz w:val="24"/>
          <w:szCs w:val="24"/>
          <w:u w:val="single"/>
          <w:lang w:eastAsia="fr-FR"/>
        </w:rPr>
        <w:t>étaient</w:t>
      </w:r>
      <w:r w:rsidRPr="00C32324">
        <w:rPr>
          <w:rFonts w:eastAsia="Times New Roman" w:cstheme="minorHAnsi"/>
          <w:sz w:val="24"/>
          <w:szCs w:val="24"/>
          <w:lang w:eastAsia="fr-FR"/>
        </w:rPr>
        <w:t xml:space="preserve"> tout humides. </w:t>
      </w:r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être</w:t>
      </w:r>
      <w:proofErr w:type="gramEnd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</w:p>
    <w:p w:rsidR="00C32324" w:rsidRPr="00C32324" w:rsidRDefault="00C32324" w:rsidP="00C32324">
      <w:pPr>
        <w:pStyle w:val="Paragraphedeliste"/>
        <w:rPr>
          <w:rFonts w:eastAsia="Times New Roman" w:cstheme="minorHAnsi"/>
          <w:sz w:val="24"/>
          <w:szCs w:val="24"/>
          <w:lang w:eastAsia="fr-FR"/>
        </w:rPr>
      </w:pPr>
      <w:r w:rsidRPr="00C32324">
        <w:rPr>
          <w:rFonts w:eastAsia="Times New Roman" w:cstheme="minorHAnsi"/>
          <w:sz w:val="24"/>
          <w:szCs w:val="24"/>
          <w:lang w:eastAsia="fr-FR"/>
        </w:rPr>
        <w:t xml:space="preserve">4 - Avant de faire ce métier, il </w:t>
      </w:r>
      <w:r w:rsidRPr="00C32324">
        <w:rPr>
          <w:rFonts w:eastAsia="Times New Roman" w:cstheme="minorHAnsi"/>
          <w:sz w:val="24"/>
          <w:szCs w:val="24"/>
          <w:u w:val="single"/>
          <w:lang w:eastAsia="fr-FR"/>
        </w:rPr>
        <w:t>était</w:t>
      </w:r>
      <w:r w:rsidRPr="00C32324">
        <w:rPr>
          <w:rFonts w:eastAsia="Times New Roman" w:cstheme="minorHAnsi"/>
          <w:sz w:val="24"/>
          <w:szCs w:val="24"/>
          <w:lang w:eastAsia="fr-FR"/>
        </w:rPr>
        <w:t xml:space="preserve"> jongleur</w:t>
      </w:r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être</w:t>
      </w:r>
      <w:proofErr w:type="gramEnd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</w:p>
    <w:p w:rsidR="00C32324" w:rsidRPr="00C32324" w:rsidRDefault="00C32324" w:rsidP="00C32324">
      <w:pPr>
        <w:pStyle w:val="Paragraphedeliste"/>
        <w:spacing w:after="0" w:line="240" w:lineRule="auto"/>
        <w:rPr>
          <w:sz w:val="24"/>
          <w:szCs w:val="24"/>
        </w:rPr>
      </w:pPr>
      <w:r w:rsidRPr="00C32324">
        <w:rPr>
          <w:rFonts w:eastAsia="Times New Roman" w:cstheme="minorHAnsi"/>
          <w:sz w:val="24"/>
          <w:szCs w:val="24"/>
          <w:lang w:eastAsia="fr-FR"/>
        </w:rPr>
        <w:t xml:space="preserve">7 - L’homme </w:t>
      </w:r>
      <w:r w:rsidRPr="00C32324">
        <w:rPr>
          <w:rFonts w:eastAsia="Times New Roman" w:cstheme="minorHAnsi"/>
          <w:sz w:val="24"/>
          <w:szCs w:val="24"/>
          <w:u w:val="single"/>
          <w:lang w:eastAsia="fr-FR"/>
        </w:rPr>
        <w:t>était</w:t>
      </w:r>
      <w:r w:rsidRPr="00C32324">
        <w:rPr>
          <w:rFonts w:eastAsia="Times New Roman" w:cstheme="minorHAnsi"/>
          <w:sz w:val="24"/>
          <w:szCs w:val="24"/>
          <w:lang w:eastAsia="fr-FR"/>
        </w:rPr>
        <w:t xml:space="preserve"> trop pauvre pour avoir un ours.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(être)</w:t>
      </w:r>
      <w:r w:rsidRPr="00C32324">
        <w:rPr>
          <w:rFonts w:eastAsia="Times New Roman" w:cstheme="minorHAnsi"/>
          <w:sz w:val="24"/>
          <w:szCs w:val="24"/>
          <w:lang w:eastAsia="fr-FR"/>
        </w:rPr>
        <w:br/>
        <w:t xml:space="preserve">8 - Il </w:t>
      </w:r>
      <w:r w:rsidRPr="00C32324">
        <w:rPr>
          <w:rFonts w:eastAsia="Times New Roman" w:cstheme="minorHAnsi"/>
          <w:sz w:val="24"/>
          <w:szCs w:val="24"/>
          <w:u w:val="single"/>
          <w:lang w:eastAsia="fr-FR"/>
        </w:rPr>
        <w:t>semblait</w:t>
      </w:r>
      <w:r w:rsidRPr="00C32324">
        <w:rPr>
          <w:rFonts w:eastAsia="Times New Roman" w:cstheme="minorHAnsi"/>
          <w:sz w:val="24"/>
          <w:szCs w:val="24"/>
          <w:lang w:eastAsia="fr-FR"/>
        </w:rPr>
        <w:t xml:space="preserve"> ému de raconter ses souvenirs.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(sembler)</w:t>
      </w:r>
      <w:r w:rsidRPr="00C32324">
        <w:rPr>
          <w:rFonts w:eastAsia="Times New Roman" w:cstheme="minorHAnsi"/>
          <w:sz w:val="24"/>
          <w:szCs w:val="24"/>
          <w:lang w:eastAsia="fr-FR"/>
        </w:rPr>
        <w:br/>
        <w:t xml:space="preserve">10 - Il </w:t>
      </w:r>
      <w:r w:rsidRPr="00C32324">
        <w:rPr>
          <w:rFonts w:eastAsia="Times New Roman" w:cstheme="minorHAnsi"/>
          <w:sz w:val="24"/>
          <w:szCs w:val="24"/>
          <w:u w:val="single"/>
          <w:lang w:eastAsia="fr-FR"/>
        </w:rPr>
        <w:t>redevint</w:t>
      </w:r>
      <w:r w:rsidRPr="00C32324">
        <w:rPr>
          <w:rFonts w:eastAsia="Times New Roman" w:cstheme="minorHAnsi"/>
          <w:sz w:val="24"/>
          <w:szCs w:val="24"/>
          <w:lang w:eastAsia="fr-FR"/>
        </w:rPr>
        <w:t xml:space="preserve"> plus sérieux.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redevenir</w:t>
      </w:r>
      <w:proofErr w:type="gramEnd"/>
      <w:r w:rsidRPr="00C32324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</w:p>
    <w:p w:rsidR="00C32324" w:rsidRDefault="00C32324" w:rsidP="00C32324">
      <w:pPr>
        <w:pStyle w:val="Paragraphedeliste"/>
        <w:rPr>
          <w:color w:val="FF0000"/>
          <w:sz w:val="24"/>
          <w:szCs w:val="24"/>
        </w:rPr>
      </w:pPr>
      <w:r w:rsidRPr="00C32324">
        <w:rPr>
          <w:sz w:val="24"/>
          <w:szCs w:val="24"/>
        </w:rPr>
        <w:t xml:space="preserve">12 – Le ciel </w:t>
      </w:r>
      <w:r w:rsidRPr="00C32324">
        <w:rPr>
          <w:sz w:val="24"/>
          <w:szCs w:val="24"/>
          <w:u w:val="single"/>
        </w:rPr>
        <w:t>paraissait</w:t>
      </w:r>
      <w:r w:rsidRPr="00C32324">
        <w:rPr>
          <w:sz w:val="24"/>
          <w:szCs w:val="24"/>
        </w:rPr>
        <w:t xml:space="preserve"> complétement vide.</w:t>
      </w:r>
      <w:r>
        <w:rPr>
          <w:sz w:val="24"/>
          <w:szCs w:val="24"/>
        </w:rPr>
        <w:t xml:space="preserve"> </w:t>
      </w:r>
      <w:r w:rsidRPr="00C32324">
        <w:rPr>
          <w:color w:val="FF0000"/>
          <w:sz w:val="24"/>
          <w:szCs w:val="24"/>
        </w:rPr>
        <w:t>(</w:t>
      </w:r>
      <w:proofErr w:type="gramStart"/>
      <w:r w:rsidRPr="00C32324">
        <w:rPr>
          <w:color w:val="FF0000"/>
          <w:sz w:val="24"/>
          <w:szCs w:val="24"/>
        </w:rPr>
        <w:t>paraître</w:t>
      </w:r>
      <w:proofErr w:type="gramEnd"/>
      <w:r w:rsidRPr="00C32324">
        <w:rPr>
          <w:color w:val="FF0000"/>
          <w:sz w:val="24"/>
          <w:szCs w:val="24"/>
        </w:rPr>
        <w:t>)</w:t>
      </w:r>
    </w:p>
    <w:p w:rsidR="00AA4237" w:rsidRDefault="00AA4237" w:rsidP="00C32324">
      <w:pPr>
        <w:pStyle w:val="Paragraphedeliste"/>
        <w:rPr>
          <w:color w:val="FF0000"/>
          <w:sz w:val="24"/>
          <w:szCs w:val="24"/>
        </w:rPr>
      </w:pPr>
    </w:p>
    <w:p w:rsidR="00AA4237" w:rsidRPr="00B54C67" w:rsidRDefault="00AA4237" w:rsidP="00AA4237">
      <w:pPr>
        <w:pStyle w:val="Paragraphedeliste"/>
        <w:rPr>
          <w:b/>
          <w:bCs/>
          <w:sz w:val="24"/>
          <w:szCs w:val="24"/>
        </w:rPr>
      </w:pPr>
    </w:p>
    <w:p w:rsidR="00AA4237" w:rsidRPr="00694D3C" w:rsidRDefault="00AA4237" w:rsidP="00AA4237">
      <w:pPr>
        <w:pStyle w:val="Paragraphedeliste"/>
        <w:numPr>
          <w:ilvl w:val="0"/>
          <w:numId w:val="10"/>
        </w:numPr>
        <w:rPr>
          <w:rFonts w:cs="Arial"/>
          <w:sz w:val="24"/>
          <w:szCs w:val="24"/>
        </w:rPr>
      </w:pPr>
      <w:r w:rsidRPr="00B54C67">
        <w:rPr>
          <w:sz w:val="24"/>
          <w:szCs w:val="24"/>
        </w:rPr>
        <w:t xml:space="preserve">Les verbes trouvés sont appelés des </w:t>
      </w:r>
      <w:r w:rsidRPr="00B54C67">
        <w:rPr>
          <w:color w:val="FF0000"/>
          <w:sz w:val="24"/>
          <w:szCs w:val="24"/>
          <w:u w:val="single"/>
        </w:rPr>
        <w:t>verbes d’état</w:t>
      </w:r>
      <w:r w:rsidRPr="00B54C67">
        <w:rPr>
          <w:sz w:val="24"/>
          <w:szCs w:val="24"/>
        </w:rPr>
        <w:t xml:space="preserve">. </w:t>
      </w:r>
    </w:p>
    <w:p w:rsidR="000F4561" w:rsidRDefault="000F4561" w:rsidP="00AA4237">
      <w:pPr>
        <w:pStyle w:val="Paragraphedeliste"/>
        <w:rPr>
          <w:sz w:val="24"/>
          <w:szCs w:val="24"/>
        </w:rPr>
      </w:pPr>
    </w:p>
    <w:p w:rsidR="00AA4237" w:rsidRDefault="00AA4237" w:rsidP="00AA4237">
      <w:pPr>
        <w:pStyle w:val="Paragraphedeliste"/>
        <w:rPr>
          <w:sz w:val="24"/>
          <w:szCs w:val="24"/>
        </w:rPr>
      </w:pPr>
      <w:r w:rsidRPr="00694D3C">
        <w:rPr>
          <w:b/>
          <w:bCs/>
          <w:sz w:val="24"/>
          <w:szCs w:val="24"/>
        </w:rPr>
        <w:t>Li</w:t>
      </w:r>
      <w:r>
        <w:rPr>
          <w:b/>
          <w:bCs/>
          <w:sz w:val="24"/>
          <w:szCs w:val="24"/>
        </w:rPr>
        <w:t>re</w:t>
      </w:r>
      <w:r w:rsidRPr="00694D3C">
        <w:rPr>
          <w:b/>
          <w:bCs/>
          <w:sz w:val="24"/>
          <w:szCs w:val="24"/>
        </w:rPr>
        <w:t xml:space="preserve"> et recopie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la suite de la leçon</w:t>
      </w:r>
      <w:r w:rsidR="000F4561">
        <w:rPr>
          <w:sz w:val="24"/>
          <w:szCs w:val="24"/>
        </w:rPr>
        <w:t xml:space="preserve"> (ci-dessous)</w:t>
      </w:r>
      <w:r>
        <w:rPr>
          <w:sz w:val="24"/>
          <w:szCs w:val="24"/>
        </w:rPr>
        <w:t xml:space="preserve"> dans le cahier de leçon : </w:t>
      </w:r>
    </w:p>
    <w:p w:rsidR="00AA4237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L’attribut du sujet est relié au sujet par un </w:t>
      </w:r>
      <w:r w:rsidRPr="00D65ED3">
        <w:rPr>
          <w:color w:val="FF0000"/>
          <w:sz w:val="24"/>
          <w:szCs w:val="24"/>
          <w:u w:val="single"/>
        </w:rPr>
        <w:t>verbe d’état</w:t>
      </w:r>
      <w:r>
        <w:rPr>
          <w:color w:val="FF0000"/>
          <w:sz w:val="24"/>
          <w:szCs w:val="24"/>
          <w:u w:val="single"/>
        </w:rPr>
        <w:t>.</w:t>
      </w:r>
    </w:p>
    <w:p w:rsidR="00AA4237" w:rsidRPr="00694D3C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694D3C">
        <w:rPr>
          <w:rFonts w:cs="Arial"/>
          <w:sz w:val="24"/>
          <w:szCs w:val="24"/>
        </w:rPr>
        <w:t xml:space="preserve">Le verbe d’état que l’on trouve le plus souvent est le verbe </w:t>
      </w:r>
      <w:r w:rsidRPr="00694D3C">
        <w:rPr>
          <w:rFonts w:cs="Arial"/>
          <w:sz w:val="24"/>
          <w:szCs w:val="24"/>
          <w:u w:val="single"/>
        </w:rPr>
        <w:t>être</w:t>
      </w:r>
      <w:r w:rsidRPr="00694D3C">
        <w:rPr>
          <w:rFonts w:cs="Arial"/>
          <w:sz w:val="24"/>
          <w:szCs w:val="24"/>
        </w:rPr>
        <w:t>, mais il en existe beaucoup d’autres : devenir, sembler, rester, avoir l’air, demeurer, paraître...</w:t>
      </w:r>
      <w:r w:rsidRPr="00694D3C">
        <w:rPr>
          <w:rFonts w:cs="Arial"/>
          <w:sz w:val="24"/>
          <w:szCs w:val="24"/>
        </w:rPr>
        <w:br/>
        <w:t xml:space="preserve">Pour savoir si un verbe est un verbe d’état, il faut essayer de </w:t>
      </w:r>
      <w:r w:rsidRPr="00694D3C">
        <w:rPr>
          <w:rFonts w:cs="Arial"/>
          <w:color w:val="FF0000"/>
          <w:sz w:val="24"/>
          <w:szCs w:val="24"/>
          <w:u w:val="single"/>
        </w:rPr>
        <w:t>le remplacer par le verbe être</w:t>
      </w:r>
      <w:r w:rsidRPr="00694D3C">
        <w:rPr>
          <w:rFonts w:cs="Arial"/>
          <w:sz w:val="24"/>
          <w:szCs w:val="24"/>
        </w:rPr>
        <w:t xml:space="preserve"> : si ça fonctionne, c’est un verbe d’état, si ça ne fonctionne pas, il s’agit d’un verbe d’action.</w:t>
      </w:r>
    </w:p>
    <w:p w:rsidR="00AA4237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7542C">
        <w:rPr>
          <w:rFonts w:cs="Arial"/>
          <w:sz w:val="24"/>
          <w:szCs w:val="24"/>
          <w:u w:val="single"/>
        </w:rPr>
        <w:t>Exemple</w:t>
      </w:r>
      <w:r>
        <w:rPr>
          <w:rFonts w:cs="Arial"/>
          <w:sz w:val="24"/>
          <w:szCs w:val="24"/>
        </w:rPr>
        <w:t xml:space="preserve"> : </w:t>
      </w:r>
      <w:r w:rsidRPr="00694D3C">
        <w:rPr>
          <w:rFonts w:cs="Arial"/>
          <w:sz w:val="24"/>
          <w:szCs w:val="24"/>
        </w:rPr>
        <w:t xml:space="preserve">Fabrice </w:t>
      </w:r>
      <w:r w:rsidRPr="00D65ED3">
        <w:rPr>
          <w:rFonts w:cs="Arial"/>
          <w:sz w:val="24"/>
          <w:szCs w:val="24"/>
          <w:u w:val="single"/>
        </w:rPr>
        <w:t>semble</w:t>
      </w:r>
      <w:r w:rsidRPr="00694D3C">
        <w:rPr>
          <w:rFonts w:cs="Arial"/>
          <w:sz w:val="24"/>
          <w:szCs w:val="24"/>
        </w:rPr>
        <w:t xml:space="preserve"> très énervé !</w:t>
      </w:r>
      <w:r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 xml:space="preserve">Fabrice </w:t>
      </w:r>
      <w:r w:rsidRPr="00D65ED3">
        <w:rPr>
          <w:rFonts w:cs="Arial"/>
          <w:color w:val="FF0000"/>
          <w:sz w:val="24"/>
          <w:szCs w:val="24"/>
        </w:rPr>
        <w:t>est</w:t>
      </w:r>
      <w:r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>très énervé !</w:t>
      </w:r>
      <w:r>
        <w:rPr>
          <w:rFonts w:cs="Arial"/>
          <w:sz w:val="24"/>
          <w:szCs w:val="24"/>
        </w:rPr>
        <w:t xml:space="preserve"> </w:t>
      </w:r>
    </w:p>
    <w:p w:rsidR="00AA4237" w:rsidRPr="00D65ED3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</w:rPr>
      </w:pPr>
      <w:r w:rsidRPr="00D65ED3">
        <w:rPr>
          <w:rFonts w:cs="Arial"/>
          <w:color w:val="FF0000"/>
          <w:sz w:val="24"/>
          <w:szCs w:val="24"/>
        </w:rPr>
        <w:t>Ça fonctionne donc sembler est un verbe d’état.</w:t>
      </w:r>
    </w:p>
    <w:p w:rsidR="00AA4237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694D3C">
        <w:rPr>
          <w:rFonts w:cs="Arial"/>
          <w:sz w:val="24"/>
          <w:szCs w:val="24"/>
        </w:rPr>
        <w:t xml:space="preserve">Ma sœur </w:t>
      </w:r>
      <w:r w:rsidRPr="00D65ED3">
        <w:rPr>
          <w:rFonts w:cs="Arial"/>
          <w:sz w:val="24"/>
          <w:szCs w:val="24"/>
          <w:u w:val="single"/>
        </w:rPr>
        <w:t>achète</w:t>
      </w:r>
      <w:r w:rsidRPr="00694D3C">
        <w:rPr>
          <w:rFonts w:cs="Arial"/>
          <w:sz w:val="24"/>
          <w:szCs w:val="24"/>
        </w:rPr>
        <w:t xml:space="preserve"> des navets.</w:t>
      </w:r>
      <w:r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 xml:space="preserve">Ma sœur </w:t>
      </w:r>
      <w:r w:rsidRPr="00D65ED3">
        <w:rPr>
          <w:rFonts w:cs="Arial"/>
          <w:color w:val="FF0000"/>
          <w:sz w:val="24"/>
          <w:szCs w:val="24"/>
        </w:rPr>
        <w:t>est</w:t>
      </w:r>
      <w:r>
        <w:rPr>
          <w:rFonts w:cs="Arial"/>
          <w:sz w:val="24"/>
          <w:szCs w:val="24"/>
        </w:rPr>
        <w:t xml:space="preserve"> </w:t>
      </w:r>
      <w:r w:rsidRPr="00694D3C">
        <w:rPr>
          <w:rFonts w:cs="Arial"/>
          <w:sz w:val="24"/>
          <w:szCs w:val="24"/>
        </w:rPr>
        <w:t>des navets.</w:t>
      </w:r>
      <w:r>
        <w:rPr>
          <w:rFonts w:cs="Arial"/>
          <w:sz w:val="24"/>
          <w:szCs w:val="24"/>
        </w:rPr>
        <w:t xml:space="preserve"> </w:t>
      </w:r>
    </w:p>
    <w:p w:rsidR="000F4561" w:rsidRDefault="00AA4237" w:rsidP="001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24"/>
          <w:szCs w:val="24"/>
        </w:rPr>
      </w:pPr>
      <w:r w:rsidRPr="00D7542C">
        <w:rPr>
          <w:rFonts w:cs="Arial"/>
          <w:color w:val="FF0000"/>
          <w:sz w:val="24"/>
          <w:szCs w:val="24"/>
        </w:rPr>
        <w:t>Ça ne fonctionne pas : acheter est un verbe d’action.</w:t>
      </w:r>
    </w:p>
    <w:p w:rsidR="003234CD" w:rsidRDefault="003234CD" w:rsidP="003234CD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Souligner seulement les phrases qui ont un verbe d’état.</w:t>
      </w:r>
    </w:p>
    <w:p w:rsidR="003234CD" w:rsidRDefault="003234CD" w:rsidP="003234CD">
      <w:pPr>
        <w:rPr>
          <w:b/>
          <w:bCs/>
          <w:sz w:val="20"/>
          <w:szCs w:val="20"/>
        </w:rPr>
      </w:pPr>
      <w:r w:rsidRPr="000D54FF">
        <w:rPr>
          <w:b/>
          <w:bCs/>
          <w:sz w:val="20"/>
          <w:szCs w:val="20"/>
          <w:u w:val="single"/>
        </w:rPr>
        <w:t>Aide :</w:t>
      </w:r>
      <w:r w:rsidRPr="000D54FF"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e pas oublier</w:t>
      </w:r>
      <w:r w:rsidRPr="000D54FF">
        <w:rPr>
          <w:b/>
          <w:bCs/>
          <w:sz w:val="20"/>
          <w:szCs w:val="20"/>
        </w:rPr>
        <w:t xml:space="preserve"> l’astuce avec le verbe être.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3234CD">
        <w:rPr>
          <w:sz w:val="24"/>
          <w:szCs w:val="24"/>
          <w:u w:val="single"/>
        </w:rPr>
        <w:t>L'eau de la piscine semble verte.</w:t>
      </w:r>
      <w:r w:rsidRPr="003234CD">
        <w:rPr>
          <w:noProof/>
          <w:u w:val="single"/>
        </w:rPr>
        <w:t xml:space="preserve"> 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0D54FF">
        <w:rPr>
          <w:sz w:val="24"/>
          <w:szCs w:val="24"/>
        </w:rPr>
        <w:t xml:space="preserve"> </w:t>
      </w:r>
      <w:r w:rsidRPr="003234CD">
        <w:rPr>
          <w:sz w:val="24"/>
          <w:szCs w:val="24"/>
          <w:u w:val="single"/>
        </w:rPr>
        <w:t>Le tableau reste tout le temps ouvert.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0D54FF">
        <w:rPr>
          <w:sz w:val="24"/>
          <w:szCs w:val="24"/>
        </w:rPr>
        <w:t xml:space="preserve"> </w:t>
      </w:r>
      <w:r w:rsidRPr="003234CD">
        <w:rPr>
          <w:sz w:val="24"/>
          <w:szCs w:val="24"/>
          <w:u w:val="single"/>
        </w:rPr>
        <w:t>La lumière paraît éteinte.</w:t>
      </w:r>
    </w:p>
    <w:p w:rsidR="003234CD" w:rsidRPr="000D54FF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Les oiseaux volent </w:t>
      </w:r>
      <w:r>
        <w:rPr>
          <w:sz w:val="24"/>
          <w:szCs w:val="24"/>
        </w:rPr>
        <w:t>rapidement</w:t>
      </w:r>
      <w:r w:rsidRPr="000D54FF">
        <w:rPr>
          <w:sz w:val="24"/>
          <w:szCs w:val="24"/>
        </w:rPr>
        <w:t>.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0D54FF">
        <w:rPr>
          <w:sz w:val="24"/>
          <w:szCs w:val="24"/>
        </w:rPr>
        <w:t xml:space="preserve"> </w:t>
      </w:r>
      <w:r w:rsidRPr="003234CD">
        <w:rPr>
          <w:sz w:val="24"/>
          <w:szCs w:val="24"/>
          <w:u w:val="single"/>
        </w:rPr>
        <w:t>Le maître devient très en colère.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3234CD">
        <w:rPr>
          <w:noProof/>
          <w:u w:val="single"/>
        </w:rPr>
        <w:lastRenderedPageBreak/>
        <w:t>T</w:t>
      </w:r>
      <w:r w:rsidRPr="003234CD">
        <w:rPr>
          <w:sz w:val="24"/>
          <w:szCs w:val="24"/>
          <w:u w:val="single"/>
        </w:rPr>
        <w:t>es parents demeurent calmes dans cette situation.</w:t>
      </w:r>
    </w:p>
    <w:p w:rsidR="003234CD" w:rsidRPr="000D54FF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</w:t>
      </w:r>
      <w:r>
        <w:rPr>
          <w:sz w:val="24"/>
          <w:szCs w:val="24"/>
        </w:rPr>
        <w:t>Le père de Nathan cuisine des plats délicieux</w:t>
      </w:r>
      <w:r w:rsidRPr="000D54FF">
        <w:rPr>
          <w:sz w:val="24"/>
          <w:szCs w:val="24"/>
        </w:rPr>
        <w:t>.</w:t>
      </w:r>
    </w:p>
    <w:p w:rsidR="003234CD" w:rsidRPr="000D54FF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</w:t>
      </w:r>
      <w:r>
        <w:rPr>
          <w:sz w:val="24"/>
          <w:szCs w:val="24"/>
        </w:rPr>
        <w:t>Le joueur</w:t>
      </w:r>
      <w:r w:rsidRPr="000D54FF">
        <w:rPr>
          <w:sz w:val="24"/>
          <w:szCs w:val="24"/>
        </w:rPr>
        <w:t xml:space="preserve"> marque le dernier but de sa saison.</w:t>
      </w:r>
    </w:p>
    <w:p w:rsidR="003234CD" w:rsidRPr="000D54FF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Nous regardons un documentaire sur le grand écran.</w:t>
      </w:r>
    </w:p>
    <w:p w:rsidR="003234CD" w:rsidRPr="000D54FF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Nous mangeons des plats bretons.</w:t>
      </w:r>
    </w:p>
    <w:p w:rsidR="003234CD" w:rsidRP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0D54FF">
        <w:rPr>
          <w:sz w:val="24"/>
          <w:szCs w:val="24"/>
        </w:rPr>
        <w:t xml:space="preserve"> </w:t>
      </w:r>
      <w:r w:rsidRPr="003234CD">
        <w:rPr>
          <w:sz w:val="24"/>
          <w:szCs w:val="24"/>
          <w:u w:val="single"/>
        </w:rPr>
        <w:t>Je suis un footballeur.</w:t>
      </w:r>
    </w:p>
    <w:p w:rsidR="003234CD" w:rsidRDefault="003234CD" w:rsidP="003234CD">
      <w:pPr>
        <w:pStyle w:val="Paragraphedeliste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D54FF">
        <w:rPr>
          <w:sz w:val="24"/>
          <w:szCs w:val="24"/>
        </w:rPr>
        <w:t xml:space="preserve"> Mon père achète souvent des stylos.</w:t>
      </w: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spacing w:line="360" w:lineRule="auto"/>
        <w:rPr>
          <w:sz w:val="24"/>
          <w:szCs w:val="24"/>
        </w:rPr>
      </w:pPr>
    </w:p>
    <w:p w:rsidR="00134C24" w:rsidRDefault="00134C24" w:rsidP="00271BA8">
      <w:pPr>
        <w:spacing w:line="360" w:lineRule="auto"/>
        <w:rPr>
          <w:sz w:val="24"/>
          <w:szCs w:val="24"/>
        </w:rPr>
      </w:pPr>
    </w:p>
    <w:p w:rsidR="00860C05" w:rsidRDefault="00860C05" w:rsidP="00271BA8">
      <w:pPr>
        <w:spacing w:line="360" w:lineRule="auto"/>
        <w:rPr>
          <w:sz w:val="24"/>
          <w:szCs w:val="24"/>
        </w:rPr>
      </w:pPr>
    </w:p>
    <w:p w:rsidR="00860C05" w:rsidRDefault="00860C05" w:rsidP="00271BA8">
      <w:pPr>
        <w:spacing w:line="360" w:lineRule="auto"/>
        <w:rPr>
          <w:sz w:val="24"/>
          <w:szCs w:val="24"/>
        </w:rPr>
      </w:pPr>
    </w:p>
    <w:p w:rsidR="00271BA8" w:rsidRDefault="00271BA8" w:rsidP="00271BA8">
      <w:pPr>
        <w:rPr>
          <w:color w:val="FF0000"/>
          <w:sz w:val="36"/>
          <w:szCs w:val="36"/>
          <w:u w:val="single"/>
        </w:rPr>
      </w:pPr>
      <w:bookmarkStart w:id="2" w:name="_Hlk39662023"/>
      <w:r w:rsidRPr="001943CB">
        <w:rPr>
          <w:color w:val="FF0000"/>
          <w:sz w:val="36"/>
          <w:szCs w:val="36"/>
          <w:u w:val="single"/>
        </w:rPr>
        <w:lastRenderedPageBreak/>
        <w:t xml:space="preserve">Jour </w:t>
      </w:r>
      <w:r>
        <w:rPr>
          <w:color w:val="FF0000"/>
          <w:sz w:val="36"/>
          <w:szCs w:val="36"/>
          <w:u w:val="single"/>
        </w:rPr>
        <w:t>3</w:t>
      </w:r>
      <w:r w:rsidRPr="001943CB">
        <w:rPr>
          <w:color w:val="FF0000"/>
          <w:sz w:val="36"/>
          <w:szCs w:val="36"/>
          <w:u w:val="single"/>
        </w:rPr>
        <w:t xml:space="preserve"> – </w:t>
      </w:r>
      <w:r>
        <w:rPr>
          <w:color w:val="FF0000"/>
          <w:sz w:val="36"/>
          <w:szCs w:val="36"/>
          <w:u w:val="single"/>
        </w:rPr>
        <w:t>La nature de l’attribut</w:t>
      </w:r>
    </w:p>
    <w:p w:rsidR="00271BA8" w:rsidRPr="001943CB" w:rsidRDefault="00271BA8" w:rsidP="00271BA8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1943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Objectifs : </w:t>
      </w:r>
    </w:p>
    <w:p w:rsidR="00271BA8" w:rsidRPr="00F513AF" w:rsidRDefault="00271BA8" w:rsidP="00F513AF">
      <w:pPr>
        <w:pStyle w:val="Paragraphedeliste"/>
        <w:numPr>
          <w:ilvl w:val="0"/>
          <w:numId w:val="19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Reconnaître l’attribut du sujet.</w:t>
      </w:r>
    </w:p>
    <w:p w:rsidR="00271BA8" w:rsidRPr="00F513AF" w:rsidRDefault="00271BA8" w:rsidP="00F513AF">
      <w:pPr>
        <w:pStyle w:val="Paragraphedeliste"/>
        <w:numPr>
          <w:ilvl w:val="0"/>
          <w:numId w:val="19"/>
        </w:numPr>
        <w:spacing w:before="100" w:beforeAutospacing="1"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fr-FR"/>
        </w:rPr>
      </w:pPr>
      <w:r w:rsidRPr="00F513AF">
        <w:rPr>
          <w:rFonts w:eastAsia="Times New Roman" w:cstheme="minorHAnsi"/>
          <w:color w:val="7030A0"/>
          <w:sz w:val="24"/>
          <w:szCs w:val="24"/>
          <w:lang w:eastAsia="fr-FR"/>
        </w:rPr>
        <w:t>Compléter une phrase avec un attribut du sujet.</w:t>
      </w:r>
    </w:p>
    <w:p w:rsidR="00271BA8" w:rsidRDefault="00271BA8" w:rsidP="00271BA8">
      <w:pPr>
        <w:rPr>
          <w:b/>
          <w:bCs/>
          <w:sz w:val="24"/>
          <w:szCs w:val="24"/>
        </w:rPr>
      </w:pPr>
    </w:p>
    <w:p w:rsidR="00271BA8" w:rsidRPr="0038174C" w:rsidRDefault="00271BA8" w:rsidP="0038174C">
      <w:pPr>
        <w:pStyle w:val="Paragraphedeliste"/>
        <w:numPr>
          <w:ilvl w:val="0"/>
          <w:numId w:val="23"/>
        </w:numPr>
        <w:rPr>
          <w:b/>
          <w:bCs/>
          <w:sz w:val="24"/>
          <w:szCs w:val="24"/>
        </w:rPr>
      </w:pPr>
      <w:r w:rsidRPr="0038174C">
        <w:rPr>
          <w:b/>
          <w:bCs/>
          <w:sz w:val="24"/>
          <w:szCs w:val="24"/>
        </w:rPr>
        <w:t xml:space="preserve">Se souvenir </w:t>
      </w:r>
      <w:r w:rsidRPr="0038174C">
        <w:rPr>
          <w:sz w:val="24"/>
          <w:szCs w:val="24"/>
        </w:rPr>
        <w:t>de ce qu’est un attribut du sujet et un verbe d’état.</w:t>
      </w:r>
    </w:p>
    <w:p w:rsidR="00F513AF" w:rsidRDefault="00F513AF" w:rsidP="00F513AF">
      <w:pPr>
        <w:rPr>
          <w:i/>
          <w:iCs/>
          <w:color w:val="4472C4" w:themeColor="accent1"/>
          <w:sz w:val="24"/>
          <w:szCs w:val="24"/>
        </w:rPr>
      </w:pPr>
      <w:r w:rsidRPr="00F513AF">
        <w:rPr>
          <w:i/>
          <w:iCs/>
          <w:color w:val="4472C4" w:themeColor="accent1"/>
          <w:sz w:val="24"/>
          <w:szCs w:val="24"/>
        </w:rPr>
        <w:t>On attend la définition et le rôle de l’attribut du sujet, la définition du verbe d’état et la technique permettant de le reconnaître.</w:t>
      </w:r>
    </w:p>
    <w:p w:rsidR="00F513AF" w:rsidRPr="00F513AF" w:rsidRDefault="00F513AF" w:rsidP="00F513AF">
      <w:pPr>
        <w:pStyle w:val="Paragraphedeliste"/>
        <w:numPr>
          <w:ilvl w:val="0"/>
          <w:numId w:val="2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513AF">
        <w:rPr>
          <w:rFonts w:eastAsia="Times New Roman" w:cs="Times New Roman"/>
          <w:b/>
          <w:bCs/>
          <w:sz w:val="24"/>
          <w:szCs w:val="24"/>
          <w:lang w:eastAsia="fr-FR"/>
        </w:rPr>
        <w:t>Souligner l’attribut du sujet de chaque phrase.</w:t>
      </w:r>
    </w:p>
    <w:p w:rsidR="00F513AF" w:rsidRPr="00A45F51" w:rsidRDefault="00F513AF" w:rsidP="00F513AF">
      <w:pPr>
        <w:pStyle w:val="Paragraphedeliste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11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5655"/>
      </w:tblGrid>
      <w:tr w:rsidR="00F513AF" w:rsidRPr="00A45F51" w:rsidTr="002336E0">
        <w:trPr>
          <w:tblCellSpacing w:w="0" w:type="dxa"/>
        </w:trPr>
        <w:tc>
          <w:tcPr>
            <w:tcW w:w="5445" w:type="dxa"/>
            <w:hideMark/>
          </w:tcPr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 – La lettre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urgente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 – Le coupable semble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Florian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 – Ce gros animal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un éléphant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4 – Ton cousin avait l’air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d’un clown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5 – Lire la réponse, c’est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tricher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!</w:t>
            </w:r>
          </w:p>
          <w:p w:rsidR="00F513AF" w:rsidRPr="00A45F51" w:rsidRDefault="00F513AF" w:rsidP="002336E0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6 – Avec cette chaleur, nous sommes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assoiffés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445" w:type="dxa"/>
            <w:hideMark/>
          </w:tcPr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7 – Cette fourmi est devenue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enragée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8 – L’important, c’est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 xml:space="preserve"> gagner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!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9 – Ton frère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un garçon capricieux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10 – Oui, et il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le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restera toute sa vie.</w:t>
            </w:r>
          </w:p>
          <w:p w:rsidR="00F513AF" w:rsidRPr="00A45F51" w:rsidRDefault="00F513AF" w:rsidP="002336E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11 – La plus belle ville demeure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Marseille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D6E8C" w:rsidRPr="00A45F51" w:rsidRDefault="00CD6E8C" w:rsidP="002336E0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bookmarkEnd w:id="2"/>
    </w:tbl>
    <w:p w:rsidR="00271BA8" w:rsidRDefault="00271BA8" w:rsidP="00271BA8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CD6E8C" w:rsidRPr="00CD6E8C" w:rsidRDefault="00CD6E8C" w:rsidP="00CD6E8C">
      <w:pPr>
        <w:pStyle w:val="Paragraphedeliste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CD6E8C">
        <w:rPr>
          <w:b/>
          <w:bCs/>
          <w:sz w:val="24"/>
          <w:szCs w:val="24"/>
        </w:rPr>
        <w:t>Ranger et trier les phrases précédentes en cinq catégories</w:t>
      </w:r>
      <w:r w:rsidRPr="00CD6E8C">
        <w:rPr>
          <w:sz w:val="24"/>
          <w:szCs w:val="24"/>
        </w:rPr>
        <w:t xml:space="preserve"> : selon la </w:t>
      </w:r>
      <w:r w:rsidRPr="00CD6E8C">
        <w:rPr>
          <w:b/>
          <w:bCs/>
          <w:sz w:val="24"/>
          <w:szCs w:val="24"/>
        </w:rPr>
        <w:t>nature</w:t>
      </w:r>
      <w:r w:rsidRPr="00CD6E8C">
        <w:rPr>
          <w:sz w:val="24"/>
          <w:szCs w:val="24"/>
        </w:rPr>
        <w:t xml:space="preserve"> de l’attribut du sujet. </w:t>
      </w:r>
      <w:r w:rsidRPr="00CD6E8C">
        <w:rPr>
          <w:b/>
          <w:bCs/>
          <w:sz w:val="24"/>
          <w:szCs w:val="24"/>
        </w:rPr>
        <w:t>Remplir</w:t>
      </w:r>
      <w:r w:rsidRPr="00CD6E8C">
        <w:rPr>
          <w:sz w:val="24"/>
          <w:szCs w:val="24"/>
        </w:rPr>
        <w:t xml:space="preserve"> le tableau.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895"/>
        <w:gridCol w:w="1895"/>
        <w:gridCol w:w="1898"/>
        <w:gridCol w:w="1905"/>
        <w:gridCol w:w="1895"/>
      </w:tblGrid>
      <w:tr w:rsidR="00650492" w:rsidTr="002336E0">
        <w:tc>
          <w:tcPr>
            <w:tcW w:w="1924" w:type="dxa"/>
          </w:tcPr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  <w:bookmarkStart w:id="3" w:name="_Hlk39664465"/>
            <w:r>
              <w:rPr>
                <w:sz w:val="24"/>
                <w:szCs w:val="24"/>
              </w:rPr>
              <w:t>L’attribut du sujet est</w:t>
            </w:r>
          </w:p>
          <w:p w:rsidR="00CD6E8C" w:rsidRPr="00CD6E8C" w:rsidRDefault="00CD6E8C" w:rsidP="00CD6E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D6E8C">
              <w:rPr>
                <w:b/>
                <w:bCs/>
                <w:color w:val="FF0000"/>
                <w:sz w:val="24"/>
                <w:szCs w:val="24"/>
              </w:rPr>
              <w:t>Un adjectif</w:t>
            </w:r>
          </w:p>
        </w:tc>
        <w:tc>
          <w:tcPr>
            <w:tcW w:w="1924" w:type="dxa"/>
          </w:tcPr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L’attribut du sujet est </w:t>
            </w:r>
          </w:p>
          <w:p w:rsidR="00CD6E8C" w:rsidRPr="00CD6E8C" w:rsidRDefault="00C0220E" w:rsidP="00CD6E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D6E8C">
              <w:rPr>
                <w:b/>
                <w:bCs/>
                <w:color w:val="FF0000"/>
                <w:sz w:val="24"/>
                <w:szCs w:val="24"/>
              </w:rPr>
              <w:t>Un</w:t>
            </w:r>
            <w:r w:rsidR="00CD6E8C" w:rsidRPr="00CD6E8C">
              <w:rPr>
                <w:b/>
                <w:bCs/>
                <w:color w:val="FF0000"/>
                <w:sz w:val="24"/>
                <w:szCs w:val="24"/>
              </w:rPr>
              <w:t xml:space="preserve"> nom</w:t>
            </w:r>
            <w:r w:rsidR="00CD6E8C">
              <w:rPr>
                <w:b/>
                <w:bCs/>
                <w:color w:val="FF0000"/>
                <w:sz w:val="24"/>
                <w:szCs w:val="24"/>
              </w:rPr>
              <w:t xml:space="preserve"> propre</w:t>
            </w:r>
          </w:p>
        </w:tc>
        <w:tc>
          <w:tcPr>
            <w:tcW w:w="1924" w:type="dxa"/>
          </w:tcPr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</w:t>
            </w:r>
          </w:p>
          <w:p w:rsidR="00CD6E8C" w:rsidRPr="00CD6E8C" w:rsidRDefault="00CD6E8C" w:rsidP="002336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D6E8C">
              <w:rPr>
                <w:b/>
                <w:bCs/>
                <w:color w:val="FF0000"/>
                <w:sz w:val="20"/>
                <w:szCs w:val="20"/>
              </w:rPr>
              <w:t>Un groupe nominal</w:t>
            </w:r>
          </w:p>
        </w:tc>
        <w:tc>
          <w:tcPr>
            <w:tcW w:w="1925" w:type="dxa"/>
          </w:tcPr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</w:t>
            </w:r>
            <w:r w:rsidR="00C0220E">
              <w:rPr>
                <w:sz w:val="24"/>
                <w:szCs w:val="24"/>
              </w:rPr>
              <w:t>t</w:t>
            </w:r>
          </w:p>
          <w:p w:rsidR="00C0220E" w:rsidRPr="00C0220E" w:rsidRDefault="00C0220E" w:rsidP="002336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220E">
              <w:rPr>
                <w:b/>
                <w:bCs/>
                <w:color w:val="FF0000"/>
                <w:sz w:val="20"/>
                <w:szCs w:val="20"/>
              </w:rPr>
              <w:t>Un verbe à l’infinitif</w:t>
            </w:r>
          </w:p>
        </w:tc>
        <w:tc>
          <w:tcPr>
            <w:tcW w:w="1925" w:type="dxa"/>
          </w:tcPr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L’attribut du sujet est</w:t>
            </w:r>
          </w:p>
          <w:p w:rsidR="00C0220E" w:rsidRPr="00C0220E" w:rsidRDefault="00C0220E" w:rsidP="00C022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0220E">
              <w:rPr>
                <w:b/>
                <w:bCs/>
                <w:color w:val="FF0000"/>
                <w:sz w:val="24"/>
                <w:szCs w:val="24"/>
              </w:rPr>
              <w:t>Un pronom</w:t>
            </w:r>
          </w:p>
        </w:tc>
      </w:tr>
      <w:tr w:rsidR="00650492" w:rsidTr="002336E0">
        <w:tc>
          <w:tcPr>
            <w:tcW w:w="1924" w:type="dxa"/>
          </w:tcPr>
          <w:p w:rsidR="00CD6E8C" w:rsidRDefault="00CD6E8C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 – La lettre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urgente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0220E" w:rsidRDefault="00C0220E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6 – Avec cette chaleur, nous sommes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assoiffés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D6E8C" w:rsidRPr="00C0220E" w:rsidRDefault="00C0220E" w:rsidP="00C0220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7 – Cette fourmi est devenue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enragée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924" w:type="dxa"/>
          </w:tcPr>
          <w:p w:rsidR="00CD6E8C" w:rsidRDefault="00CD6E8C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 – Le coupable semble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Florian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0220E" w:rsidRPr="00A45F51" w:rsidRDefault="00C0220E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La plus belle ville demeure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Marseille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CD6E8C" w:rsidRPr="00A45F51" w:rsidRDefault="00CD6E8C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 – Ce gros animal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un éléphant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D6E8C" w:rsidRDefault="00CD6E8C" w:rsidP="00CD6E8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4 – Ton cousin avait l’air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d’un clown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0220E" w:rsidRPr="00A45F51" w:rsidRDefault="00C0220E" w:rsidP="00C0220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9 – Ton frère 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un garçon capricieux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0220E" w:rsidRPr="00A45F51" w:rsidRDefault="00C0220E" w:rsidP="00C0220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5 – Lire la réponse, c’est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tricher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!</w:t>
            </w:r>
          </w:p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</w:p>
          <w:p w:rsidR="00C0220E" w:rsidRPr="00A45F51" w:rsidRDefault="00C0220E" w:rsidP="00C0220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>8 – L’important, c’est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 xml:space="preserve"> gagner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!</w:t>
            </w:r>
          </w:p>
          <w:p w:rsidR="00C0220E" w:rsidRDefault="00C0220E" w:rsidP="002336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0220E" w:rsidRPr="00A45F51" w:rsidRDefault="00C0220E" w:rsidP="00C0220E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10 – Oui, et il </w:t>
            </w:r>
            <w:r w:rsidRPr="00A45F51"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  <w:t>le</w:t>
            </w:r>
            <w:r w:rsidRPr="00A45F5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restera toute sa vie.</w:t>
            </w:r>
          </w:p>
          <w:p w:rsidR="00CD6E8C" w:rsidRDefault="00CD6E8C" w:rsidP="002336E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0492" w:rsidTr="002336E0">
        <w:tc>
          <w:tcPr>
            <w:tcW w:w="1924" w:type="dxa"/>
          </w:tcPr>
          <w:p w:rsidR="00C0220E" w:rsidRDefault="00C0220E" w:rsidP="00C022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Inventer une phrase :</w:t>
            </w:r>
          </w:p>
          <w:p w:rsidR="00C0220E" w:rsidRDefault="00C0220E" w:rsidP="002336E0">
            <w:pPr>
              <w:spacing w:line="360" w:lineRule="auto"/>
              <w:rPr>
                <w:sz w:val="24"/>
                <w:szCs w:val="24"/>
              </w:rPr>
            </w:pPr>
            <w:r w:rsidRPr="00650492">
              <w:rPr>
                <w:color w:val="FF0000"/>
                <w:sz w:val="24"/>
                <w:szCs w:val="24"/>
              </w:rPr>
              <w:t xml:space="preserve">Exemple : Tu sembles </w:t>
            </w:r>
            <w:r w:rsidRPr="00650492">
              <w:rPr>
                <w:color w:val="FF0000"/>
                <w:sz w:val="24"/>
                <w:szCs w:val="24"/>
                <w:u w:val="single"/>
              </w:rPr>
              <w:t xml:space="preserve">ravie </w:t>
            </w:r>
            <w:r w:rsidRPr="00650492">
              <w:rPr>
                <w:color w:val="FF0000"/>
                <w:sz w:val="24"/>
                <w:szCs w:val="24"/>
              </w:rPr>
              <w:t>d’aller à l’école.</w:t>
            </w:r>
          </w:p>
        </w:tc>
        <w:tc>
          <w:tcPr>
            <w:tcW w:w="1924" w:type="dxa"/>
          </w:tcPr>
          <w:p w:rsidR="00C0220E" w:rsidRDefault="00C0220E" w:rsidP="00C022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CD6E8C" w:rsidRDefault="00C0220E" w:rsidP="002336E0">
            <w:pPr>
              <w:spacing w:line="360" w:lineRule="auto"/>
              <w:rPr>
                <w:sz w:val="24"/>
                <w:szCs w:val="24"/>
              </w:rPr>
            </w:pPr>
            <w:r w:rsidRPr="00650492">
              <w:rPr>
                <w:color w:val="FF0000"/>
                <w:sz w:val="24"/>
                <w:szCs w:val="24"/>
              </w:rPr>
              <w:t xml:space="preserve">Exemple : Le gaulois le plus célèbre est </w:t>
            </w:r>
            <w:r w:rsidRPr="00650492">
              <w:rPr>
                <w:color w:val="FF0000"/>
                <w:sz w:val="24"/>
                <w:szCs w:val="24"/>
                <w:u w:val="single"/>
              </w:rPr>
              <w:t>Astérix.</w:t>
            </w:r>
          </w:p>
        </w:tc>
        <w:tc>
          <w:tcPr>
            <w:tcW w:w="1924" w:type="dxa"/>
          </w:tcPr>
          <w:p w:rsidR="00C0220E" w:rsidRDefault="00C0220E" w:rsidP="00C022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CD6E8C" w:rsidRDefault="00650492" w:rsidP="00233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Exemple : </w:t>
            </w:r>
            <w:r w:rsidR="00C0220E" w:rsidRPr="00650492">
              <w:rPr>
                <w:color w:val="FF0000"/>
                <w:sz w:val="24"/>
                <w:szCs w:val="24"/>
              </w:rPr>
              <w:t>Nous devenons</w:t>
            </w:r>
            <w:r w:rsidR="00C0220E" w:rsidRPr="00650492">
              <w:rPr>
                <w:color w:val="FF0000"/>
                <w:sz w:val="24"/>
                <w:szCs w:val="24"/>
                <w:u w:val="single"/>
              </w:rPr>
              <w:t xml:space="preserve"> un groupe solidaire.</w:t>
            </w:r>
          </w:p>
        </w:tc>
        <w:tc>
          <w:tcPr>
            <w:tcW w:w="1925" w:type="dxa"/>
          </w:tcPr>
          <w:p w:rsidR="00C0220E" w:rsidRDefault="00C0220E" w:rsidP="00C022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CD6E8C" w:rsidRDefault="00650492" w:rsidP="002336E0">
            <w:pPr>
              <w:spacing w:line="360" w:lineRule="auto"/>
              <w:rPr>
                <w:sz w:val="24"/>
                <w:szCs w:val="24"/>
              </w:rPr>
            </w:pPr>
            <w:r w:rsidRPr="00650492">
              <w:rPr>
                <w:color w:val="FF0000"/>
                <w:sz w:val="24"/>
                <w:szCs w:val="24"/>
              </w:rPr>
              <w:t xml:space="preserve">Exemple : </w:t>
            </w:r>
            <w:r w:rsidR="00C0220E" w:rsidRPr="00650492">
              <w:rPr>
                <w:color w:val="FF0000"/>
                <w:sz w:val="24"/>
                <w:szCs w:val="24"/>
              </w:rPr>
              <w:t xml:space="preserve">Crier n’est pas </w:t>
            </w:r>
            <w:r w:rsidR="00C0220E" w:rsidRPr="00650492">
              <w:rPr>
                <w:color w:val="FF0000"/>
                <w:sz w:val="24"/>
                <w:szCs w:val="24"/>
                <w:u w:val="single"/>
              </w:rPr>
              <w:t>chanter.</w:t>
            </w:r>
          </w:p>
        </w:tc>
        <w:tc>
          <w:tcPr>
            <w:tcW w:w="1925" w:type="dxa"/>
          </w:tcPr>
          <w:p w:rsidR="00C0220E" w:rsidRDefault="00C0220E" w:rsidP="00C022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Inventer une phrase :</w:t>
            </w:r>
          </w:p>
          <w:p w:rsidR="00CD6E8C" w:rsidRDefault="00650492" w:rsidP="002336E0">
            <w:pPr>
              <w:spacing w:line="360" w:lineRule="auto"/>
              <w:rPr>
                <w:sz w:val="24"/>
                <w:szCs w:val="24"/>
              </w:rPr>
            </w:pPr>
            <w:r w:rsidRPr="00650492">
              <w:rPr>
                <w:color w:val="FF0000"/>
                <w:sz w:val="24"/>
                <w:szCs w:val="24"/>
              </w:rPr>
              <w:t xml:space="preserve">Exemple : En colère, il </w:t>
            </w:r>
            <w:r w:rsidRPr="00650492">
              <w:rPr>
                <w:color w:val="FF0000"/>
                <w:sz w:val="24"/>
                <w:szCs w:val="24"/>
                <w:u w:val="single"/>
              </w:rPr>
              <w:t>le</w:t>
            </w:r>
            <w:r w:rsidRPr="00650492">
              <w:rPr>
                <w:color w:val="FF0000"/>
                <w:sz w:val="24"/>
                <w:szCs w:val="24"/>
              </w:rPr>
              <w:t xml:space="preserve"> sera.</w:t>
            </w:r>
          </w:p>
        </w:tc>
      </w:tr>
      <w:bookmarkEnd w:id="3"/>
    </w:tbl>
    <w:p w:rsidR="003234CD" w:rsidRPr="00D7542C" w:rsidRDefault="003234CD" w:rsidP="00AA4237">
      <w:pPr>
        <w:rPr>
          <w:rFonts w:cs="Arial"/>
          <w:color w:val="FF0000"/>
          <w:sz w:val="24"/>
          <w:szCs w:val="24"/>
        </w:rPr>
      </w:pPr>
    </w:p>
    <w:p w:rsidR="008F1CB7" w:rsidRPr="008F1CB7" w:rsidRDefault="008F1CB7" w:rsidP="008F1CB7">
      <w:pPr>
        <w:pStyle w:val="Paragraphedeliste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F1CB7">
        <w:rPr>
          <w:b/>
          <w:bCs/>
          <w:sz w:val="24"/>
          <w:szCs w:val="24"/>
        </w:rPr>
        <w:t>Copier</w:t>
      </w:r>
      <w:r w:rsidRPr="008F1CB7">
        <w:rPr>
          <w:sz w:val="24"/>
          <w:szCs w:val="24"/>
        </w:rPr>
        <w:t xml:space="preserve"> la fin de la leçon sur l’attribut du sujet dans le cahier de leçon.</w:t>
      </w:r>
      <w:bookmarkStart w:id="4" w:name="_GoBack"/>
      <w:bookmarkEnd w:id="4"/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L’attribut du sujet peut être :</w:t>
      </w:r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un </w:t>
      </w:r>
      <w:r>
        <w:rPr>
          <w:rFonts w:cs="Arial"/>
          <w:color w:val="FF0000"/>
          <w:sz w:val="24"/>
          <w:szCs w:val="24"/>
          <w:u w:val="single"/>
        </w:rPr>
        <w:t>adjectif qualificatif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→ Le ciel reste </w:t>
      </w:r>
      <w:r>
        <w:rPr>
          <w:rFonts w:cs="Arial"/>
          <w:sz w:val="24"/>
          <w:szCs w:val="24"/>
          <w:u w:val="single"/>
        </w:rPr>
        <w:t>gris</w:t>
      </w:r>
      <w:r>
        <w:rPr>
          <w:rFonts w:cs="Arial"/>
          <w:sz w:val="24"/>
          <w:szCs w:val="24"/>
        </w:rPr>
        <w:t>.</w:t>
      </w:r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un </w:t>
      </w:r>
      <w:r>
        <w:rPr>
          <w:rFonts w:cs="Arial"/>
          <w:color w:val="FF0000"/>
          <w:sz w:val="24"/>
          <w:szCs w:val="24"/>
          <w:u w:val="single"/>
        </w:rPr>
        <w:t>groupe nominal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→ Les fines gouttes devenaient </w:t>
      </w:r>
      <w:r>
        <w:rPr>
          <w:rFonts w:cs="Arial"/>
          <w:sz w:val="24"/>
          <w:szCs w:val="24"/>
          <w:u w:val="single"/>
        </w:rPr>
        <w:t>des grêlons</w:t>
      </w:r>
      <w:r>
        <w:rPr>
          <w:rFonts w:cs="Arial"/>
          <w:sz w:val="24"/>
          <w:szCs w:val="24"/>
        </w:rPr>
        <w:t>.</w:t>
      </w:r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un </w:t>
      </w:r>
      <w:r>
        <w:rPr>
          <w:rFonts w:cs="Arial"/>
          <w:color w:val="FF0000"/>
          <w:sz w:val="24"/>
          <w:szCs w:val="24"/>
          <w:u w:val="single"/>
        </w:rPr>
        <w:t>pronom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→ </w:t>
      </w:r>
      <w:r>
        <w:rPr>
          <w:rFonts w:eastAsia="Times New Roman" w:cs="Times New Roman"/>
          <w:sz w:val="24"/>
          <w:szCs w:val="24"/>
          <w:lang w:eastAsia="fr-FR"/>
        </w:rPr>
        <w:t xml:space="preserve">Il </w:t>
      </w:r>
      <w:r>
        <w:rPr>
          <w:rFonts w:eastAsia="Times New Roman" w:cs="Times New Roman"/>
          <w:sz w:val="24"/>
          <w:szCs w:val="24"/>
          <w:u w:val="single"/>
          <w:lang w:eastAsia="fr-FR"/>
        </w:rPr>
        <w:t>le</w:t>
      </w:r>
      <w:r>
        <w:rPr>
          <w:rFonts w:eastAsia="Times New Roman" w:cs="Times New Roman"/>
          <w:sz w:val="24"/>
          <w:szCs w:val="24"/>
          <w:lang w:eastAsia="fr-FR"/>
        </w:rPr>
        <w:t xml:space="preserve"> restera toute sa vie.</w:t>
      </w:r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un </w:t>
      </w:r>
      <w:r>
        <w:rPr>
          <w:rFonts w:cs="Arial"/>
          <w:color w:val="FF0000"/>
          <w:sz w:val="24"/>
          <w:szCs w:val="24"/>
          <w:u w:val="single"/>
        </w:rPr>
        <w:t>verbe à l’infinitif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→ Crier n’est pas </w:t>
      </w:r>
      <w:r>
        <w:rPr>
          <w:rFonts w:cs="Arial"/>
          <w:sz w:val="24"/>
          <w:szCs w:val="24"/>
          <w:u w:val="single"/>
        </w:rPr>
        <w:t>chanter</w:t>
      </w:r>
      <w:r>
        <w:rPr>
          <w:rFonts w:cs="Arial"/>
          <w:sz w:val="24"/>
          <w:szCs w:val="24"/>
        </w:rPr>
        <w:t>.</w:t>
      </w:r>
    </w:p>
    <w:p w:rsidR="008F1CB7" w:rsidRDefault="008F1CB7" w:rsidP="008F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un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  <w:u w:val="single"/>
        </w:rPr>
        <w:t>nom propre.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→ Le responsable est </w:t>
      </w:r>
      <w:r>
        <w:rPr>
          <w:rFonts w:cs="Arial"/>
          <w:sz w:val="24"/>
          <w:szCs w:val="24"/>
          <w:u w:val="single"/>
        </w:rPr>
        <w:t>Florian</w:t>
      </w:r>
      <w:r>
        <w:rPr>
          <w:rFonts w:cs="Arial"/>
          <w:sz w:val="24"/>
          <w:szCs w:val="24"/>
        </w:rPr>
        <w:t>.</w:t>
      </w:r>
    </w:p>
    <w:p w:rsidR="00AA4237" w:rsidRPr="00C32324" w:rsidRDefault="00AA4237" w:rsidP="00C32324">
      <w:pPr>
        <w:pStyle w:val="Paragraphedeliste"/>
        <w:rPr>
          <w:sz w:val="24"/>
          <w:szCs w:val="24"/>
        </w:rPr>
      </w:pPr>
    </w:p>
    <w:p w:rsidR="00C32324" w:rsidRPr="00C32324" w:rsidRDefault="00C32324" w:rsidP="00C32324">
      <w:pPr>
        <w:rPr>
          <w:b/>
          <w:bCs/>
          <w:sz w:val="24"/>
          <w:szCs w:val="24"/>
        </w:rPr>
      </w:pPr>
    </w:p>
    <w:p w:rsidR="00C32324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</w:p>
    <w:p w:rsidR="00C32324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</w:p>
    <w:p w:rsidR="00C32324" w:rsidRPr="00C32324" w:rsidRDefault="00C32324" w:rsidP="0059643B">
      <w:pPr>
        <w:pStyle w:val="Paragraphedeliste"/>
        <w:spacing w:before="100" w:beforeAutospacing="1" w:after="0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</w:p>
    <w:sectPr w:rsidR="00C32324" w:rsidRPr="00C32324" w:rsidSect="001943CB">
      <w:pgSz w:w="11900" w:h="16840"/>
      <w:pgMar w:top="1134" w:right="1134" w:bottom="1134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CC8"/>
    <w:multiLevelType w:val="hybridMultilevel"/>
    <w:tmpl w:val="EBDE6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0F3"/>
    <w:multiLevelType w:val="hybridMultilevel"/>
    <w:tmpl w:val="8C2E3A60"/>
    <w:lvl w:ilvl="0" w:tplc="E0301E7C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1F8"/>
    <w:multiLevelType w:val="hybridMultilevel"/>
    <w:tmpl w:val="DCF684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F71"/>
    <w:multiLevelType w:val="hybridMultilevel"/>
    <w:tmpl w:val="EFA05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321"/>
    <w:multiLevelType w:val="hybridMultilevel"/>
    <w:tmpl w:val="3E4431B0"/>
    <w:lvl w:ilvl="0" w:tplc="9E3AA7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77CC"/>
    <w:multiLevelType w:val="hybridMultilevel"/>
    <w:tmpl w:val="ACD6045E"/>
    <w:lvl w:ilvl="0" w:tplc="9558D7E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252"/>
    <w:multiLevelType w:val="hybridMultilevel"/>
    <w:tmpl w:val="5986FB7C"/>
    <w:lvl w:ilvl="0" w:tplc="2D80DC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F5329A"/>
    <w:multiLevelType w:val="hybridMultilevel"/>
    <w:tmpl w:val="4D4CB548"/>
    <w:lvl w:ilvl="0" w:tplc="092AEA1A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1E6EB9"/>
    <w:multiLevelType w:val="hybridMultilevel"/>
    <w:tmpl w:val="5CE07B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E1E8B"/>
    <w:multiLevelType w:val="hybridMultilevel"/>
    <w:tmpl w:val="EBDE6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259C"/>
    <w:multiLevelType w:val="hybridMultilevel"/>
    <w:tmpl w:val="14CAFF42"/>
    <w:lvl w:ilvl="0" w:tplc="06182930">
      <w:start w:val="2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71EB"/>
    <w:multiLevelType w:val="hybridMultilevel"/>
    <w:tmpl w:val="9F70FACE"/>
    <w:lvl w:ilvl="0" w:tplc="B282AB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F22"/>
    <w:multiLevelType w:val="hybridMultilevel"/>
    <w:tmpl w:val="EBDE6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53283"/>
    <w:multiLevelType w:val="hybridMultilevel"/>
    <w:tmpl w:val="3E4431B0"/>
    <w:lvl w:ilvl="0" w:tplc="9E3AA7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568C"/>
    <w:multiLevelType w:val="hybridMultilevel"/>
    <w:tmpl w:val="BE3C93F0"/>
    <w:lvl w:ilvl="0" w:tplc="7E1EEA72">
      <w:start w:val="2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401F55"/>
    <w:multiLevelType w:val="hybridMultilevel"/>
    <w:tmpl w:val="60DEB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07CEF"/>
    <w:multiLevelType w:val="hybridMultilevel"/>
    <w:tmpl w:val="4F504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39"/>
    <w:multiLevelType w:val="hybridMultilevel"/>
    <w:tmpl w:val="EBDE6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E1B85"/>
    <w:multiLevelType w:val="hybridMultilevel"/>
    <w:tmpl w:val="981279D0"/>
    <w:lvl w:ilvl="0" w:tplc="2D80D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34E6C"/>
    <w:multiLevelType w:val="hybridMultilevel"/>
    <w:tmpl w:val="A6581B38"/>
    <w:lvl w:ilvl="0" w:tplc="CADE1D5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03129E"/>
    <w:multiLevelType w:val="hybridMultilevel"/>
    <w:tmpl w:val="94CAB168"/>
    <w:lvl w:ilvl="0" w:tplc="82EE72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0E433B"/>
    <w:multiLevelType w:val="hybridMultilevel"/>
    <w:tmpl w:val="EFA05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3D75"/>
    <w:multiLevelType w:val="hybridMultilevel"/>
    <w:tmpl w:val="60DEB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21"/>
  </w:num>
  <w:num w:numId="6">
    <w:abstractNumId w:val="20"/>
  </w:num>
  <w:num w:numId="7">
    <w:abstractNumId w:val="8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2"/>
  </w:num>
  <w:num w:numId="13">
    <w:abstractNumId w:val="17"/>
  </w:num>
  <w:num w:numId="14">
    <w:abstractNumId w:val="9"/>
  </w:num>
  <w:num w:numId="15">
    <w:abstractNumId w:val="22"/>
  </w:num>
  <w:num w:numId="16">
    <w:abstractNumId w:val="18"/>
  </w:num>
  <w:num w:numId="17">
    <w:abstractNumId w:val="14"/>
  </w:num>
  <w:num w:numId="18">
    <w:abstractNumId w:val="19"/>
  </w:num>
  <w:num w:numId="19">
    <w:abstractNumId w:val="10"/>
  </w:num>
  <w:num w:numId="20">
    <w:abstractNumId w:val="5"/>
  </w:num>
  <w:num w:numId="21">
    <w:abstractNumId w:val="4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43CB"/>
    <w:rsid w:val="00024389"/>
    <w:rsid w:val="000F4561"/>
    <w:rsid w:val="001120B2"/>
    <w:rsid w:val="00134C24"/>
    <w:rsid w:val="0015459E"/>
    <w:rsid w:val="001943CB"/>
    <w:rsid w:val="00271BA8"/>
    <w:rsid w:val="00294FE9"/>
    <w:rsid w:val="003234CD"/>
    <w:rsid w:val="00361B05"/>
    <w:rsid w:val="0038174C"/>
    <w:rsid w:val="0059643B"/>
    <w:rsid w:val="00650492"/>
    <w:rsid w:val="007606B9"/>
    <w:rsid w:val="007A0D9D"/>
    <w:rsid w:val="007D7D89"/>
    <w:rsid w:val="007E73D5"/>
    <w:rsid w:val="00825C97"/>
    <w:rsid w:val="00860C05"/>
    <w:rsid w:val="008B71C1"/>
    <w:rsid w:val="008F1CB7"/>
    <w:rsid w:val="009E4771"/>
    <w:rsid w:val="00A42C20"/>
    <w:rsid w:val="00AA2B52"/>
    <w:rsid w:val="00AA4237"/>
    <w:rsid w:val="00C0220E"/>
    <w:rsid w:val="00C32324"/>
    <w:rsid w:val="00CA0B2E"/>
    <w:rsid w:val="00CB07C4"/>
    <w:rsid w:val="00CD6E8C"/>
    <w:rsid w:val="00F306C6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1E3A"/>
  <w15:docId w15:val="{7A59C2C3-50B8-4575-BB9E-6FDB26A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43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Charrière</dc:creator>
  <cp:keywords/>
  <dc:description/>
  <cp:lastModifiedBy>ecole-ele-vol</cp:lastModifiedBy>
  <cp:revision>15</cp:revision>
  <dcterms:created xsi:type="dcterms:W3CDTF">2020-05-06T08:50:00Z</dcterms:created>
  <dcterms:modified xsi:type="dcterms:W3CDTF">2020-05-31T14:01:00Z</dcterms:modified>
</cp:coreProperties>
</file>