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5" w:rsidRDefault="00570FC5" w:rsidP="00570FC5">
      <w:pPr>
        <w:pStyle w:val="Sansinterligne"/>
        <w:jc w:val="center"/>
        <w:rPr>
          <w:rFonts w:ascii="Century Gothic" w:hAnsi="Century Gothic"/>
        </w:rPr>
      </w:pPr>
      <w:bookmarkStart w:id="0" w:name="_GoBack"/>
      <w:bookmarkEnd w:id="0"/>
      <w:r w:rsidRPr="00570FC5">
        <w:rPr>
          <w:rFonts w:ascii="Century Gothic" w:hAnsi="Century Gothic"/>
          <w:b/>
          <w:sz w:val="28"/>
        </w:rPr>
        <w:t>Périmètres</w:t>
      </w:r>
    </w:p>
    <w:p w:rsidR="00570FC5" w:rsidRPr="00570FC5" w:rsidRDefault="00570FC5" w:rsidP="00570FC5">
      <w:pPr>
        <w:pStyle w:val="Sansinterligne"/>
        <w:jc w:val="both"/>
        <w:rPr>
          <w:rFonts w:ascii="Century Gothic" w:hAnsi="Century Gothic"/>
          <w:b/>
        </w:rPr>
      </w:pPr>
      <w:r w:rsidRPr="00570FC5">
        <w:rPr>
          <w:rFonts w:ascii="Century Gothic" w:hAnsi="Century Gothic"/>
          <w:b/>
        </w:rPr>
        <w:t xml:space="preserve">Compétences travaillées : </w:t>
      </w:r>
    </w:p>
    <w:p w:rsidR="00570FC5" w:rsidRPr="00570FC5" w:rsidRDefault="00570FC5" w:rsidP="00570FC5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– N</w:t>
      </w:r>
      <w:r w:rsidRPr="00570FC5">
        <w:rPr>
          <w:rFonts w:ascii="Century Gothic" w:hAnsi="Century Gothic"/>
        </w:rPr>
        <w:t>otion et calculs de périmètre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– F</w:t>
      </w:r>
      <w:r>
        <w:rPr>
          <w:rFonts w:ascii="Century Gothic" w:hAnsi="Century Gothic"/>
        </w:rPr>
        <w:t xml:space="preserve">ormules de calculs du périmètre </w:t>
      </w:r>
      <w:r w:rsidRPr="00570FC5">
        <w:rPr>
          <w:rFonts w:ascii="Century Gothic" w:hAnsi="Century Gothic"/>
        </w:rPr>
        <w:t>du carré et du rectangle.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  <w:b/>
        </w:rPr>
        <w:t xml:space="preserve">Matériel </w:t>
      </w:r>
      <w:r w:rsidR="00725E79">
        <w:rPr>
          <w:rFonts w:ascii="Century Gothic" w:hAnsi="Century Gothic"/>
          <w:b/>
        </w:rPr>
        <w:t xml:space="preserve">nécessaire </w:t>
      </w:r>
      <w:r w:rsidRPr="00570FC5">
        <w:rPr>
          <w:rFonts w:ascii="Century Gothic" w:hAnsi="Century Gothic"/>
          <w:b/>
        </w:rPr>
        <w:t>:</w:t>
      </w:r>
      <w:r w:rsidRPr="00570FC5">
        <w:rPr>
          <w:rFonts w:ascii="Century Gothic" w:hAnsi="Century Gothic"/>
        </w:rPr>
        <w:t xml:space="preserve">   une</w:t>
      </w:r>
      <w:r>
        <w:rPr>
          <w:rFonts w:ascii="Century Gothic" w:hAnsi="Century Gothic"/>
        </w:rPr>
        <w:t xml:space="preserve"> règle, un compas, une équerre,</w:t>
      </w:r>
      <w:r w:rsidRPr="00570FC5">
        <w:rPr>
          <w:rFonts w:ascii="Century Gothic" w:hAnsi="Century Gothic"/>
        </w:rPr>
        <w:t xml:space="preserve"> un crayon à papier, une gomme, une feuille blanche</w:t>
      </w:r>
      <w:r>
        <w:rPr>
          <w:rFonts w:ascii="Century Gothic" w:hAnsi="Century Gothic"/>
        </w:rPr>
        <w:t>.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</w:p>
    <w:p w:rsidR="00725E79" w:rsidRPr="00725E79" w:rsidRDefault="00725E79" w:rsidP="00570FC5">
      <w:pPr>
        <w:pStyle w:val="Sansinterligne"/>
        <w:jc w:val="both"/>
        <w:rPr>
          <w:rFonts w:ascii="Century Gothic" w:hAnsi="Century Gothic"/>
          <w:b/>
        </w:rPr>
      </w:pPr>
      <w:r w:rsidRPr="00725E79">
        <w:rPr>
          <w:rFonts w:ascii="Century Gothic" w:hAnsi="Century Gothic"/>
          <w:b/>
        </w:rPr>
        <w:t>Objectifs :</w:t>
      </w:r>
    </w:p>
    <w:p w:rsidR="00570FC5" w:rsidRPr="00570FC5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Le calcul du périmètre du carré et du rectangle a été vu en CM1.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Le report des longueurs au compas va permettre de mieux visual</w:t>
      </w:r>
      <w:r>
        <w:rPr>
          <w:rFonts w:ascii="Century Gothic" w:hAnsi="Century Gothic"/>
        </w:rPr>
        <w:t xml:space="preserve">iser la signification du calcul </w:t>
      </w:r>
      <w:r w:rsidRPr="00570FC5">
        <w:rPr>
          <w:rFonts w:ascii="Century Gothic" w:hAnsi="Century Gothic"/>
        </w:rPr>
        <w:t xml:space="preserve">effectué et donc de construire la « formule » que l’on peut </w:t>
      </w:r>
      <w:r>
        <w:rPr>
          <w:rFonts w:ascii="Century Gothic" w:hAnsi="Century Gothic"/>
        </w:rPr>
        <w:t xml:space="preserve">appliquer pour le carré : 4 × c </w:t>
      </w:r>
      <w:r w:rsidRPr="00570FC5">
        <w:rPr>
          <w:rFonts w:ascii="Century Gothic" w:hAnsi="Century Gothic"/>
        </w:rPr>
        <w:t xml:space="preserve">et pour le rectangle : 2 × (L + </w:t>
      </w:r>
      <w:r w:rsidRPr="00570FC5">
        <w:rPr>
          <w:rFonts w:ascii="Century Gothic" w:hAnsi="Century Gothic"/>
        </w:rPr>
        <w:softHyphen/>
      </w:r>
      <w:r>
        <w:rPr>
          <w:rFonts w:ascii="Century Gothic" w:hAnsi="Century Gothic"/>
        </w:rPr>
        <w:t>l)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</w:p>
    <w:p w:rsidR="00570FC5" w:rsidRPr="00570FC5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Les élè</w:t>
      </w:r>
      <w:r>
        <w:rPr>
          <w:rFonts w:ascii="Century Gothic" w:hAnsi="Century Gothic"/>
        </w:rPr>
        <w:t xml:space="preserve">ves vont comparer les longueurs </w:t>
      </w:r>
      <w:r w:rsidRPr="00570FC5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lignes droites et brisées sans </w:t>
      </w:r>
      <w:r w:rsidRPr="00570FC5">
        <w:rPr>
          <w:rFonts w:ascii="Century Gothic" w:hAnsi="Century Gothic"/>
        </w:rPr>
        <w:t>mesurer.</w:t>
      </w:r>
    </w:p>
    <w:p w:rsidR="007B3CB1" w:rsidRDefault="00570FC5" w:rsidP="00570FC5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Pour ce</w:t>
      </w:r>
      <w:r>
        <w:rPr>
          <w:rFonts w:ascii="Century Gothic" w:hAnsi="Century Gothic"/>
        </w:rPr>
        <w:t xml:space="preserve">la, il faut construire à l’aide du compas des segments de mêmes </w:t>
      </w:r>
      <w:r w:rsidRPr="00570FC5">
        <w:rPr>
          <w:rFonts w:ascii="Century Gothic" w:hAnsi="Century Gothic"/>
        </w:rPr>
        <w:t xml:space="preserve">longueurs </w:t>
      </w:r>
      <w:r>
        <w:rPr>
          <w:rFonts w:ascii="Century Gothic" w:hAnsi="Century Gothic"/>
        </w:rPr>
        <w:t xml:space="preserve">que les lignes brisées fermées, </w:t>
      </w:r>
      <w:r w:rsidRPr="00570FC5">
        <w:rPr>
          <w:rFonts w:ascii="Century Gothic" w:hAnsi="Century Gothic"/>
        </w:rPr>
        <w:t xml:space="preserve">qui sont les contours d’un </w:t>
      </w:r>
      <w:r>
        <w:rPr>
          <w:rFonts w:ascii="Century Gothic" w:hAnsi="Century Gothic"/>
        </w:rPr>
        <w:t xml:space="preserve">triangle, </w:t>
      </w:r>
      <w:r w:rsidRPr="00570FC5">
        <w:rPr>
          <w:rFonts w:ascii="Century Gothic" w:hAnsi="Century Gothic"/>
        </w:rPr>
        <w:t>puis d’un rectangle et d’un carré.</w:t>
      </w: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</w:p>
    <w:p w:rsidR="00570FC5" w:rsidRDefault="00570FC5" w:rsidP="00570FC5">
      <w:pPr>
        <w:pStyle w:val="Sansinterligne"/>
        <w:jc w:val="both"/>
        <w:rPr>
          <w:rFonts w:ascii="Century Gothic" w:hAnsi="Century Gothic"/>
        </w:rPr>
      </w:pPr>
    </w:p>
    <w:p w:rsidR="00570FC5" w:rsidRPr="00725E79" w:rsidRDefault="00725E79" w:rsidP="00570FC5">
      <w:pPr>
        <w:pStyle w:val="Sansinterligne"/>
        <w:jc w:val="both"/>
        <w:rPr>
          <w:rFonts w:ascii="Century Gothic" w:hAnsi="Century Gothic"/>
          <w:b/>
        </w:rPr>
      </w:pPr>
      <w:r w:rsidRPr="00725E79">
        <w:rPr>
          <w:rFonts w:ascii="Century Gothic" w:hAnsi="Century Gothic"/>
          <w:b/>
        </w:rPr>
        <w:t>Séance 1</w:t>
      </w:r>
    </w:p>
    <w:p w:rsidR="00725E79" w:rsidRDefault="00725E79" w:rsidP="00570FC5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570FC5">
      <w:pPr>
        <w:pStyle w:val="Sansinterligne"/>
        <w:jc w:val="both"/>
        <w:rPr>
          <w:rFonts w:ascii="Century Gothic" w:hAnsi="Century Gothic"/>
        </w:rPr>
      </w:pPr>
      <w:r w:rsidRPr="00725E79"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7513E85" wp14:editId="42D83B20">
            <wp:simplePos x="0" y="0"/>
            <wp:positionH relativeFrom="margin">
              <wp:posOffset>3519805</wp:posOffset>
            </wp:positionH>
            <wp:positionV relativeFrom="paragraph">
              <wp:posOffset>9525</wp:posOffset>
            </wp:positionV>
            <wp:extent cx="2819400" cy="3862705"/>
            <wp:effectExtent l="0" t="0" r="0" b="4445"/>
            <wp:wrapThrough wrapText="bothSides">
              <wp:wrapPolygon edited="0">
                <wp:start x="0" y="0"/>
                <wp:lineTo x="0" y="21518"/>
                <wp:lineTo x="21454" y="21518"/>
                <wp:lineTo x="2145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Cette première séance est compliquée à faire si vous n’avez pas d’imprimante pour imprimer la « Fiche périmètres » (ci-contre la p.1)</w:t>
      </w:r>
    </w:p>
    <w:p w:rsidR="0018078D" w:rsidRDefault="0018078D" w:rsidP="00570FC5">
      <w:pPr>
        <w:pStyle w:val="Sansinterligne"/>
        <w:jc w:val="both"/>
        <w:rPr>
          <w:rFonts w:ascii="Century Gothic" w:hAnsi="Century Gothic"/>
        </w:rPr>
      </w:pPr>
    </w:p>
    <w:p w:rsidR="00C15511" w:rsidRPr="00C15511" w:rsidRDefault="00C15511" w:rsidP="003E143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C15511">
        <w:rPr>
          <w:rFonts w:ascii="Century Gothic" w:hAnsi="Century Gothic"/>
          <w:u w:val="single"/>
        </w:rPr>
        <w:t>Qu’est-ce que le périmètre d’un polygone ?</w:t>
      </w:r>
    </w:p>
    <w:p w:rsidR="00C15511" w:rsidRDefault="00C15511" w:rsidP="00C15511">
      <w:pPr>
        <w:pStyle w:val="Sansinterligne"/>
        <w:jc w:val="both"/>
        <w:rPr>
          <w:rFonts w:ascii="Century Gothic" w:hAnsi="Century Gothic"/>
        </w:rPr>
      </w:pPr>
    </w:p>
    <w:p w:rsidR="00C15511" w:rsidRPr="00C15511" w:rsidRDefault="00C15511" w:rsidP="00C15511">
      <w:pPr>
        <w:pStyle w:val="Sansinterligne"/>
        <w:jc w:val="both"/>
        <w:rPr>
          <w:rFonts w:ascii="Century Gothic" w:hAnsi="Century Gothic"/>
          <w:color w:val="FF0000"/>
        </w:rPr>
      </w:pPr>
      <w:r w:rsidRPr="00C15511">
        <w:rPr>
          <w:rFonts w:ascii="Century Gothic" w:hAnsi="Century Gothic"/>
          <w:color w:val="FF0000"/>
        </w:rPr>
        <w:t>Le périmètre d’un polygone (une figure qui se trace à la règle) est la longueur de son contour.</w:t>
      </w:r>
    </w:p>
    <w:p w:rsidR="00C15511" w:rsidRDefault="00C15511" w:rsidP="00C15511">
      <w:pPr>
        <w:pStyle w:val="Sansinterligne"/>
        <w:jc w:val="both"/>
        <w:rPr>
          <w:rFonts w:ascii="Century Gothic" w:hAnsi="Century Gothic"/>
        </w:rPr>
      </w:pPr>
    </w:p>
    <w:p w:rsidR="00570FC5" w:rsidRPr="00C15511" w:rsidRDefault="00C15511" w:rsidP="003E143E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C15511">
        <w:rPr>
          <w:rFonts w:ascii="Century Gothic" w:hAnsi="Century Gothic"/>
          <w:u w:val="single"/>
        </w:rPr>
        <w:t>E</w:t>
      </w:r>
      <w:r w:rsidR="0018078D">
        <w:rPr>
          <w:rFonts w:ascii="Century Gothic" w:hAnsi="Century Gothic"/>
          <w:u w:val="single"/>
        </w:rPr>
        <w:t>xercice</w:t>
      </w:r>
      <w:r w:rsidRPr="00C15511">
        <w:rPr>
          <w:rFonts w:ascii="Century Gothic" w:hAnsi="Century Gothic"/>
          <w:u w:val="single"/>
        </w:rPr>
        <w:t xml:space="preserve"> A</w:t>
      </w:r>
      <w:r w:rsidR="003E143E" w:rsidRPr="00C15511">
        <w:rPr>
          <w:rFonts w:ascii="Century Gothic" w:hAnsi="Century Gothic"/>
          <w:u w:val="single"/>
        </w:rPr>
        <w:t xml:space="preserve"> de la première page de la « Fiche périmètres »</w:t>
      </w:r>
      <w:r w:rsidR="00E609DA">
        <w:rPr>
          <w:rFonts w:ascii="Century Gothic" w:hAnsi="Century Gothic"/>
          <w:u w:val="single"/>
        </w:rPr>
        <w:t xml:space="preserve"> (ci-contre)</w:t>
      </w:r>
    </w:p>
    <w:p w:rsidR="00C15511" w:rsidRDefault="00C15511" w:rsidP="00C15511">
      <w:pPr>
        <w:pStyle w:val="Sansinterligne"/>
        <w:jc w:val="both"/>
        <w:rPr>
          <w:rFonts w:ascii="Century Gothic" w:hAnsi="Century Gothic"/>
        </w:rPr>
      </w:pPr>
    </w:p>
    <w:p w:rsidR="00C15511" w:rsidRPr="0018078D" w:rsidRDefault="00C15511" w:rsidP="00C15511">
      <w:pPr>
        <w:pStyle w:val="Sansinterligne"/>
        <w:jc w:val="both"/>
        <w:rPr>
          <w:rFonts w:ascii="Century Gothic" w:hAnsi="Century Gothic"/>
          <w:color w:val="FF0000"/>
        </w:rPr>
      </w:pPr>
      <w:r w:rsidRPr="0018078D">
        <w:rPr>
          <w:rFonts w:ascii="Century Gothic" w:hAnsi="Century Gothic"/>
          <w:color w:val="FF0000"/>
        </w:rPr>
        <w:t>Répondre à la question sans mesurer, il n’y a pas de bonne ou de mauvaise réponse.</w:t>
      </w:r>
      <w:r w:rsidR="00E609DA">
        <w:rPr>
          <w:rFonts w:ascii="Century Gothic" w:hAnsi="Century Gothic"/>
          <w:color w:val="FF0000"/>
        </w:rPr>
        <w:t xml:space="preserve"> La solution sera trouvée en répondant à l’exercice B.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C15511" w:rsidRPr="0018078D" w:rsidRDefault="0018078D" w:rsidP="0018078D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Exercice B</w:t>
      </w:r>
      <w:r w:rsidRPr="00C15511">
        <w:rPr>
          <w:rFonts w:ascii="Century Gothic" w:hAnsi="Century Gothic"/>
          <w:u w:val="single"/>
        </w:rPr>
        <w:t xml:space="preserve"> de la première page de la « Fiche périmètres »</w:t>
      </w:r>
    </w:p>
    <w:p w:rsidR="00C15511" w:rsidRDefault="00C15511" w:rsidP="00C15511">
      <w:pPr>
        <w:pStyle w:val="Sansinterligne"/>
        <w:jc w:val="both"/>
        <w:rPr>
          <w:rFonts w:ascii="Century Gothic" w:hAnsi="Century Gothic"/>
        </w:rPr>
      </w:pP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Pour reporter une longueur au compas sur une ligne</w:t>
      </w:r>
      <w:r>
        <w:rPr>
          <w:rFonts w:ascii="Century Gothic" w:hAnsi="Century Gothic"/>
        </w:rPr>
        <w:t xml:space="preserve"> comme dans la leçon ci-dessous</w:t>
      </w:r>
      <w:r w:rsidRPr="0018078D">
        <w:rPr>
          <w:rFonts w:ascii="Century Gothic" w:hAnsi="Century Gothic"/>
        </w:rPr>
        <w:t xml:space="preserve"> :</w:t>
      </w: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– On écarte le compas de la longueur voulue.</w:t>
      </w: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– On pique la pointe du compas sur un point de la ligne.</w:t>
      </w: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– On trace un petit arc de cercle qui coupe la ligne.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86375" cy="1764665"/>
            <wp:effectExtent l="0" t="0" r="9525" b="6985"/>
            <wp:wrapThrough wrapText="bothSides">
              <wp:wrapPolygon edited="0">
                <wp:start x="0" y="0"/>
                <wp:lineTo x="0" y="21452"/>
                <wp:lineTo x="21561" y="21452"/>
                <wp:lineTo x="2156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 xml:space="preserve">Préciser également les difficultés </w:t>
      </w:r>
      <w:r>
        <w:rPr>
          <w:rFonts w:ascii="Century Gothic" w:hAnsi="Century Gothic"/>
        </w:rPr>
        <w:t>possibles</w:t>
      </w:r>
      <w:r w:rsidRPr="0018078D">
        <w:rPr>
          <w:rFonts w:ascii="Century Gothic" w:hAnsi="Century Gothic"/>
        </w:rPr>
        <w:t xml:space="preserve"> :</w:t>
      </w:r>
    </w:p>
    <w:p w:rsidR="0018078D" w:rsidRP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– ne pas modifier l’écartement</w:t>
      </w:r>
      <w:r>
        <w:rPr>
          <w:rFonts w:ascii="Century Gothic" w:hAnsi="Century Gothic"/>
        </w:rPr>
        <w:t xml:space="preserve"> des branches du compas dans le </w:t>
      </w:r>
      <w:r w:rsidRPr="0018078D">
        <w:rPr>
          <w:rFonts w:ascii="Century Gothic" w:hAnsi="Century Gothic"/>
        </w:rPr>
        <w:t>déplacement ;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</w:rPr>
      </w:pPr>
      <w:r w:rsidRPr="0018078D">
        <w:rPr>
          <w:rFonts w:ascii="Century Gothic" w:hAnsi="Century Gothic"/>
        </w:rPr>
        <w:t>– être attentif à la précision du geste.</w:t>
      </w:r>
    </w:p>
    <w:p w:rsidR="00C15511" w:rsidRDefault="00C15511" w:rsidP="00C1551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  <w:color w:val="FF0000"/>
        </w:rPr>
      </w:pPr>
      <w:r w:rsidRPr="0018078D">
        <w:rPr>
          <w:rFonts w:ascii="Century Gothic" w:hAnsi="Century Gothic"/>
          <w:color w:val="FF0000"/>
        </w:rPr>
        <w:t>Revenir sur l’estimation faite à l</w:t>
      </w:r>
      <w:r>
        <w:rPr>
          <w:rFonts w:ascii="Century Gothic" w:hAnsi="Century Gothic"/>
          <w:color w:val="FF0000"/>
        </w:rPr>
        <w:t>a question A</w:t>
      </w:r>
      <w:r w:rsidRPr="0018078D">
        <w:rPr>
          <w:rFonts w:ascii="Century Gothic" w:hAnsi="Century Gothic"/>
          <w:color w:val="FF0000"/>
        </w:rPr>
        <w:t xml:space="preserve"> et conclure : « le périmètre du triangle est plus grand que la longueur du segment »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Vérifier avec la règle en mesurant les longueurs de chaque côté du triangle.</w:t>
      </w:r>
    </w:p>
    <w:p w:rsidR="0018078D" w:rsidRDefault="0018078D" w:rsidP="0018078D">
      <w:pPr>
        <w:pStyle w:val="Sansinterligne"/>
        <w:jc w:val="both"/>
        <w:rPr>
          <w:rFonts w:ascii="Century Gothic" w:hAnsi="Century Gothic"/>
          <w:color w:val="FF0000"/>
        </w:rPr>
      </w:pPr>
    </w:p>
    <w:p w:rsidR="0018078D" w:rsidRPr="00E609DA" w:rsidRDefault="00E609DA" w:rsidP="0018078D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8255</wp:posOffset>
            </wp:positionV>
            <wp:extent cx="2830195" cy="3829050"/>
            <wp:effectExtent l="0" t="0" r="8255" b="0"/>
            <wp:wrapThrough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u w:val="single"/>
        </w:rPr>
        <w:t xml:space="preserve">Exercice C </w:t>
      </w:r>
      <w:r w:rsidRPr="00C15511">
        <w:rPr>
          <w:rFonts w:ascii="Century Gothic" w:hAnsi="Century Gothic"/>
          <w:u w:val="single"/>
        </w:rPr>
        <w:t xml:space="preserve">de la </w:t>
      </w:r>
      <w:r>
        <w:rPr>
          <w:rFonts w:ascii="Century Gothic" w:hAnsi="Century Gothic"/>
          <w:u w:val="single"/>
        </w:rPr>
        <w:t>deuxième</w:t>
      </w:r>
      <w:r w:rsidRPr="00C15511">
        <w:rPr>
          <w:rFonts w:ascii="Century Gothic" w:hAnsi="Century Gothic"/>
          <w:u w:val="single"/>
        </w:rPr>
        <w:t xml:space="preserve"> page de la « Fiche périmètres »</w:t>
      </w:r>
      <w:r>
        <w:rPr>
          <w:rFonts w:ascii="Century Gothic" w:hAnsi="Century Gothic"/>
          <w:u w:val="single"/>
        </w:rPr>
        <w:t xml:space="preserve"> (ci-contre)</w:t>
      </w:r>
    </w:p>
    <w:p w:rsidR="00E609DA" w:rsidRDefault="00E609DA" w:rsidP="00E609DA">
      <w:pPr>
        <w:pStyle w:val="Sansinterligne"/>
        <w:jc w:val="both"/>
        <w:rPr>
          <w:rFonts w:ascii="Century Gothic" w:hAnsi="Century Gothic"/>
          <w:u w:val="single"/>
        </w:rPr>
      </w:pPr>
    </w:p>
    <w:p w:rsidR="00E609DA" w:rsidRPr="0018078D" w:rsidRDefault="00E609DA" w:rsidP="00E609DA">
      <w:pPr>
        <w:pStyle w:val="Sansinterligne"/>
        <w:jc w:val="both"/>
        <w:rPr>
          <w:rFonts w:ascii="Century Gothic" w:hAnsi="Century Gothic"/>
          <w:color w:val="FF0000"/>
        </w:rPr>
      </w:pPr>
      <w:r w:rsidRPr="0018078D">
        <w:rPr>
          <w:rFonts w:ascii="Century Gothic" w:hAnsi="Century Gothic"/>
          <w:color w:val="FF0000"/>
        </w:rPr>
        <w:t>Répondre à la question sans mesurer, il n’y a pas de bonne ou de mauvaise réponse.</w:t>
      </w:r>
      <w:r>
        <w:rPr>
          <w:rFonts w:ascii="Century Gothic" w:hAnsi="Century Gothic"/>
          <w:color w:val="FF0000"/>
        </w:rPr>
        <w:t xml:space="preserve"> La solution sera trouvée en répondant à l’exercice D.</w:t>
      </w:r>
    </w:p>
    <w:p w:rsidR="00E609DA" w:rsidRDefault="00E609DA" w:rsidP="00E609DA">
      <w:pPr>
        <w:pStyle w:val="Sansinterligne"/>
        <w:jc w:val="both"/>
        <w:rPr>
          <w:rFonts w:ascii="Century Gothic" w:hAnsi="Century Gothic"/>
        </w:rPr>
      </w:pPr>
    </w:p>
    <w:p w:rsidR="00E609DA" w:rsidRDefault="00E609DA" w:rsidP="00E609DA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E609DA">
        <w:rPr>
          <w:rFonts w:ascii="Century Gothic" w:hAnsi="Century Gothic"/>
          <w:u w:val="single"/>
        </w:rPr>
        <w:t>Exercice D</w:t>
      </w:r>
      <w:r>
        <w:rPr>
          <w:rFonts w:ascii="Century Gothic" w:hAnsi="Century Gothic"/>
          <w:u w:val="single"/>
        </w:rPr>
        <w:t xml:space="preserve"> </w:t>
      </w:r>
      <w:r w:rsidRPr="00C15511">
        <w:rPr>
          <w:rFonts w:ascii="Century Gothic" w:hAnsi="Century Gothic"/>
          <w:u w:val="single"/>
        </w:rPr>
        <w:t xml:space="preserve">de la </w:t>
      </w:r>
      <w:r>
        <w:rPr>
          <w:rFonts w:ascii="Century Gothic" w:hAnsi="Century Gothic"/>
          <w:u w:val="single"/>
        </w:rPr>
        <w:t>deuxième</w:t>
      </w:r>
      <w:r w:rsidRPr="00C15511">
        <w:rPr>
          <w:rFonts w:ascii="Century Gothic" w:hAnsi="Century Gothic"/>
          <w:u w:val="single"/>
        </w:rPr>
        <w:t xml:space="preserve"> page de la « Fiche périmètres »</w:t>
      </w:r>
      <w:r>
        <w:rPr>
          <w:rFonts w:ascii="Century Gothic" w:hAnsi="Century Gothic"/>
          <w:u w:val="single"/>
        </w:rPr>
        <w:t>.</w:t>
      </w:r>
    </w:p>
    <w:p w:rsidR="00E609DA" w:rsidRDefault="00E609DA" w:rsidP="00E609DA">
      <w:pPr>
        <w:pStyle w:val="Sansinterligne"/>
        <w:jc w:val="both"/>
        <w:rPr>
          <w:rFonts w:ascii="Century Gothic" w:hAnsi="Century Gothic"/>
          <w:u w:val="single"/>
        </w:rPr>
      </w:pPr>
    </w:p>
    <w:p w:rsidR="00E609DA" w:rsidRDefault="00E609DA" w:rsidP="00E609DA">
      <w:pPr>
        <w:pStyle w:val="Sansinterligne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La longueur du rectangle est plus grande que celle du carré. </w:t>
      </w:r>
    </w:p>
    <w:p w:rsidR="00E609DA" w:rsidRDefault="00E609DA" w:rsidP="00E609DA">
      <w:pPr>
        <w:pStyle w:val="Sansinterligne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Attention d’utiliser le compas correctement, voir ex 3.</w:t>
      </w:r>
    </w:p>
    <w:p w:rsidR="00E609DA" w:rsidRDefault="00E609DA" w:rsidP="00E609DA">
      <w:pPr>
        <w:pStyle w:val="Sansinterligne"/>
        <w:jc w:val="both"/>
        <w:rPr>
          <w:rFonts w:ascii="Century Gothic" w:hAnsi="Century Gothic"/>
          <w:color w:val="FF0000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E609DA" w:rsidRDefault="00694E29" w:rsidP="00E609DA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3580130" cy="4724400"/>
            <wp:effectExtent l="0" t="0" r="1270" b="0"/>
            <wp:wrapThrough wrapText="bothSides">
              <wp:wrapPolygon edited="0">
                <wp:start x="0" y="0"/>
                <wp:lineTo x="0" y="21513"/>
                <wp:lineTo x="21493" y="21513"/>
                <wp:lineTo x="2149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DA">
        <w:rPr>
          <w:rFonts w:ascii="Century Gothic" w:hAnsi="Century Gothic"/>
        </w:rPr>
        <w:t xml:space="preserve">Convenir avec les élèves que pour effectuer le travail ils ont utilisé le report des côtés de chaque figure. Ils peuvent donc </w:t>
      </w:r>
      <w:r>
        <w:rPr>
          <w:rFonts w:ascii="Century Gothic" w:hAnsi="Century Gothic"/>
        </w:rPr>
        <w:t>lire les formules ci-contre sur le périmètre du rectangle et du carré. Puis coller dans le cahier de leçon la leçon 53 sur les périmètres et les aires.</w:t>
      </w: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E609DA">
      <w:pPr>
        <w:pStyle w:val="Sansinterligne"/>
        <w:jc w:val="both"/>
        <w:rPr>
          <w:rFonts w:ascii="Century Gothic" w:hAnsi="Century Gothic"/>
        </w:rPr>
      </w:pPr>
    </w:p>
    <w:p w:rsidR="00694E29" w:rsidRDefault="00694E29" w:rsidP="00694E29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694E29">
        <w:rPr>
          <w:rFonts w:ascii="Century Gothic" w:hAnsi="Century Gothic"/>
          <w:u w:val="single"/>
        </w:rPr>
        <w:t>Mesurer les longueurs des côtés du rectangle et du carré</w:t>
      </w:r>
      <w:r>
        <w:rPr>
          <w:rFonts w:ascii="Century Gothic" w:hAnsi="Century Gothic"/>
          <w:u w:val="single"/>
        </w:rPr>
        <w:t>, à la règle) et</w:t>
      </w:r>
      <w:r w:rsidRPr="00694E29">
        <w:rPr>
          <w:rFonts w:ascii="Century Gothic" w:hAnsi="Century Gothic"/>
          <w:u w:val="single"/>
        </w:rPr>
        <w:t xml:space="preserve"> calculer les périmètres de ces deux figures.</w:t>
      </w:r>
    </w:p>
    <w:p w:rsidR="00694E29" w:rsidRDefault="00694E29" w:rsidP="00694E29">
      <w:pPr>
        <w:pStyle w:val="Sansinterligne"/>
        <w:jc w:val="both"/>
        <w:rPr>
          <w:rFonts w:ascii="Century Gothic" w:hAnsi="Century Gothic"/>
          <w:u w:val="single"/>
        </w:rPr>
      </w:pPr>
    </w:p>
    <w:p w:rsidR="00694E29" w:rsidRPr="00694E29" w:rsidRDefault="00694E29" w:rsidP="00694E29">
      <w:pPr>
        <w:pStyle w:val="Sansinterligne"/>
        <w:jc w:val="both"/>
        <w:rPr>
          <w:rFonts w:ascii="Century Gothic" w:hAnsi="Century Gothic"/>
          <w:color w:val="FF0000"/>
        </w:rPr>
      </w:pPr>
      <w:r w:rsidRPr="00694E29">
        <w:rPr>
          <w:rFonts w:ascii="Century Gothic" w:hAnsi="Century Gothic"/>
          <w:color w:val="FF0000"/>
        </w:rPr>
        <w:t xml:space="preserve">Rectangle : Longueur = L = 8 </w:t>
      </w:r>
      <w:r>
        <w:rPr>
          <w:rFonts w:ascii="Century Gothic" w:hAnsi="Century Gothic"/>
          <w:color w:val="FF0000"/>
        </w:rPr>
        <w:t xml:space="preserve">cm 5 mm et largeur = </w:t>
      </w:r>
      <w:r>
        <w:rPr>
          <w:rFonts w:ascii="Century Gothic" w:hAnsi="Century Gothic"/>
          <w:color w:val="FF0000"/>
        </w:rPr>
        <w:softHyphen/>
        <w:t xml:space="preserve"> = 2 cm ; </w:t>
      </w:r>
      <w:r w:rsidRPr="00694E29">
        <w:rPr>
          <w:rFonts w:ascii="Century Gothic" w:hAnsi="Century Gothic"/>
          <w:color w:val="FF0000"/>
        </w:rPr>
        <w:t>périmètre = P = 21 cm.</w:t>
      </w:r>
    </w:p>
    <w:p w:rsidR="00694E29" w:rsidRDefault="00694E29" w:rsidP="00694E29">
      <w:pPr>
        <w:pStyle w:val="Sansinterligne"/>
        <w:jc w:val="both"/>
        <w:rPr>
          <w:rFonts w:ascii="Century Gothic" w:hAnsi="Century Gothic"/>
          <w:color w:val="FF0000"/>
        </w:rPr>
      </w:pPr>
    </w:p>
    <w:p w:rsidR="00694E29" w:rsidRDefault="00694E29" w:rsidP="00694E29">
      <w:pPr>
        <w:pStyle w:val="Sansinterligne"/>
        <w:jc w:val="both"/>
        <w:rPr>
          <w:rFonts w:ascii="Century Gothic" w:hAnsi="Century Gothic"/>
          <w:color w:val="FF0000"/>
        </w:rPr>
      </w:pPr>
      <w:r w:rsidRPr="00694E29">
        <w:rPr>
          <w:rFonts w:ascii="Century Gothic" w:hAnsi="Century Gothic"/>
          <w:color w:val="FF0000"/>
        </w:rPr>
        <w:t xml:space="preserve">Carré : côté = c = 4 cm 8 mm ; périmètre = P = 19 cm 2 </w:t>
      </w:r>
      <w:proofErr w:type="spellStart"/>
      <w:r w:rsidRPr="00694E29">
        <w:rPr>
          <w:rFonts w:ascii="Century Gothic" w:hAnsi="Century Gothic"/>
          <w:color w:val="FF0000"/>
        </w:rPr>
        <w:t>mm</w:t>
      </w:r>
      <w:r>
        <w:rPr>
          <w:rFonts w:ascii="Century Gothic" w:hAnsi="Century Gothic"/>
          <w:color w:val="FF0000"/>
        </w:rPr>
        <w:t>.</w:t>
      </w:r>
      <w:proofErr w:type="spellEnd"/>
    </w:p>
    <w:p w:rsidR="00694E29" w:rsidRDefault="00694E29" w:rsidP="00694E29">
      <w:pPr>
        <w:pStyle w:val="Sansinterligne"/>
        <w:jc w:val="both"/>
        <w:rPr>
          <w:rFonts w:ascii="Century Gothic" w:hAnsi="Century Gothic"/>
          <w:color w:val="FF0000"/>
        </w:rPr>
      </w:pPr>
    </w:p>
    <w:p w:rsidR="00694E29" w:rsidRPr="00694E29" w:rsidRDefault="00694E29" w:rsidP="00694E29">
      <w:pPr>
        <w:pStyle w:val="Sansinterligne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Vous pouvez avoir des mesures différentes à cause du scan ou de l’impression, il faut donc bien vérifier avec vos figures et ne pas vous fier seulement à la réponse ci-dessus.</w:t>
      </w:r>
    </w:p>
    <w:p w:rsidR="00694E29" w:rsidRPr="00694E29" w:rsidRDefault="00694E29" w:rsidP="00694E29">
      <w:pPr>
        <w:pStyle w:val="Sansinterligne"/>
        <w:jc w:val="both"/>
        <w:rPr>
          <w:rFonts w:ascii="Century Gothic" w:hAnsi="Century Gothic"/>
          <w:u w:val="single"/>
        </w:rPr>
      </w:pPr>
    </w:p>
    <w:sectPr w:rsidR="00694E29" w:rsidRPr="0069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03B"/>
    <w:multiLevelType w:val="hybridMultilevel"/>
    <w:tmpl w:val="238E5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C64"/>
    <w:multiLevelType w:val="hybridMultilevel"/>
    <w:tmpl w:val="238E5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5"/>
    <w:rsid w:val="000931F7"/>
    <w:rsid w:val="0018078D"/>
    <w:rsid w:val="003E143E"/>
    <w:rsid w:val="00570FC5"/>
    <w:rsid w:val="00694E29"/>
    <w:rsid w:val="00725E79"/>
    <w:rsid w:val="007B3CB1"/>
    <w:rsid w:val="00C15511"/>
    <w:rsid w:val="00E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2E23-41B4-4E30-95F1-020AF40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2</cp:revision>
  <dcterms:created xsi:type="dcterms:W3CDTF">2020-05-25T16:25:00Z</dcterms:created>
  <dcterms:modified xsi:type="dcterms:W3CDTF">2020-05-25T16:25:00Z</dcterms:modified>
</cp:coreProperties>
</file>