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Bold" w:hAnsi="Calibre-Bold" w:cs="Calibre-Bold"/>
          <w:b/>
          <w:bCs/>
          <w:color w:val="FFFFFF"/>
          <w:sz w:val="24"/>
          <w:szCs w:val="24"/>
          <w:lang w:val="en-US"/>
        </w:rPr>
      </w:pPr>
      <w:r w:rsidRPr="001B446E">
        <w:rPr>
          <w:rFonts w:ascii="Calibre-Bold" w:hAnsi="Calibre-Bold" w:cs="Calibre-Bold"/>
          <w:b/>
          <w:bCs/>
          <w:color w:val="FFFFFF"/>
          <w:sz w:val="24"/>
          <w:szCs w:val="24"/>
          <w:lang w:val="en-US"/>
        </w:rPr>
        <w:t>Script audio</w:t>
      </w:r>
    </w:p>
    <w:p w:rsid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Semibold" w:hAnsi="Calibre-Semibold" w:cs="Calibre-Semibold"/>
          <w:color w:val="000000"/>
          <w:sz w:val="19"/>
          <w:szCs w:val="19"/>
          <w:lang w:val="en-US"/>
        </w:rPr>
      </w:pP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Semibold" w:hAnsi="Calibre-Semibold" w:cs="Calibre-Semibold"/>
          <w:color w:val="000000"/>
          <w:sz w:val="19"/>
          <w:szCs w:val="19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</w:rPr>
        <w:t>SCRIPT DE LA COMPREHENSION O</w:t>
      </w:r>
      <w:r>
        <w:rPr>
          <w:rFonts w:ascii="Calibre-Semibold" w:hAnsi="Calibre-Semibold" w:cs="Calibre-Semibold"/>
          <w:color w:val="000000"/>
          <w:sz w:val="19"/>
          <w:szCs w:val="19"/>
        </w:rPr>
        <w:t xml:space="preserve">RALE B p 61 WB p </w:t>
      </w:r>
      <w:bookmarkStart w:id="0" w:name="_GoBack"/>
      <w:bookmarkEnd w:id="0"/>
      <w:r>
        <w:rPr>
          <w:rFonts w:ascii="Calibre-Semibold" w:hAnsi="Calibre-Semibold" w:cs="Calibre-Semibold"/>
          <w:color w:val="000000"/>
          <w:sz w:val="19"/>
          <w:szCs w:val="19"/>
        </w:rPr>
        <w:t>60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Semibold" w:hAnsi="Calibre-Semibold" w:cs="Calibre-Semibold"/>
          <w:color w:val="000000"/>
          <w:sz w:val="19"/>
          <w:szCs w:val="19"/>
        </w:rPr>
      </w:pP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Mum: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Hey John, don’t forget your chores for this week.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John: </w:t>
      </w:r>
      <w:proofErr w:type="gramStart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Yes</w:t>
      </w:r>
      <w:proofErr w:type="gramEnd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 xml:space="preserve"> I remember, Mom. I have to feed the dog and sweep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the floor.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Mum: </w:t>
      </w:r>
      <w:proofErr w:type="gramStart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Yes</w:t>
      </w:r>
      <w:proofErr w:type="gramEnd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 xml:space="preserve"> and don’t forget to wash the dishes too.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John: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No, it’s Dad's turn to do them this week.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Dad: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You don’t have to tell me again, I know. It’s my turn to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do the dishes. And the gardening. Hey, who’s doing the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cooking this week?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John/Ann: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Mom is! She’s doing the cooking. Nobody cooks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like her!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Mum: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Ah you remember well when it’s my turn to cook! What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about you, Ann, what do you have to do this week?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Ann: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I have to do the laundry and take out the trash.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Mum: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All right, but who’ll set the table for dinner?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Dad: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All of us, honey, don’t worry. We’ll all take turns, right?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proofErr w:type="gramStart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Tonight</w:t>
      </w:r>
      <w:proofErr w:type="gramEnd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 xml:space="preserve"> it’s you, Johnny.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Ann: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Tell him again, Daddy! He’s not listening to us!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Dad: </w:t>
      </w: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Did you hear me, Johnny?</w:t>
      </w:r>
    </w:p>
    <w:p w:rsidR="001B446E" w:rsidRPr="001B446E" w:rsidRDefault="001B446E" w:rsidP="001B446E">
      <w:pPr>
        <w:autoSpaceDE w:val="0"/>
        <w:autoSpaceDN w:val="0"/>
        <w:adjustRightInd w:val="0"/>
        <w:spacing w:after="0" w:line="240" w:lineRule="auto"/>
        <w:rPr>
          <w:rFonts w:ascii="Calibre-Regular" w:hAnsi="Calibre-Regular" w:cs="Calibre-Regular"/>
          <w:color w:val="000000"/>
          <w:sz w:val="19"/>
          <w:szCs w:val="19"/>
          <w:lang w:val="en-US"/>
        </w:rPr>
      </w:pPr>
      <w:r w:rsidRPr="001B446E">
        <w:rPr>
          <w:rFonts w:ascii="Calibre-Semibold" w:hAnsi="Calibre-Semibold" w:cs="Calibre-Semibold"/>
          <w:color w:val="000000"/>
          <w:sz w:val="19"/>
          <w:szCs w:val="19"/>
          <w:lang w:val="en-US"/>
        </w:rPr>
        <w:t xml:space="preserve">John: </w:t>
      </w:r>
      <w:proofErr w:type="gramStart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Yes</w:t>
      </w:r>
      <w:proofErr w:type="gramEnd"/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 xml:space="preserve"> I did. And I heard her too! Feed the dog, sweep the</w:t>
      </w:r>
    </w:p>
    <w:p w:rsidR="001B446E" w:rsidRPr="001B446E" w:rsidRDefault="001B446E" w:rsidP="001B446E">
      <w:pPr>
        <w:rPr>
          <w:lang w:val="en-US"/>
        </w:rPr>
      </w:pPr>
      <w:r w:rsidRPr="001B446E">
        <w:rPr>
          <w:rFonts w:ascii="Calibre-Regular" w:hAnsi="Calibre-Regular" w:cs="Calibre-Regular"/>
          <w:color w:val="000000"/>
          <w:sz w:val="19"/>
          <w:szCs w:val="19"/>
          <w:lang w:val="en-US"/>
        </w:rPr>
        <w:t>floor and set the table tonight, but only tonight.</w:t>
      </w:r>
    </w:p>
    <w:sectPr w:rsidR="001B446E" w:rsidRPr="001B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6E"/>
    <w:rsid w:val="001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7729"/>
  <w15:chartTrackingRefBased/>
  <w15:docId w15:val="{A681999C-BFB1-4870-9189-6ED79BD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BELPOMME Laure</dc:creator>
  <cp:keywords/>
  <dc:description/>
  <cp:lastModifiedBy>BELPOMME Laure</cp:lastModifiedBy>
  <cp:revision>1</cp:revision>
  <dcterms:created xsi:type="dcterms:W3CDTF">2020-03-17T21:19:00Z</dcterms:created>
  <dcterms:modified xsi:type="dcterms:W3CDTF">2020-03-17T21:20:00Z</dcterms:modified>
</cp:coreProperties>
</file>