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3B" w:rsidRDefault="009B4A3B" w:rsidP="009B4A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6FD">
        <w:rPr>
          <w:rFonts w:ascii="Times New Roman" w:hAnsi="Times New Roman" w:cs="Times New Roman"/>
          <w:b/>
          <w:sz w:val="24"/>
          <w:szCs w:val="24"/>
          <w:u w:val="single"/>
        </w:rPr>
        <w:t>Calculs.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 +234 + 122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x 6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 = ……x 6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+ 25 + 1023 = 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x8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gramStart"/>
      <w:r>
        <w:rPr>
          <w:rFonts w:ascii="Times New Roman" w:hAnsi="Times New Roman" w:cs="Times New Roman"/>
          <w:sz w:val="24"/>
          <w:szCs w:val="24"/>
        </w:rPr>
        <w:t>x7 )</w:t>
      </w:r>
      <w:proofErr w:type="gramEnd"/>
      <w:r>
        <w:rPr>
          <w:rFonts w:ascii="Times New Roman" w:hAnsi="Times New Roman" w:cs="Times New Roman"/>
          <w:sz w:val="24"/>
          <w:szCs w:val="24"/>
        </w:rPr>
        <w:t>+ 12 = ……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 – 194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1 000 – 186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3 =……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+ 230 + 210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 + 175 + 125 = ……</w:t>
      </w:r>
      <w:r>
        <w:rPr>
          <w:rFonts w:ascii="Times New Roman" w:hAnsi="Times New Roman" w:cs="Times New Roman"/>
          <w:sz w:val="24"/>
          <w:szCs w:val="24"/>
        </w:rPr>
        <w:tab/>
        <w:t xml:space="preserve">4 x 8 =…… 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 – 148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7) + 22 =……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36 =……</w:t>
      </w:r>
    </w:p>
    <w:p w:rsidR="009B4A3B" w:rsidRDefault="009B4A3B" w:rsidP="009B4A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A3B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1C4F86" w:rsidRPr="00A9631A" w:rsidRDefault="001C4F86" w:rsidP="001C4F8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Encadre en rouge le verbe conjugué, souligne en bleu le sujet</w:t>
      </w:r>
      <w:r w:rsidR="00A96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le CO en rouge.</w:t>
      </w:r>
      <w:r w:rsidR="00A9631A" w:rsidRPr="00A9631A">
        <w:rPr>
          <w:rFonts w:ascii="Times New Roman" w:hAnsi="Times New Roman" w:cs="Times New Roman"/>
          <w:sz w:val="24"/>
          <w:szCs w:val="24"/>
        </w:rPr>
        <w:t xml:space="preserve"> </w:t>
      </w:r>
      <w:r w:rsidR="00A9631A">
        <w:rPr>
          <w:rFonts w:ascii="Times New Roman" w:hAnsi="Times New Roman" w:cs="Times New Roman"/>
          <w:sz w:val="24"/>
          <w:szCs w:val="24"/>
        </w:rPr>
        <w:t>Le verbe change en fonction du temps ou de la personne. Le sujet répond à la question « Qui est-ce qui ? »</w:t>
      </w:r>
      <w:r w:rsidR="00A9631A">
        <w:rPr>
          <w:rFonts w:ascii="Times New Roman" w:hAnsi="Times New Roman" w:cs="Times New Roman"/>
          <w:sz w:val="24"/>
          <w:szCs w:val="24"/>
        </w:rPr>
        <w:t>. Pour trouver le CO, il faut dire le sujet+ verbe suivis de Quoi ?, ou Qui </w:t>
      </w:r>
      <w:proofErr w:type="gramStart"/>
      <w:r w:rsidR="00A9631A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A9631A">
        <w:rPr>
          <w:rFonts w:ascii="Times New Roman" w:hAnsi="Times New Roman" w:cs="Times New Roman"/>
          <w:sz w:val="24"/>
          <w:szCs w:val="24"/>
        </w:rPr>
        <w:t xml:space="preserve"> </w:t>
      </w:r>
      <w:r w:rsidR="00A9631A" w:rsidRPr="00A9631A">
        <w:rPr>
          <w:rFonts w:ascii="Times New Roman" w:hAnsi="Times New Roman" w:cs="Times New Roman"/>
          <w:i/>
          <w:sz w:val="24"/>
          <w:szCs w:val="24"/>
        </w:rPr>
        <w:t>Toutes les phrases n’ont pas de CO.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 parents appellent les pompiers.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comédiens jouent une pièce de théâtre.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matin, souffle un vent violent.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reverrai-je mes petites cousines ?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leur bassin, les poissons rouges tournent en rond.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touristes visitent la Tour Eiffel.</w:t>
      </w:r>
    </w:p>
    <w:p w:rsidR="009B4A3B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 Colomb part pour un long voyage.</w:t>
      </w:r>
    </w:p>
    <w:p w:rsidR="009B4A3B" w:rsidRPr="00794434" w:rsidRDefault="009B4A3B" w:rsidP="009B4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future mariée porte une robe blanche.</w:t>
      </w:r>
    </w:p>
    <w:p w:rsidR="003E408A" w:rsidRDefault="00A9631A" w:rsidP="00A96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31A">
        <w:rPr>
          <w:rFonts w:ascii="Times New Roman" w:hAnsi="Times New Roman" w:cs="Times New Roman"/>
          <w:b/>
          <w:sz w:val="24"/>
          <w:szCs w:val="24"/>
          <w:u w:val="single"/>
        </w:rPr>
        <w:t>Numération.</w:t>
      </w:r>
    </w:p>
    <w:p w:rsidR="00FD5428" w:rsidRPr="00FD5428" w:rsidRDefault="00FD5428" w:rsidP="00FD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52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Pr="00FD54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/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Ecrivez</w:t>
      </w:r>
      <w:r w:rsidRPr="00FD54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en lettres les nombres suivants</w:t>
      </w: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 </w:t>
      </w:r>
      <w:proofErr w:type="gramStart"/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:4</w:t>
      </w:r>
      <w:proofErr w:type="gramEnd"/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, 04 quatre virgule zéro quatre.</w:t>
      </w:r>
    </w:p>
    <w:p w:rsidR="00FD5428" w:rsidRPr="00FD5428" w:rsidRDefault="00FD5428" w:rsidP="00FD5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D5428" w:rsidRPr="00FD5428" w:rsidRDefault="00FD5428" w:rsidP="00FD5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8,4 : …………………………………………………………………………………………</w:t>
      </w: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D5428" w:rsidRPr="00FD5428" w:rsidRDefault="00FD5428" w:rsidP="00FD5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7,06 : …………………………………………………………………………………</w:t>
      </w:r>
    </w:p>
    <w:p w:rsidR="00FD5428" w:rsidRPr="00FD5428" w:rsidRDefault="00FD5428" w:rsidP="00FD5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5,003 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</w:t>
      </w:r>
    </w:p>
    <w:p w:rsidR="00FD5428" w:rsidRPr="00FD5428" w:rsidRDefault="00FD5428" w:rsidP="00FD5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100,007 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</w:t>
      </w:r>
    </w:p>
    <w:p w:rsidR="00A9631A" w:rsidRDefault="00FD5428" w:rsidP="00FD5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78,160 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</w:t>
      </w:r>
      <w:r w:rsidRPr="00FD5428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FD5428" w:rsidRDefault="00FD5428" w:rsidP="00FD5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2/ </w:t>
      </w:r>
      <w:r w:rsidR="00A05258" w:rsidRPr="00A052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Donnez la fraction qui correspond au nombre.</w:t>
      </w:r>
    </w:p>
    <w:p w:rsidR="00A05258" w:rsidRPr="00A05258" w:rsidRDefault="00A05258" w:rsidP="00A052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5,3 =  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25, 04 =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7, 003 =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</w:p>
    <w:p w:rsidR="00A05258" w:rsidRPr="00A05258" w:rsidRDefault="00A05258" w:rsidP="00A052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12,12=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102,25 =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303,3=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</w:p>
    <w:p w:rsidR="00A05258" w:rsidRPr="00A05258" w:rsidRDefault="00A05258" w:rsidP="00FD54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5,001 =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20,00 =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7,500=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</w:t>
      </w:r>
      <w:r w:rsidRPr="00A0525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……….</w:t>
      </w:r>
      <w:bookmarkStart w:id="0" w:name="_GoBack"/>
      <w:bookmarkEnd w:id="0"/>
    </w:p>
    <w:sectPr w:rsidR="00A05258" w:rsidRPr="00A052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23" w:rsidRDefault="006E7123" w:rsidP="009B4A3B">
      <w:pPr>
        <w:spacing w:after="0" w:line="240" w:lineRule="auto"/>
      </w:pPr>
      <w:r>
        <w:separator/>
      </w:r>
    </w:p>
  </w:endnote>
  <w:endnote w:type="continuationSeparator" w:id="0">
    <w:p w:rsidR="006E7123" w:rsidRDefault="006E7123" w:rsidP="009B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23" w:rsidRDefault="006E7123" w:rsidP="009B4A3B">
      <w:pPr>
        <w:spacing w:after="0" w:line="240" w:lineRule="auto"/>
      </w:pPr>
      <w:r>
        <w:separator/>
      </w:r>
    </w:p>
  </w:footnote>
  <w:footnote w:type="continuationSeparator" w:id="0">
    <w:p w:rsidR="006E7123" w:rsidRDefault="006E7123" w:rsidP="009B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3B" w:rsidRDefault="009B4A3B" w:rsidP="009B4A3B">
    <w:pPr>
      <w:pStyle w:val="En-tte"/>
      <w:jc w:val="center"/>
    </w:pPr>
    <w:r>
      <w:t>Mardi 13 avril.</w:t>
    </w:r>
  </w:p>
  <w:p w:rsidR="009B4A3B" w:rsidRDefault="009B4A3B" w:rsidP="009B4A3B">
    <w:pPr>
      <w:pStyle w:val="En-tte"/>
      <w:jc w:val="center"/>
    </w:pPr>
    <w:r>
      <w:t>Travail pour les CM2.</w:t>
    </w:r>
  </w:p>
  <w:p w:rsidR="009B4A3B" w:rsidRDefault="009B4A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B"/>
    <w:rsid w:val="001C4F86"/>
    <w:rsid w:val="003E408A"/>
    <w:rsid w:val="006E7123"/>
    <w:rsid w:val="009B4A3B"/>
    <w:rsid w:val="00A05258"/>
    <w:rsid w:val="00A9631A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A3B"/>
  </w:style>
  <w:style w:type="paragraph" w:styleId="Pieddepage">
    <w:name w:val="footer"/>
    <w:basedOn w:val="Normal"/>
    <w:link w:val="PieddepageCar"/>
    <w:uiPriority w:val="99"/>
    <w:unhideWhenUsed/>
    <w:rsid w:val="009B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A3B"/>
  </w:style>
  <w:style w:type="paragraph" w:styleId="Pieddepage">
    <w:name w:val="footer"/>
    <w:basedOn w:val="Normal"/>
    <w:link w:val="PieddepageCar"/>
    <w:uiPriority w:val="99"/>
    <w:unhideWhenUsed/>
    <w:rsid w:val="009B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2020-04-13T13:02:00Z</dcterms:created>
  <dcterms:modified xsi:type="dcterms:W3CDTF">2020-04-13T13:49:00Z</dcterms:modified>
</cp:coreProperties>
</file>