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6E6E6"/>
  <w:body>
    <w:p w:rsidR="00DD7EA6" w:rsidRDefault="00DD7EA6" w:rsidP="007F3B7F">
      <w:pPr>
        <w:jc w:val="center"/>
        <w:rPr>
          <w:b/>
          <w:color w:val="1F497D" w:themeColor="text2"/>
        </w:rPr>
      </w:pPr>
    </w:p>
    <w:p w:rsidR="00DD7EA6" w:rsidRPr="004A73EA" w:rsidRDefault="00987D8A" w:rsidP="001D74BE">
      <w:pPr>
        <w:jc w:val="center"/>
        <w:rPr>
          <w:b/>
          <w:color w:val="1F497D" w:themeColor="text2"/>
          <w:sz w:val="16"/>
          <w:szCs w:val="16"/>
        </w:rPr>
      </w:pPr>
      <w:r>
        <w:rPr>
          <w:b/>
          <w:noProof/>
          <w:color w:val="1F497D" w:themeColor="text2"/>
          <w:lang w:eastAsia="fr-FR"/>
        </w:rPr>
        <w:drawing>
          <wp:inline distT="0" distB="0" distL="0" distR="0" wp14:anchorId="15F1E503" wp14:editId="7BEB5BFC">
            <wp:extent cx="717192" cy="514350"/>
            <wp:effectExtent l="0" t="0" r="6985" b="0"/>
            <wp:docPr id="2" name="Image 7" descr="Sans-titre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-titre-1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712" cy="51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2D1" w:rsidRDefault="008C496C" w:rsidP="001D74BE">
      <w:pPr>
        <w:jc w:val="center"/>
        <w:rPr>
          <w:b/>
          <w:color w:val="404040" w:themeColor="text1" w:themeTint="BF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B52D1">
        <w:rPr>
          <w:b/>
          <w:color w:val="404040" w:themeColor="text1" w:themeTint="BF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Lycée Michelet de</w:t>
      </w:r>
      <w:r w:rsidR="00930028" w:rsidRPr="000B52D1">
        <w:rPr>
          <w:b/>
          <w:color w:val="404040" w:themeColor="text1" w:themeTint="BF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F0E43" w:rsidRPr="000B52D1">
        <w:rPr>
          <w:b/>
          <w:color w:val="404040" w:themeColor="text1" w:themeTint="BF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Vanves</w:t>
      </w:r>
    </w:p>
    <w:p w:rsidR="000B52D1" w:rsidRPr="000B52D1" w:rsidRDefault="000B52D1" w:rsidP="000B52D1">
      <w:pPr>
        <w:ind w:left="709" w:hanging="284"/>
        <w:jc w:val="center"/>
        <w:rPr>
          <w:sz w:val="48"/>
          <w:szCs w:val="48"/>
        </w:rPr>
      </w:pPr>
      <w:r w:rsidRPr="000B52D1">
        <w:rPr>
          <w:b/>
          <w:color w:val="AF1D19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Portes Ouvertes</w:t>
      </w:r>
    </w:p>
    <w:p w:rsidR="000B52D1" w:rsidRPr="000B52D1" w:rsidRDefault="000B52D1" w:rsidP="000B52D1">
      <w:pPr>
        <w:jc w:val="center"/>
        <w:rPr>
          <w:b/>
          <w:color w:val="404040" w:themeColor="text1" w:themeTint="B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B52D1">
        <w:rPr>
          <w:b/>
          <w:color w:val="404040" w:themeColor="text1" w:themeTint="B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Classes préparatoires aux grandes écoles</w:t>
      </w:r>
    </w:p>
    <w:p w:rsidR="0071304A" w:rsidRPr="009F6DEE" w:rsidRDefault="00987D8A" w:rsidP="00987D8A">
      <w:pPr>
        <w:jc w:val="center"/>
        <w:rPr>
          <w:b/>
          <w:color w:val="AF1D19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F6DEE"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667456" behindDoc="1" locked="0" layoutInCell="1" allowOverlap="1" wp14:anchorId="02181573" wp14:editId="70FB8576">
            <wp:simplePos x="0" y="0"/>
            <wp:positionH relativeFrom="column">
              <wp:posOffset>593090</wp:posOffset>
            </wp:positionH>
            <wp:positionV relativeFrom="paragraph">
              <wp:posOffset>211455</wp:posOffset>
            </wp:positionV>
            <wp:extent cx="5515200" cy="1350000"/>
            <wp:effectExtent l="152400" t="152400" r="352425" b="365125"/>
            <wp:wrapTopAndBottom/>
            <wp:docPr id="1" name="Image 0" descr="Sans-titr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-titre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5200" cy="135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D94">
        <w:rPr>
          <w:b/>
          <w:color w:val="AF1D19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Samedi 7</w:t>
      </w:r>
      <w:r w:rsidR="00C77E88">
        <w:rPr>
          <w:b/>
          <w:color w:val="AF1D19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janvier 2017</w:t>
      </w:r>
    </w:p>
    <w:p w:rsidR="00D74708" w:rsidRPr="000B52D1" w:rsidRDefault="00D74708" w:rsidP="001D74BE">
      <w:pPr>
        <w:jc w:val="center"/>
        <w:rPr>
          <w:b/>
          <w:color w:val="AF1D19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D74BE" w:rsidRDefault="001D74BE" w:rsidP="00D74708">
      <w:pPr>
        <w:ind w:firstLine="708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7841">
        <w:rPr>
          <w:b/>
          <w:color w:val="AF1D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FC"/>
      </w:r>
      <w:r w:rsidR="0070021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Classe</w:t>
      </w:r>
      <w:r w:rsidRPr="00C9784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préparat</w:t>
      </w:r>
      <w:r w:rsidR="0070021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oire scientifique</w:t>
      </w:r>
      <w:r w:rsidR="000B52D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MPSI </w:t>
      </w:r>
    </w:p>
    <w:tbl>
      <w:tblPr>
        <w:tblStyle w:val="Grilledutableau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5636"/>
      </w:tblGrid>
      <w:tr w:rsidR="006E07F8" w:rsidRPr="008115AA" w:rsidTr="002C095C">
        <w:trPr>
          <w:trHeight w:val="691"/>
        </w:trPr>
        <w:tc>
          <w:tcPr>
            <w:tcW w:w="2126" w:type="dxa"/>
            <w:vAlign w:val="center"/>
          </w:tcPr>
          <w:p w:rsidR="006E07F8" w:rsidRPr="00C97841" w:rsidRDefault="000B52D1" w:rsidP="006E07F8">
            <w:pPr>
              <w:jc w:val="left"/>
              <w:rPr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i/>
                <w:color w:val="AF1D19"/>
              </w:rPr>
              <w:t>9</w:t>
            </w:r>
            <w:r w:rsidR="006E07F8" w:rsidRPr="00D05CB5">
              <w:rPr>
                <w:b/>
                <w:i/>
                <w:color w:val="AF1D19"/>
              </w:rPr>
              <w:t>h</w:t>
            </w:r>
            <w:r>
              <w:rPr>
                <w:b/>
                <w:i/>
                <w:color w:val="AF1D19"/>
              </w:rPr>
              <w:t>30</w:t>
            </w:r>
            <w:r w:rsidR="006E07F8" w:rsidRPr="00D05CB5">
              <w:rPr>
                <w:b/>
                <w:i/>
                <w:color w:val="AF1D19"/>
              </w:rPr>
              <w:t xml:space="preserve"> - 1</w:t>
            </w:r>
            <w:r w:rsidR="006E07F8">
              <w:rPr>
                <w:b/>
                <w:i/>
                <w:color w:val="AF1D19"/>
              </w:rPr>
              <w:t>0</w:t>
            </w:r>
            <w:r>
              <w:rPr>
                <w:b/>
                <w:i/>
                <w:color w:val="AF1D19"/>
              </w:rPr>
              <w:t>h0</w:t>
            </w:r>
            <w:r w:rsidR="006E07F8" w:rsidRPr="00D05CB5">
              <w:rPr>
                <w:b/>
                <w:i/>
                <w:color w:val="AF1D19"/>
              </w:rPr>
              <w:t>0</w:t>
            </w:r>
          </w:p>
        </w:tc>
        <w:tc>
          <w:tcPr>
            <w:tcW w:w="5636" w:type="dxa"/>
            <w:vAlign w:val="center"/>
          </w:tcPr>
          <w:p w:rsidR="006E07F8" w:rsidRDefault="006E07F8" w:rsidP="002C095C">
            <w:pPr>
              <w:jc w:val="left"/>
            </w:pPr>
            <w:r>
              <w:t xml:space="preserve">Accueil et présentation générale de l’établissement </w:t>
            </w:r>
          </w:p>
          <w:p w:rsidR="006E07F8" w:rsidRPr="008115AA" w:rsidRDefault="006E07F8" w:rsidP="002C095C">
            <w:pPr>
              <w:jc w:val="left"/>
            </w:pPr>
            <w:r>
              <w:t>par M. le Proviseur (au théâtre).</w:t>
            </w:r>
          </w:p>
        </w:tc>
      </w:tr>
      <w:tr w:rsidR="006E07F8" w:rsidRPr="00AB17A5" w:rsidTr="002C095C">
        <w:trPr>
          <w:trHeight w:val="392"/>
        </w:trPr>
        <w:tc>
          <w:tcPr>
            <w:tcW w:w="2126" w:type="dxa"/>
            <w:vAlign w:val="center"/>
          </w:tcPr>
          <w:p w:rsidR="006E07F8" w:rsidRPr="00C97841" w:rsidRDefault="006E07F8" w:rsidP="006E07F8">
            <w:pPr>
              <w:jc w:val="left"/>
              <w:rPr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i/>
                <w:color w:val="AF1D19"/>
              </w:rPr>
              <w:t>10</w:t>
            </w:r>
            <w:r w:rsidRPr="00D05CB5">
              <w:rPr>
                <w:b/>
                <w:i/>
                <w:color w:val="AF1D19"/>
              </w:rPr>
              <w:t>h</w:t>
            </w:r>
            <w:r w:rsidR="000B52D1">
              <w:rPr>
                <w:b/>
                <w:i/>
                <w:color w:val="AF1D19"/>
              </w:rPr>
              <w:t>0</w:t>
            </w:r>
            <w:r>
              <w:rPr>
                <w:b/>
                <w:i/>
                <w:color w:val="AF1D19"/>
              </w:rPr>
              <w:t>0</w:t>
            </w:r>
            <w:r w:rsidRPr="00D05CB5">
              <w:rPr>
                <w:b/>
                <w:i/>
                <w:color w:val="AF1D19"/>
              </w:rPr>
              <w:t xml:space="preserve"> - 1</w:t>
            </w:r>
            <w:r>
              <w:rPr>
                <w:b/>
                <w:i/>
                <w:color w:val="AF1D19"/>
              </w:rPr>
              <w:t>2</w:t>
            </w:r>
            <w:r w:rsidRPr="00D05CB5">
              <w:rPr>
                <w:b/>
                <w:i/>
                <w:color w:val="AF1D19"/>
              </w:rPr>
              <w:t>h</w:t>
            </w:r>
            <w:r w:rsidR="000B52D1">
              <w:rPr>
                <w:b/>
                <w:i/>
                <w:color w:val="AF1D19"/>
              </w:rPr>
              <w:t>0</w:t>
            </w:r>
            <w:r>
              <w:rPr>
                <w:b/>
                <w:i/>
                <w:color w:val="AF1D19"/>
              </w:rPr>
              <w:t>0</w:t>
            </w:r>
            <w:r w:rsidRPr="00D05CB5">
              <w:rPr>
                <w:i/>
              </w:rPr>
              <w:t xml:space="preserve"> </w:t>
            </w:r>
          </w:p>
        </w:tc>
        <w:tc>
          <w:tcPr>
            <w:tcW w:w="5636" w:type="dxa"/>
            <w:vAlign w:val="center"/>
          </w:tcPr>
          <w:p w:rsidR="006E07F8" w:rsidRDefault="006E07F8" w:rsidP="000B52D1">
            <w:pPr>
              <w:jc w:val="left"/>
            </w:pPr>
            <w:r>
              <w:t xml:space="preserve">Présentation des filières par les équipes pédagogiques </w:t>
            </w:r>
          </w:p>
          <w:p w:rsidR="000B52D1" w:rsidRPr="00AB17A5" w:rsidRDefault="000B52D1" w:rsidP="000B52D1">
            <w:pPr>
              <w:jc w:val="left"/>
            </w:pPr>
          </w:p>
        </w:tc>
      </w:tr>
    </w:tbl>
    <w:p w:rsidR="000B52D1" w:rsidRDefault="000B52D1" w:rsidP="000B52D1">
      <w:pPr>
        <w:ind w:firstLine="708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7841">
        <w:rPr>
          <w:b/>
          <w:color w:val="AF1D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FC"/>
      </w:r>
      <w:r w:rsidR="0070021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Classe</w:t>
      </w:r>
      <w:r w:rsidRPr="00C9784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pré</w:t>
      </w:r>
      <w:r w:rsidR="0024176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paratoire </w:t>
      </w:r>
      <w:r w:rsidR="0070021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scientifique</w:t>
      </w:r>
      <w:r w:rsidRPr="00C9784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PCSI</w:t>
      </w:r>
    </w:p>
    <w:tbl>
      <w:tblPr>
        <w:tblStyle w:val="Grilledutableau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5636"/>
      </w:tblGrid>
      <w:tr w:rsidR="001D74BE" w:rsidTr="000C1904">
        <w:trPr>
          <w:trHeight w:val="691"/>
        </w:trPr>
        <w:tc>
          <w:tcPr>
            <w:tcW w:w="2126" w:type="dxa"/>
            <w:vAlign w:val="center"/>
          </w:tcPr>
          <w:p w:rsidR="001D74BE" w:rsidRPr="00C97841" w:rsidRDefault="001D74BE" w:rsidP="000C1904">
            <w:pPr>
              <w:jc w:val="left"/>
              <w:rPr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05CB5">
              <w:rPr>
                <w:b/>
                <w:i/>
                <w:color w:val="AF1D19"/>
              </w:rPr>
              <w:t>14h - 14h30</w:t>
            </w:r>
          </w:p>
        </w:tc>
        <w:tc>
          <w:tcPr>
            <w:tcW w:w="5636" w:type="dxa"/>
            <w:vAlign w:val="center"/>
          </w:tcPr>
          <w:p w:rsidR="001D74BE" w:rsidRDefault="001D74BE" w:rsidP="000C1904">
            <w:pPr>
              <w:jc w:val="left"/>
            </w:pPr>
            <w:r>
              <w:t xml:space="preserve">Accueil et présentation générale de l’établissement </w:t>
            </w:r>
          </w:p>
          <w:p w:rsidR="001D74BE" w:rsidRPr="008115AA" w:rsidRDefault="008D014E" w:rsidP="000C1904">
            <w:pPr>
              <w:jc w:val="left"/>
            </w:pPr>
            <w:r>
              <w:t>par M. le P</w:t>
            </w:r>
            <w:r w:rsidR="001D74BE">
              <w:t>roviseur (au théâtre).</w:t>
            </w:r>
          </w:p>
        </w:tc>
      </w:tr>
      <w:tr w:rsidR="001D74BE" w:rsidTr="000C1904">
        <w:trPr>
          <w:trHeight w:val="392"/>
        </w:trPr>
        <w:tc>
          <w:tcPr>
            <w:tcW w:w="2126" w:type="dxa"/>
            <w:vAlign w:val="center"/>
          </w:tcPr>
          <w:p w:rsidR="001D74BE" w:rsidRPr="00C97841" w:rsidRDefault="001D74BE" w:rsidP="000C1904">
            <w:pPr>
              <w:jc w:val="left"/>
              <w:rPr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05CB5">
              <w:rPr>
                <w:b/>
                <w:i/>
                <w:color w:val="AF1D19"/>
              </w:rPr>
              <w:t>14h</w:t>
            </w:r>
            <w:r w:rsidR="00201AEA">
              <w:rPr>
                <w:b/>
                <w:i/>
                <w:color w:val="AF1D19"/>
              </w:rPr>
              <w:t>30</w:t>
            </w:r>
            <w:r w:rsidR="006E07F8">
              <w:rPr>
                <w:b/>
                <w:i/>
                <w:color w:val="AF1D19"/>
              </w:rPr>
              <w:t xml:space="preserve"> - 16</w:t>
            </w:r>
            <w:r w:rsidRPr="00D05CB5">
              <w:rPr>
                <w:b/>
                <w:i/>
                <w:color w:val="AF1D19"/>
              </w:rPr>
              <w:t>h</w:t>
            </w:r>
            <w:r w:rsidR="006E07F8">
              <w:rPr>
                <w:b/>
                <w:i/>
                <w:color w:val="AF1D19"/>
              </w:rPr>
              <w:t>30</w:t>
            </w:r>
            <w:r w:rsidRPr="00D05CB5">
              <w:rPr>
                <w:i/>
              </w:rPr>
              <w:t xml:space="preserve"> </w:t>
            </w:r>
          </w:p>
        </w:tc>
        <w:tc>
          <w:tcPr>
            <w:tcW w:w="5636" w:type="dxa"/>
            <w:vAlign w:val="center"/>
          </w:tcPr>
          <w:p w:rsidR="001D74BE" w:rsidRPr="00AB17A5" w:rsidRDefault="001D74BE" w:rsidP="000B52D1">
            <w:pPr>
              <w:jc w:val="left"/>
            </w:pPr>
            <w:r>
              <w:t>Présentation des filières par les équipes pédagogiques</w:t>
            </w:r>
            <w:r w:rsidR="006E07F8">
              <w:t xml:space="preserve"> </w:t>
            </w:r>
          </w:p>
        </w:tc>
      </w:tr>
    </w:tbl>
    <w:p w:rsidR="00C8101E" w:rsidRPr="009F6DEE" w:rsidRDefault="00C8101E" w:rsidP="00D74708">
      <w:pPr>
        <w:jc w:val="center"/>
        <w:rPr>
          <w:b/>
          <w:color w:val="AF1D19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D74BE" w:rsidRPr="009F6DEE" w:rsidRDefault="00AB4D94" w:rsidP="00D74708">
      <w:pPr>
        <w:jc w:val="center"/>
        <w:rPr>
          <w:b/>
          <w:color w:val="AF1D19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color w:val="AF1D19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Samedi 14</w:t>
      </w:r>
      <w:r w:rsidR="00C77E88">
        <w:rPr>
          <w:b/>
          <w:color w:val="AF1D19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janvier 2017</w:t>
      </w:r>
      <w:bookmarkStart w:id="0" w:name="_GoBack"/>
      <w:bookmarkEnd w:id="0"/>
    </w:p>
    <w:p w:rsidR="009F6DEE" w:rsidRDefault="009F6DEE" w:rsidP="007969B3">
      <w:pPr>
        <w:ind w:left="708"/>
        <w:rPr>
          <w:b/>
          <w:color w:val="AF1D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D74BE" w:rsidRPr="00C97841" w:rsidRDefault="001D74BE" w:rsidP="007969B3">
      <w:pPr>
        <w:ind w:left="708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7841">
        <w:rPr>
          <w:b/>
          <w:color w:val="AF1D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FC"/>
      </w:r>
      <w:r w:rsidR="00324FBB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Classe préparatoire économique et commerciale</w:t>
      </w:r>
      <w:r w:rsidRPr="00C9784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option technologique</w:t>
      </w:r>
      <w:r w:rsidRPr="00C97841">
        <w:rPr>
          <w:b/>
          <w:color w:val="AF1D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9784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(ECT)</w:t>
      </w:r>
    </w:p>
    <w:tbl>
      <w:tblPr>
        <w:tblStyle w:val="Grilledutablea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6770"/>
      </w:tblGrid>
      <w:tr w:rsidR="001D74BE" w:rsidTr="00A930FD">
        <w:trPr>
          <w:trHeight w:val="601"/>
          <w:jc w:val="right"/>
        </w:trPr>
        <w:tc>
          <w:tcPr>
            <w:tcW w:w="2126" w:type="dxa"/>
            <w:vAlign w:val="center"/>
          </w:tcPr>
          <w:p w:rsidR="001D74BE" w:rsidRPr="00D05CB5" w:rsidRDefault="001D74BE" w:rsidP="00910C4B">
            <w:pPr>
              <w:ind w:left="-249" w:firstLine="249"/>
              <w:jc w:val="left"/>
              <w:rPr>
                <w:b/>
                <w:i/>
                <w:color w:val="AF1D19"/>
              </w:rPr>
            </w:pPr>
            <w:r w:rsidRPr="00D05CB5">
              <w:rPr>
                <w:b/>
                <w:i/>
                <w:color w:val="AF1D19"/>
              </w:rPr>
              <w:t>9h30</w:t>
            </w:r>
            <w:r>
              <w:rPr>
                <w:b/>
                <w:i/>
                <w:color w:val="AF1D19"/>
              </w:rPr>
              <w:t xml:space="preserve"> - 10h</w:t>
            </w:r>
            <w:r w:rsidR="000B52D1">
              <w:rPr>
                <w:b/>
                <w:i/>
                <w:color w:val="AF1D19"/>
              </w:rPr>
              <w:t>00</w:t>
            </w:r>
          </w:p>
        </w:tc>
        <w:tc>
          <w:tcPr>
            <w:tcW w:w="6770" w:type="dxa"/>
            <w:vAlign w:val="center"/>
          </w:tcPr>
          <w:p w:rsidR="001D74BE" w:rsidRDefault="001D74BE" w:rsidP="001D74BE">
            <w:r>
              <w:t xml:space="preserve">Accueil et présentation générale de l’établissement </w:t>
            </w:r>
          </w:p>
          <w:p w:rsidR="001D74BE" w:rsidRPr="00D05CB5" w:rsidRDefault="008D014E" w:rsidP="001D74BE">
            <w:pPr>
              <w:jc w:val="left"/>
            </w:pPr>
            <w:r>
              <w:t>par M. le P</w:t>
            </w:r>
            <w:r w:rsidR="001D74BE">
              <w:t>roviseur (au théâtre).</w:t>
            </w:r>
          </w:p>
        </w:tc>
      </w:tr>
      <w:tr w:rsidR="001D74BE" w:rsidTr="00A930FD">
        <w:trPr>
          <w:trHeight w:val="396"/>
          <w:jc w:val="right"/>
        </w:trPr>
        <w:tc>
          <w:tcPr>
            <w:tcW w:w="2126" w:type="dxa"/>
            <w:vAlign w:val="center"/>
          </w:tcPr>
          <w:p w:rsidR="001D74BE" w:rsidRPr="00D05CB5" w:rsidRDefault="001D74BE" w:rsidP="001D74BE">
            <w:pPr>
              <w:ind w:left="-249" w:firstLine="249"/>
              <w:jc w:val="left"/>
              <w:rPr>
                <w:b/>
                <w:i/>
                <w:color w:val="AF1D19"/>
              </w:rPr>
            </w:pPr>
            <w:r w:rsidRPr="00D05CB5">
              <w:rPr>
                <w:b/>
                <w:i/>
                <w:color w:val="AF1D19"/>
              </w:rPr>
              <w:t>1</w:t>
            </w:r>
            <w:r>
              <w:rPr>
                <w:b/>
                <w:i/>
                <w:color w:val="AF1D19"/>
              </w:rPr>
              <w:t>0</w:t>
            </w:r>
            <w:r w:rsidRPr="00D05CB5">
              <w:rPr>
                <w:b/>
                <w:i/>
                <w:color w:val="AF1D19"/>
              </w:rPr>
              <w:t>h</w:t>
            </w:r>
            <w:r w:rsidR="000B52D1">
              <w:rPr>
                <w:b/>
                <w:i/>
                <w:color w:val="AF1D19"/>
              </w:rPr>
              <w:t>00</w:t>
            </w:r>
            <w:r>
              <w:rPr>
                <w:b/>
                <w:i/>
                <w:color w:val="AF1D19"/>
              </w:rPr>
              <w:t xml:space="preserve"> - 12</w:t>
            </w:r>
            <w:r w:rsidRPr="00D05CB5">
              <w:rPr>
                <w:b/>
                <w:i/>
                <w:color w:val="AF1D19"/>
              </w:rPr>
              <w:t>h</w:t>
            </w:r>
            <w:r w:rsidR="000B52D1">
              <w:rPr>
                <w:b/>
                <w:i/>
                <w:color w:val="AF1D19"/>
              </w:rPr>
              <w:t>00</w:t>
            </w:r>
          </w:p>
        </w:tc>
        <w:tc>
          <w:tcPr>
            <w:tcW w:w="6770" w:type="dxa"/>
            <w:vAlign w:val="center"/>
          </w:tcPr>
          <w:p w:rsidR="001D74BE" w:rsidRPr="00AB17A5" w:rsidRDefault="001D74BE" w:rsidP="00A930FD">
            <w:pPr>
              <w:jc w:val="left"/>
            </w:pPr>
            <w:r>
              <w:t>Présentation des filières par les équipes pédagogiques.</w:t>
            </w:r>
          </w:p>
        </w:tc>
      </w:tr>
    </w:tbl>
    <w:p w:rsidR="009F6DEE" w:rsidRPr="009F6DEE" w:rsidRDefault="00D74708" w:rsidP="00D74708">
      <w:pPr>
        <w:rPr>
          <w:b/>
          <w:color w:val="AF1D19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color w:val="AF1D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</w:t>
      </w:r>
    </w:p>
    <w:p w:rsidR="008F0E43" w:rsidRPr="00C97841" w:rsidRDefault="0071304A" w:rsidP="009F6DEE">
      <w:pPr>
        <w:ind w:firstLine="708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7841">
        <w:rPr>
          <w:b/>
          <w:color w:val="AF1D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FC"/>
      </w:r>
      <w:r w:rsidRPr="00C9784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F0E43" w:rsidRPr="00C9784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Classe préparatoire</w:t>
      </w:r>
      <w:r w:rsidRPr="00C9784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l</w:t>
      </w:r>
      <w:r w:rsidR="008F0E43" w:rsidRPr="00C9784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ittéraire</w:t>
      </w:r>
    </w:p>
    <w:p w:rsidR="001D74BE" w:rsidRPr="00C97841" w:rsidRDefault="001D74BE" w:rsidP="001D74BE">
      <w:pPr>
        <w:ind w:left="708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7841">
        <w:rPr>
          <w:b/>
          <w:color w:val="AF1D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FC"/>
      </w:r>
      <w:r w:rsidR="00324FBB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Classe préparatoire économique et commerciale</w:t>
      </w:r>
      <w:r w:rsidRPr="00C9784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option scientifique</w:t>
      </w:r>
      <w:r w:rsidRPr="00C97841">
        <w:rPr>
          <w:b/>
          <w:color w:val="AF1D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9784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(ECS)</w:t>
      </w:r>
    </w:p>
    <w:p w:rsidR="001D74BE" w:rsidRPr="00C97841" w:rsidRDefault="001D74BE" w:rsidP="0071304A">
      <w:pPr>
        <w:ind w:firstLine="708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Grilledutablea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6770"/>
      </w:tblGrid>
      <w:tr w:rsidR="001D74BE" w:rsidTr="00A930FD">
        <w:trPr>
          <w:trHeight w:val="555"/>
          <w:jc w:val="right"/>
        </w:trPr>
        <w:tc>
          <w:tcPr>
            <w:tcW w:w="2126" w:type="dxa"/>
            <w:vAlign w:val="center"/>
          </w:tcPr>
          <w:p w:rsidR="001D74BE" w:rsidRPr="00D05CB5" w:rsidRDefault="001D74BE" w:rsidP="00811BD8">
            <w:pPr>
              <w:ind w:left="-249" w:firstLine="249"/>
              <w:jc w:val="left"/>
              <w:rPr>
                <w:b/>
                <w:i/>
                <w:color w:val="AF1D19"/>
              </w:rPr>
            </w:pPr>
            <w:r>
              <w:rPr>
                <w:b/>
                <w:i/>
                <w:color w:val="AF1D19"/>
              </w:rPr>
              <w:t>14h</w:t>
            </w:r>
            <w:r w:rsidR="000B52D1">
              <w:rPr>
                <w:b/>
                <w:i/>
                <w:color w:val="AF1D19"/>
              </w:rPr>
              <w:t>00</w:t>
            </w:r>
            <w:r>
              <w:rPr>
                <w:b/>
                <w:i/>
                <w:color w:val="AF1D19"/>
              </w:rPr>
              <w:t xml:space="preserve"> - 14</w:t>
            </w:r>
            <w:r w:rsidRPr="00D05CB5">
              <w:rPr>
                <w:b/>
                <w:i/>
                <w:color w:val="AF1D19"/>
              </w:rPr>
              <w:t>h30</w:t>
            </w:r>
          </w:p>
        </w:tc>
        <w:tc>
          <w:tcPr>
            <w:tcW w:w="6770" w:type="dxa"/>
            <w:vAlign w:val="center"/>
          </w:tcPr>
          <w:p w:rsidR="001D74BE" w:rsidRDefault="001D74BE" w:rsidP="00811BD8">
            <w:r>
              <w:t xml:space="preserve">Accueil et présentation générale de l’établissement </w:t>
            </w:r>
          </w:p>
          <w:p w:rsidR="001D74BE" w:rsidRPr="00D05CB5" w:rsidRDefault="008D014E" w:rsidP="00811BD8">
            <w:pPr>
              <w:jc w:val="left"/>
            </w:pPr>
            <w:r>
              <w:t>par M. le P</w:t>
            </w:r>
            <w:r w:rsidR="001D74BE">
              <w:t>roviseur (au théâtre).</w:t>
            </w:r>
          </w:p>
        </w:tc>
      </w:tr>
      <w:tr w:rsidR="001D74BE" w:rsidTr="00A930FD">
        <w:trPr>
          <w:trHeight w:val="563"/>
          <w:jc w:val="right"/>
        </w:trPr>
        <w:tc>
          <w:tcPr>
            <w:tcW w:w="2126" w:type="dxa"/>
            <w:vAlign w:val="center"/>
          </w:tcPr>
          <w:p w:rsidR="001D74BE" w:rsidRPr="00D05CB5" w:rsidRDefault="001D74BE" w:rsidP="00811BD8">
            <w:pPr>
              <w:ind w:left="-249" w:firstLine="249"/>
              <w:jc w:val="left"/>
              <w:rPr>
                <w:b/>
                <w:i/>
                <w:color w:val="AF1D19"/>
              </w:rPr>
            </w:pPr>
            <w:r>
              <w:rPr>
                <w:b/>
                <w:i/>
                <w:color w:val="AF1D19"/>
              </w:rPr>
              <w:t>14</w:t>
            </w:r>
            <w:r w:rsidRPr="00D05CB5">
              <w:rPr>
                <w:b/>
                <w:i/>
                <w:color w:val="AF1D19"/>
              </w:rPr>
              <w:t>h30</w:t>
            </w:r>
            <w:r>
              <w:rPr>
                <w:b/>
                <w:i/>
                <w:color w:val="AF1D19"/>
              </w:rPr>
              <w:t xml:space="preserve"> - 17</w:t>
            </w:r>
            <w:r w:rsidRPr="00D05CB5">
              <w:rPr>
                <w:b/>
                <w:i/>
                <w:color w:val="AF1D19"/>
              </w:rPr>
              <w:t>h</w:t>
            </w:r>
            <w:r w:rsidR="000B52D1">
              <w:rPr>
                <w:b/>
                <w:i/>
                <w:color w:val="AF1D19"/>
              </w:rPr>
              <w:t>00</w:t>
            </w:r>
          </w:p>
        </w:tc>
        <w:tc>
          <w:tcPr>
            <w:tcW w:w="6770" w:type="dxa"/>
            <w:vAlign w:val="center"/>
          </w:tcPr>
          <w:p w:rsidR="004A73EA" w:rsidRPr="00987D8A" w:rsidRDefault="004A73EA" w:rsidP="00A930FD">
            <w:pPr>
              <w:jc w:val="left"/>
              <w:rPr>
                <w:sz w:val="18"/>
                <w:szCs w:val="18"/>
              </w:rPr>
            </w:pPr>
          </w:p>
          <w:p w:rsidR="001D74BE" w:rsidRDefault="001D74BE" w:rsidP="00A930FD">
            <w:pPr>
              <w:jc w:val="left"/>
            </w:pPr>
            <w:r>
              <w:t>Présentation des filièr</w:t>
            </w:r>
            <w:r w:rsidR="004A73EA">
              <w:t>es par les équipes pédagogiques</w:t>
            </w:r>
          </w:p>
          <w:p w:rsidR="004A73EA" w:rsidRPr="00AB17A5" w:rsidRDefault="004A73EA" w:rsidP="00A930FD">
            <w:pPr>
              <w:jc w:val="left"/>
            </w:pPr>
            <w:r>
              <w:t>(ECS à la chapelle, HK au théâtre).</w:t>
            </w:r>
          </w:p>
        </w:tc>
      </w:tr>
    </w:tbl>
    <w:p w:rsidR="0048104A" w:rsidRPr="00987D8A" w:rsidRDefault="0048104A" w:rsidP="00AB17A5">
      <w:pPr>
        <w:rPr>
          <w:sz w:val="16"/>
          <w:szCs w:val="16"/>
        </w:rPr>
      </w:pPr>
    </w:p>
    <w:p w:rsidR="00D3674D" w:rsidRPr="00D74708" w:rsidRDefault="00D3674D" w:rsidP="00D3674D">
      <w:pPr>
        <w:jc w:val="center"/>
        <w:rPr>
          <w:b/>
          <w:color w:val="595959" w:themeColor="text1" w:themeTint="A6"/>
          <w:sz w:val="16"/>
          <w:szCs w:val="16"/>
        </w:rPr>
      </w:pPr>
      <w:r w:rsidRPr="00D74708">
        <w:rPr>
          <w:b/>
          <w:color w:val="595959" w:themeColor="text1" w:themeTint="A6"/>
          <w:sz w:val="16"/>
          <w:szCs w:val="16"/>
        </w:rPr>
        <w:t>Cité scolaire Michelet – 5 rue Jullien – 92170 Vanves</w:t>
      </w:r>
    </w:p>
    <w:p w:rsidR="00D3674D" w:rsidRPr="00D74708" w:rsidRDefault="00D3674D" w:rsidP="00D3674D">
      <w:pPr>
        <w:jc w:val="center"/>
        <w:rPr>
          <w:b/>
          <w:color w:val="595959" w:themeColor="text1" w:themeTint="A6"/>
          <w:sz w:val="16"/>
          <w:szCs w:val="16"/>
        </w:rPr>
      </w:pPr>
      <w:r w:rsidRPr="00D74708">
        <w:rPr>
          <w:b/>
          <w:color w:val="595959" w:themeColor="text1" w:themeTint="A6"/>
          <w:sz w:val="16"/>
          <w:szCs w:val="16"/>
        </w:rPr>
        <w:t>Tél : 01 46 42 61 50</w:t>
      </w:r>
    </w:p>
    <w:p w:rsidR="00D3674D" w:rsidRPr="00D74708" w:rsidRDefault="00C77E88" w:rsidP="00D3674D">
      <w:pPr>
        <w:jc w:val="center"/>
        <w:rPr>
          <w:color w:val="595959" w:themeColor="text1" w:themeTint="A6"/>
          <w:sz w:val="16"/>
          <w:szCs w:val="16"/>
        </w:rPr>
      </w:pPr>
      <w:hyperlink r:id="rId7" w:history="1">
        <w:r w:rsidR="00D3674D" w:rsidRPr="00D74708">
          <w:rPr>
            <w:rStyle w:val="Lienhypertexte"/>
            <w:color w:val="595959" w:themeColor="text1" w:themeTint="A6"/>
            <w:sz w:val="16"/>
            <w:szCs w:val="16"/>
          </w:rPr>
          <w:t>www.michelet-vanves.ac-versailles.fr</w:t>
        </w:r>
      </w:hyperlink>
    </w:p>
    <w:p w:rsidR="00D3674D" w:rsidRPr="00D74708" w:rsidRDefault="00D3674D" w:rsidP="00D3674D">
      <w:pPr>
        <w:jc w:val="center"/>
        <w:rPr>
          <w:b/>
          <w:color w:val="595959" w:themeColor="text1" w:themeTint="A6"/>
          <w:sz w:val="16"/>
          <w:szCs w:val="16"/>
        </w:rPr>
      </w:pPr>
      <w:r w:rsidRPr="00D74708">
        <w:rPr>
          <w:b/>
          <w:color w:val="595959" w:themeColor="text1" w:themeTint="A6"/>
          <w:sz w:val="16"/>
          <w:szCs w:val="16"/>
        </w:rPr>
        <w:t xml:space="preserve">Métro Corentin </w:t>
      </w:r>
      <w:proofErr w:type="spellStart"/>
      <w:r w:rsidRPr="00D74708">
        <w:rPr>
          <w:b/>
          <w:color w:val="595959" w:themeColor="text1" w:themeTint="A6"/>
          <w:sz w:val="16"/>
          <w:szCs w:val="16"/>
        </w:rPr>
        <w:t>Celton</w:t>
      </w:r>
      <w:proofErr w:type="spellEnd"/>
      <w:r w:rsidRPr="00D74708">
        <w:rPr>
          <w:b/>
          <w:color w:val="595959" w:themeColor="text1" w:themeTint="A6"/>
          <w:sz w:val="16"/>
          <w:szCs w:val="16"/>
        </w:rPr>
        <w:t xml:space="preserve"> (ligne 12)</w:t>
      </w:r>
    </w:p>
    <w:p w:rsidR="00D3674D" w:rsidRPr="00D74708" w:rsidRDefault="00D3674D" w:rsidP="00D3674D">
      <w:pPr>
        <w:jc w:val="center"/>
        <w:rPr>
          <w:b/>
          <w:color w:val="595959" w:themeColor="text1" w:themeTint="A6"/>
          <w:sz w:val="16"/>
          <w:szCs w:val="16"/>
        </w:rPr>
      </w:pPr>
      <w:r w:rsidRPr="00D74708">
        <w:rPr>
          <w:b/>
          <w:color w:val="595959" w:themeColor="text1" w:themeTint="A6"/>
          <w:sz w:val="16"/>
          <w:szCs w:val="16"/>
        </w:rPr>
        <w:t>Ou Malakoff – Plateau de Vanves (ligne 13)</w:t>
      </w:r>
    </w:p>
    <w:p w:rsidR="008F0E43" w:rsidRPr="00D74708" w:rsidRDefault="00D3674D" w:rsidP="008C496C">
      <w:pPr>
        <w:jc w:val="center"/>
        <w:rPr>
          <w:b/>
          <w:color w:val="808080" w:themeColor="background1" w:themeShade="80"/>
          <w:sz w:val="16"/>
          <w:szCs w:val="16"/>
        </w:rPr>
      </w:pPr>
      <w:r w:rsidRPr="00D74708">
        <w:rPr>
          <w:b/>
          <w:color w:val="595959" w:themeColor="text1" w:themeTint="A6"/>
          <w:sz w:val="16"/>
          <w:szCs w:val="16"/>
        </w:rPr>
        <w:t>Bus : 58 – 89 -126 -189 – T3</w:t>
      </w:r>
    </w:p>
    <w:sectPr w:rsidR="008F0E43" w:rsidRPr="00D74708" w:rsidSect="009F6DE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451C4"/>
    <w:multiLevelType w:val="hybridMultilevel"/>
    <w:tmpl w:val="69A08708"/>
    <w:lvl w:ilvl="0" w:tplc="EA8A66F0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F1D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E7EA6"/>
    <w:multiLevelType w:val="hybridMultilevel"/>
    <w:tmpl w:val="48C636A6"/>
    <w:lvl w:ilvl="0" w:tplc="BE069778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F1D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354B0"/>
    <w:multiLevelType w:val="hybridMultilevel"/>
    <w:tmpl w:val="F2E4B852"/>
    <w:lvl w:ilvl="0" w:tplc="C82CB6BC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F1D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E43"/>
    <w:rsid w:val="000A5B98"/>
    <w:rsid w:val="000B52D1"/>
    <w:rsid w:val="00176F49"/>
    <w:rsid w:val="001D74BE"/>
    <w:rsid w:val="00201AEA"/>
    <w:rsid w:val="00222F5E"/>
    <w:rsid w:val="00241761"/>
    <w:rsid w:val="00306D0C"/>
    <w:rsid w:val="00324FBB"/>
    <w:rsid w:val="003D44D6"/>
    <w:rsid w:val="003E3551"/>
    <w:rsid w:val="0041544A"/>
    <w:rsid w:val="004178E1"/>
    <w:rsid w:val="00436E00"/>
    <w:rsid w:val="00446110"/>
    <w:rsid w:val="00463D63"/>
    <w:rsid w:val="0048104A"/>
    <w:rsid w:val="004A73EA"/>
    <w:rsid w:val="00547D11"/>
    <w:rsid w:val="006012AE"/>
    <w:rsid w:val="0060412B"/>
    <w:rsid w:val="006E07F8"/>
    <w:rsid w:val="0070021E"/>
    <w:rsid w:val="0071304A"/>
    <w:rsid w:val="007969B3"/>
    <w:rsid w:val="007F3B7F"/>
    <w:rsid w:val="008115AA"/>
    <w:rsid w:val="008C496C"/>
    <w:rsid w:val="008D014E"/>
    <w:rsid w:val="008E7149"/>
    <w:rsid w:val="008F0E43"/>
    <w:rsid w:val="00930028"/>
    <w:rsid w:val="00987D8A"/>
    <w:rsid w:val="009F6DEE"/>
    <w:rsid w:val="00A930FD"/>
    <w:rsid w:val="00AB17A5"/>
    <w:rsid w:val="00AB4D94"/>
    <w:rsid w:val="00B150FD"/>
    <w:rsid w:val="00B7045D"/>
    <w:rsid w:val="00BA2680"/>
    <w:rsid w:val="00C77E88"/>
    <w:rsid w:val="00C8101E"/>
    <w:rsid w:val="00C97841"/>
    <w:rsid w:val="00CA7B64"/>
    <w:rsid w:val="00CB3D55"/>
    <w:rsid w:val="00D05CB5"/>
    <w:rsid w:val="00D3674D"/>
    <w:rsid w:val="00D6168C"/>
    <w:rsid w:val="00D74708"/>
    <w:rsid w:val="00D804B3"/>
    <w:rsid w:val="00D81851"/>
    <w:rsid w:val="00DB7A69"/>
    <w:rsid w:val="00DD7EA6"/>
    <w:rsid w:val="00E05DC7"/>
    <w:rsid w:val="00E4163C"/>
    <w:rsid w:val="00EA43B2"/>
    <w:rsid w:val="00F34D06"/>
    <w:rsid w:val="00F921E1"/>
    <w:rsid w:val="00F9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6e6e6"/>
    </o:shapedefaults>
    <o:shapelayout v:ext="edit">
      <o:idmap v:ext="edit" data="1"/>
    </o:shapelayout>
  </w:shapeDefaults>
  <w:decimalSymbol w:val=","/>
  <w:listSeparator w:val=";"/>
  <w14:docId w14:val="71F3CCC1"/>
  <w15:docId w15:val="{46C21626-F6AA-4CE0-B4B1-C1B37CED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color w:val="000000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2AE"/>
  </w:style>
  <w:style w:type="paragraph" w:styleId="Titre2">
    <w:name w:val="heading 2"/>
    <w:basedOn w:val="Normal"/>
    <w:link w:val="Titre2Car"/>
    <w:uiPriority w:val="9"/>
    <w:qFormat/>
    <w:rsid w:val="006012A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012A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6012AE"/>
    <w:rPr>
      <w:b/>
      <w:bCs/>
    </w:rPr>
  </w:style>
  <w:style w:type="character" w:styleId="Lienhypertexte">
    <w:name w:val="Hyperlink"/>
    <w:basedOn w:val="Policepardfaut"/>
    <w:uiPriority w:val="99"/>
    <w:unhideWhenUsed/>
    <w:rsid w:val="008F0E43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300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002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36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11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chelet-vanves.ac-versaille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</dc:creator>
  <cp:keywords/>
  <dc:description/>
  <cp:lastModifiedBy>provadj</cp:lastModifiedBy>
  <cp:revision>17</cp:revision>
  <cp:lastPrinted>2015-11-06T14:34:00Z</cp:lastPrinted>
  <dcterms:created xsi:type="dcterms:W3CDTF">2014-11-03T11:32:00Z</dcterms:created>
  <dcterms:modified xsi:type="dcterms:W3CDTF">2016-11-18T07:28:00Z</dcterms:modified>
</cp:coreProperties>
</file>