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51D" w:rsidRDefault="006C551D" w:rsidP="006C551D">
      <w:pPr>
        <w:rPr>
          <w:sz w:val="72"/>
          <w:szCs w:val="72"/>
        </w:rPr>
      </w:pPr>
    </w:p>
    <w:p w:rsidR="009C26A7" w:rsidRDefault="009C26A7" w:rsidP="006C551D">
      <w:pPr>
        <w:rPr>
          <w:sz w:val="72"/>
          <w:szCs w:val="72"/>
        </w:rPr>
      </w:pPr>
    </w:p>
    <w:p w:rsidR="006C551D" w:rsidRDefault="006C551D" w:rsidP="006C551D">
      <w:pPr>
        <w:jc w:val="center"/>
        <w:rPr>
          <w:sz w:val="72"/>
          <w:szCs w:val="72"/>
        </w:rPr>
      </w:pPr>
      <w:r>
        <w:rPr>
          <w:sz w:val="72"/>
          <w:szCs w:val="72"/>
        </w:rPr>
        <w:t>Angélique</w:t>
      </w:r>
    </w:p>
    <w:p w:rsidR="006C551D" w:rsidRDefault="006C551D" w:rsidP="006C551D">
      <w:pPr>
        <w:jc w:val="center"/>
        <w:rPr>
          <w:sz w:val="72"/>
          <w:szCs w:val="72"/>
        </w:rPr>
      </w:pPr>
      <w:proofErr w:type="gramStart"/>
      <w:r w:rsidRPr="006C551D">
        <w:rPr>
          <w:sz w:val="72"/>
          <w:szCs w:val="72"/>
        </w:rPr>
        <w:t>et</w:t>
      </w:r>
      <w:proofErr w:type="gramEnd"/>
      <w:r w:rsidRPr="006C551D">
        <w:rPr>
          <w:sz w:val="72"/>
          <w:szCs w:val="72"/>
        </w:rPr>
        <w:t xml:space="preserve"> la Fée du bois</w:t>
      </w:r>
    </w:p>
    <w:p w:rsidR="006C551D" w:rsidRDefault="006C551D" w:rsidP="006C551D">
      <w:pPr>
        <w:rPr>
          <w:sz w:val="72"/>
          <w:szCs w:val="72"/>
        </w:rPr>
      </w:pPr>
    </w:p>
    <w:p w:rsidR="006C551D" w:rsidRDefault="006C551D" w:rsidP="006C551D">
      <w:pPr>
        <w:jc w:val="center"/>
        <w:rPr>
          <w:sz w:val="72"/>
          <w:szCs w:val="72"/>
        </w:rPr>
      </w:pPr>
      <w:r>
        <w:rPr>
          <w:sz w:val="72"/>
          <w:szCs w:val="72"/>
        </w:rPr>
        <w:t>Conte écrit</w:t>
      </w:r>
    </w:p>
    <w:p w:rsidR="006C551D" w:rsidRDefault="006C551D" w:rsidP="006C551D">
      <w:pPr>
        <w:jc w:val="center"/>
        <w:rPr>
          <w:sz w:val="72"/>
          <w:szCs w:val="72"/>
        </w:rPr>
      </w:pPr>
    </w:p>
    <w:p w:rsidR="006C551D" w:rsidRDefault="006C551D" w:rsidP="006C551D">
      <w:pPr>
        <w:jc w:val="center"/>
        <w:rPr>
          <w:sz w:val="72"/>
          <w:szCs w:val="72"/>
        </w:rPr>
      </w:pPr>
      <w:proofErr w:type="gramStart"/>
      <w:r>
        <w:rPr>
          <w:sz w:val="72"/>
          <w:szCs w:val="72"/>
        </w:rPr>
        <w:t>par</w:t>
      </w:r>
      <w:proofErr w:type="gramEnd"/>
      <w:r>
        <w:rPr>
          <w:sz w:val="72"/>
          <w:szCs w:val="72"/>
        </w:rPr>
        <w:t xml:space="preserve"> Mathilde</w:t>
      </w:r>
    </w:p>
    <w:p w:rsidR="006C551D" w:rsidRPr="00F92F37" w:rsidRDefault="006C551D" w:rsidP="006C551D">
      <w:pPr>
        <w:jc w:val="center"/>
        <w:rPr>
          <w:sz w:val="72"/>
          <w:szCs w:val="72"/>
        </w:rPr>
      </w:pPr>
      <w:r>
        <w:rPr>
          <w:sz w:val="72"/>
          <w:szCs w:val="72"/>
        </w:rPr>
        <w:t>Mai 2010</w:t>
      </w:r>
    </w:p>
    <w:p w:rsidR="006C551D" w:rsidRPr="00F766CA" w:rsidRDefault="006C551D" w:rsidP="006C551D">
      <w:pPr>
        <w:rPr>
          <w:sz w:val="72"/>
          <w:szCs w:val="72"/>
        </w:rPr>
      </w:pPr>
    </w:p>
    <w:p w:rsidR="006C551D" w:rsidRDefault="006C551D" w:rsidP="00F766CA">
      <w:pPr>
        <w:jc w:val="center"/>
        <w:rPr>
          <w:sz w:val="72"/>
          <w:szCs w:val="72"/>
        </w:rPr>
      </w:pPr>
      <w:r>
        <w:rPr>
          <w:sz w:val="72"/>
          <w:szCs w:val="72"/>
        </w:rPr>
        <w:t>– Tous droits réservés –</w:t>
      </w:r>
    </w:p>
    <w:p w:rsidR="00F766CA" w:rsidRPr="00F766CA" w:rsidRDefault="00F766CA" w:rsidP="006C551D">
      <w:pPr>
        <w:rPr>
          <w:sz w:val="72"/>
          <w:szCs w:val="72"/>
        </w:rPr>
      </w:pPr>
    </w:p>
    <w:p w:rsidR="005C390B" w:rsidRDefault="006C551D" w:rsidP="006C551D">
      <w:pPr>
        <w:rPr>
          <w:sz w:val="40"/>
          <w:szCs w:val="40"/>
        </w:rPr>
      </w:pPr>
      <w:r w:rsidRPr="009C26A7">
        <w:rPr>
          <w:sz w:val="40"/>
          <w:szCs w:val="40"/>
        </w:rPr>
        <w:t xml:space="preserve">    </w:t>
      </w:r>
      <w:r w:rsidRPr="006C551D">
        <w:rPr>
          <w:sz w:val="40"/>
          <w:szCs w:val="40"/>
        </w:rPr>
        <w:t xml:space="preserve">Il était une fois, dans le pays de </w:t>
      </w:r>
      <w:proofErr w:type="spellStart"/>
      <w:r w:rsidRPr="006C551D">
        <w:rPr>
          <w:sz w:val="40"/>
          <w:szCs w:val="40"/>
        </w:rPr>
        <w:t>Jiamarique</w:t>
      </w:r>
      <w:proofErr w:type="spellEnd"/>
      <w:r w:rsidRPr="006C551D">
        <w:rPr>
          <w:sz w:val="40"/>
          <w:szCs w:val="40"/>
        </w:rPr>
        <w:t xml:space="preserve">, Angélique, une jeune orpheline triste et pauvre qui habitait loin du village dans une petite cabane en bois. </w:t>
      </w:r>
      <w:r w:rsidRPr="006C551D">
        <w:rPr>
          <w:sz w:val="40"/>
          <w:szCs w:val="40"/>
        </w:rPr>
        <w:br/>
      </w:r>
      <w:r w:rsidRPr="006C551D">
        <w:rPr>
          <w:sz w:val="40"/>
          <w:szCs w:val="40"/>
        </w:rPr>
        <w:br/>
        <w:t>    Par un beau jour d'été, elle décida d'aller à la rencontre des gens du village et, en chemin, de cueillir des champignons. Elle ne put les rencontrer car ils étai</w:t>
      </w:r>
      <w:r>
        <w:rPr>
          <w:sz w:val="40"/>
          <w:szCs w:val="40"/>
        </w:rPr>
        <w:t>en</w:t>
      </w:r>
      <w:r w:rsidRPr="006C551D">
        <w:rPr>
          <w:sz w:val="40"/>
          <w:szCs w:val="40"/>
        </w:rPr>
        <w:t xml:space="preserve">t tous attroupés devant une affiche sur laquelle était écrit : « Le roi et la reine sont emprisonnés dans le plus haut donjon de leur château. Seule leur fille pourra les délivrer. Signé : </w:t>
      </w:r>
      <w:proofErr w:type="spellStart"/>
      <w:r w:rsidRPr="006C551D">
        <w:rPr>
          <w:sz w:val="40"/>
          <w:szCs w:val="40"/>
        </w:rPr>
        <w:t>Belzébut</w:t>
      </w:r>
      <w:proofErr w:type="spellEnd"/>
      <w:r w:rsidRPr="006C551D">
        <w:rPr>
          <w:sz w:val="40"/>
          <w:szCs w:val="40"/>
        </w:rPr>
        <w:t xml:space="preserve"> le sorcier, votre nouveau roi. »</w:t>
      </w:r>
      <w:r w:rsidRPr="006C551D">
        <w:rPr>
          <w:sz w:val="40"/>
          <w:szCs w:val="40"/>
        </w:rPr>
        <w:br/>
      </w:r>
      <w:r w:rsidRPr="006C551D">
        <w:rPr>
          <w:sz w:val="40"/>
          <w:szCs w:val="40"/>
        </w:rPr>
        <w:br/>
        <w:t xml:space="preserve">    Elle repartit, déçue de n'avoir rencontré personne. En rentrant chez elle, elle passa par la forêt pour cueillir des champignons et rencontra une vieille dame assise sur une pierre. </w:t>
      </w:r>
      <w:r w:rsidRPr="006C551D">
        <w:rPr>
          <w:sz w:val="40"/>
          <w:szCs w:val="40"/>
        </w:rPr>
        <w:br/>
      </w:r>
      <w:r w:rsidRPr="006C551D">
        <w:rPr>
          <w:sz w:val="40"/>
          <w:szCs w:val="40"/>
        </w:rPr>
        <w:br/>
        <w:t>    - Veux-tu me donner du pain ? J'ai si faim.</w:t>
      </w:r>
      <w:r w:rsidRPr="006C551D">
        <w:rPr>
          <w:sz w:val="40"/>
          <w:szCs w:val="40"/>
        </w:rPr>
        <w:br/>
      </w:r>
      <w:r w:rsidRPr="006C551D">
        <w:rPr>
          <w:sz w:val="40"/>
          <w:szCs w:val="40"/>
        </w:rPr>
        <w:br/>
        <w:t>    - Bien sûr, mais je n'ai que des champignons. Je te les donne si tu veux.</w:t>
      </w:r>
      <w:r w:rsidRPr="006C551D">
        <w:rPr>
          <w:sz w:val="40"/>
          <w:szCs w:val="40"/>
        </w:rPr>
        <w:br/>
      </w:r>
      <w:r w:rsidRPr="006C551D">
        <w:rPr>
          <w:sz w:val="40"/>
          <w:szCs w:val="40"/>
        </w:rPr>
        <w:lastRenderedPageBreak/>
        <w:br/>
        <w:t xml:space="preserve">    - Merci beaucoup pour ta gentillesse, je vais te dire un secret. Je m'appelle « la fée du bois » et, grâce à mes pouvoirs magiques, je peux te dire des choses que tu ne sais pas : Tu es la fille du roi et de la reine. Si tu ne vas pas délivrer tes parents, le pays va devoir affronter </w:t>
      </w:r>
      <w:proofErr w:type="spellStart"/>
      <w:r w:rsidRPr="006C551D">
        <w:rPr>
          <w:sz w:val="40"/>
          <w:szCs w:val="40"/>
        </w:rPr>
        <w:t>Belzébut</w:t>
      </w:r>
      <w:proofErr w:type="spellEnd"/>
      <w:r w:rsidRPr="006C551D">
        <w:rPr>
          <w:sz w:val="40"/>
          <w:szCs w:val="40"/>
        </w:rPr>
        <w:t xml:space="preserve"> le sorcier.</w:t>
      </w:r>
      <w:r w:rsidRPr="006C551D">
        <w:rPr>
          <w:sz w:val="40"/>
          <w:szCs w:val="40"/>
        </w:rPr>
        <w:br/>
      </w:r>
      <w:r w:rsidRPr="006C551D">
        <w:rPr>
          <w:sz w:val="40"/>
          <w:szCs w:val="40"/>
        </w:rPr>
        <w:br/>
        <w:t xml:space="preserve">    Sur ces paroles, la jeune fille courut jusqu'au château et profita de l'absence de </w:t>
      </w:r>
      <w:proofErr w:type="spellStart"/>
      <w:r w:rsidRPr="006C551D">
        <w:rPr>
          <w:sz w:val="40"/>
          <w:szCs w:val="40"/>
        </w:rPr>
        <w:t>Belzébut</w:t>
      </w:r>
      <w:proofErr w:type="spellEnd"/>
      <w:r w:rsidRPr="006C551D">
        <w:rPr>
          <w:sz w:val="40"/>
          <w:szCs w:val="40"/>
        </w:rPr>
        <w:t xml:space="preserve"> le sorcier (qui était sûrement allé commettre d'autres méfaits) pour entrer dans le château et monter les mille marches du plus haut donjon. Après mille efforts, elle vit une petite porte. Elle la poussa et entra. </w:t>
      </w:r>
      <w:r w:rsidRPr="006C551D">
        <w:rPr>
          <w:sz w:val="40"/>
          <w:szCs w:val="40"/>
        </w:rPr>
        <w:br/>
      </w:r>
      <w:r w:rsidRPr="006C551D">
        <w:rPr>
          <w:sz w:val="40"/>
          <w:szCs w:val="40"/>
        </w:rPr>
        <w:br/>
        <w:t>    Face à elle, il y avait un immense couloir avec un immense tapis rouge, au bout duquel on voyait deux trônes en or. Le roi et la reine y étaient attachés. Elle avança et remarqua les nœuds magiques qui attachaient leurs mains. Angélique ne pouvait rien faire. Elle pensa : « Je suis une princesse, fée du bois, aide-moi ! »</w:t>
      </w:r>
      <w:r w:rsidRPr="006C551D">
        <w:rPr>
          <w:sz w:val="40"/>
          <w:szCs w:val="40"/>
        </w:rPr>
        <w:br/>
      </w:r>
      <w:r w:rsidRPr="006C551D">
        <w:rPr>
          <w:sz w:val="40"/>
          <w:szCs w:val="40"/>
        </w:rPr>
        <w:br/>
        <w:t>    La fée du bois apparut et, grâce à sa magie, elle réussit à rompre le sortilège des nœuds magiques.</w:t>
      </w:r>
      <w:r w:rsidRPr="006C551D">
        <w:rPr>
          <w:sz w:val="40"/>
          <w:szCs w:val="40"/>
        </w:rPr>
        <w:br/>
      </w:r>
      <w:r w:rsidRPr="006C551D">
        <w:rPr>
          <w:sz w:val="40"/>
          <w:szCs w:val="40"/>
        </w:rPr>
        <w:lastRenderedPageBreak/>
        <w:br/>
        <w:t xml:space="preserve">    Le roi et la reine furent libres. Et on ne revit plus jamais </w:t>
      </w:r>
      <w:proofErr w:type="spellStart"/>
      <w:r w:rsidRPr="006C551D">
        <w:rPr>
          <w:sz w:val="40"/>
          <w:szCs w:val="40"/>
        </w:rPr>
        <w:t>Belzébut</w:t>
      </w:r>
      <w:proofErr w:type="spellEnd"/>
      <w:r w:rsidRPr="006C551D">
        <w:rPr>
          <w:sz w:val="40"/>
          <w:szCs w:val="40"/>
        </w:rPr>
        <w:t xml:space="preserve"> le sorcier. </w:t>
      </w:r>
      <w:r w:rsidRPr="006C551D">
        <w:rPr>
          <w:sz w:val="40"/>
          <w:szCs w:val="40"/>
        </w:rPr>
        <w:br/>
      </w:r>
      <w:r w:rsidRPr="006C551D">
        <w:rPr>
          <w:sz w:val="40"/>
          <w:szCs w:val="40"/>
        </w:rPr>
        <w:br/>
        <w:t xml:space="preserve">    Plus tard, Angélique apprit que la fée du bois était sa tante. Elle apprit aussi que le terrible </w:t>
      </w:r>
      <w:proofErr w:type="spellStart"/>
      <w:r w:rsidRPr="006C551D">
        <w:rPr>
          <w:sz w:val="40"/>
          <w:szCs w:val="40"/>
        </w:rPr>
        <w:t>Belzébut</w:t>
      </w:r>
      <w:proofErr w:type="spellEnd"/>
      <w:r w:rsidRPr="006C551D">
        <w:rPr>
          <w:sz w:val="40"/>
          <w:szCs w:val="40"/>
        </w:rPr>
        <w:t xml:space="preserve"> l'avait enlevée à ses parents alors qu’elle était encore bébé.</w:t>
      </w:r>
      <w:r w:rsidRPr="006C551D">
        <w:rPr>
          <w:sz w:val="40"/>
          <w:szCs w:val="40"/>
        </w:rPr>
        <w:br/>
      </w:r>
      <w:r w:rsidRPr="006C551D">
        <w:rPr>
          <w:sz w:val="40"/>
          <w:szCs w:val="40"/>
        </w:rPr>
        <w:br/>
        <w:t>    Pour le reste de sa vie, Angélique vécut heureuse dans le château avec ses parents.</w:t>
      </w:r>
    </w:p>
    <w:p w:rsidR="00A505C6" w:rsidRDefault="00A505C6" w:rsidP="006C551D">
      <w:pPr>
        <w:rPr>
          <w:sz w:val="40"/>
          <w:szCs w:val="40"/>
        </w:rPr>
      </w:pPr>
    </w:p>
    <w:p w:rsidR="00A505C6" w:rsidRDefault="00A505C6" w:rsidP="006C551D">
      <w:pPr>
        <w:rPr>
          <w:sz w:val="40"/>
          <w:szCs w:val="40"/>
        </w:rPr>
      </w:pPr>
    </w:p>
    <w:p w:rsidR="00A505C6" w:rsidRDefault="00A505C6" w:rsidP="006C551D">
      <w:pPr>
        <w:rPr>
          <w:sz w:val="40"/>
          <w:szCs w:val="40"/>
        </w:rPr>
      </w:pPr>
    </w:p>
    <w:p w:rsidR="00A505C6" w:rsidRDefault="00A505C6" w:rsidP="006C551D">
      <w:pPr>
        <w:rPr>
          <w:sz w:val="40"/>
          <w:szCs w:val="40"/>
        </w:rPr>
      </w:pPr>
    </w:p>
    <w:p w:rsidR="00A505C6" w:rsidRDefault="00A505C6" w:rsidP="006C551D">
      <w:pPr>
        <w:rPr>
          <w:sz w:val="40"/>
          <w:szCs w:val="40"/>
        </w:rPr>
      </w:pPr>
    </w:p>
    <w:p w:rsidR="00A505C6" w:rsidRDefault="00A505C6" w:rsidP="006C551D">
      <w:pPr>
        <w:rPr>
          <w:sz w:val="40"/>
          <w:szCs w:val="40"/>
        </w:rPr>
      </w:pPr>
    </w:p>
    <w:p w:rsidR="00A505C6" w:rsidRDefault="00A505C6" w:rsidP="006C551D">
      <w:pPr>
        <w:rPr>
          <w:sz w:val="40"/>
          <w:szCs w:val="40"/>
        </w:rPr>
      </w:pPr>
    </w:p>
    <w:p w:rsidR="00A505C6" w:rsidRDefault="00A505C6" w:rsidP="006C551D">
      <w:pPr>
        <w:rPr>
          <w:sz w:val="40"/>
          <w:szCs w:val="40"/>
        </w:rPr>
      </w:pPr>
    </w:p>
    <w:p w:rsidR="00A505C6" w:rsidRDefault="00A505C6" w:rsidP="006C551D">
      <w:pPr>
        <w:rPr>
          <w:sz w:val="40"/>
          <w:szCs w:val="40"/>
        </w:rPr>
      </w:pPr>
    </w:p>
    <w:p w:rsidR="00A505C6" w:rsidRPr="006C551D" w:rsidRDefault="009C26A7" w:rsidP="006C551D">
      <w:pPr>
        <w:rPr>
          <w:sz w:val="40"/>
          <w:szCs w:val="40"/>
        </w:rPr>
      </w:pPr>
      <w:r>
        <w:rPr>
          <w:sz w:val="40"/>
          <w:szCs w:val="40"/>
        </w:rPr>
        <w:t>Ecrit par Mathilde, mai 2010</w:t>
      </w:r>
      <w:r w:rsidR="00A505C6">
        <w:rPr>
          <w:sz w:val="40"/>
          <w:szCs w:val="40"/>
        </w:rPr>
        <w:t xml:space="preserve"> – Tous droits réservés -</w:t>
      </w:r>
    </w:p>
    <w:sectPr w:rsidR="00A505C6" w:rsidRPr="006C551D" w:rsidSect="005C39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51D"/>
    <w:rsid w:val="003A5547"/>
    <w:rsid w:val="00516C25"/>
    <w:rsid w:val="005C390B"/>
    <w:rsid w:val="006C551D"/>
    <w:rsid w:val="009C26A7"/>
    <w:rsid w:val="00A505C6"/>
    <w:rsid w:val="00F766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9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375</Words>
  <Characters>2066</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MANGIN</dc:creator>
  <cp:keywords/>
  <dc:description/>
  <cp:lastModifiedBy>Jean-Pierre MANGIN</cp:lastModifiedBy>
  <cp:revision>2</cp:revision>
  <dcterms:created xsi:type="dcterms:W3CDTF">2013-07-24T11:25:00Z</dcterms:created>
  <dcterms:modified xsi:type="dcterms:W3CDTF">2013-07-24T11:25:00Z</dcterms:modified>
</cp:coreProperties>
</file>