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34A05" w:rsidRDefault="00734A05" w:rsidP="00734A05">
      <w:pPr>
        <w:jc w:val="center"/>
        <w:rPr>
          <w:b/>
          <w:sz w:val="28"/>
          <w:szCs w:val="28"/>
          <w:u w:val="single"/>
        </w:rPr>
      </w:pPr>
      <w:r w:rsidRPr="00734A05">
        <w:rPr>
          <w:b/>
          <w:sz w:val="28"/>
          <w:szCs w:val="28"/>
          <w:u w:val="single"/>
        </w:rPr>
        <w:t>Préparation à la dictée n°24</w:t>
      </w:r>
    </w:p>
    <w:p w:rsidR="00734A05" w:rsidRDefault="00734A05">
      <w:pPr>
        <w:rPr>
          <w:sz w:val="28"/>
          <w:szCs w:val="28"/>
        </w:rPr>
      </w:pPr>
    </w:p>
    <w:p w:rsidR="00734A05" w:rsidRDefault="00734A05" w:rsidP="00734A05">
      <w:pPr>
        <w:jc w:val="both"/>
        <w:rPr>
          <w:sz w:val="28"/>
          <w:szCs w:val="28"/>
        </w:rPr>
      </w:pPr>
      <w:r w:rsidRPr="00734A05">
        <w:rPr>
          <w:b/>
          <w:sz w:val="28"/>
          <w:szCs w:val="28"/>
        </w:rPr>
        <w:t>Grandir</w:t>
      </w:r>
      <w:r>
        <w:rPr>
          <w:sz w:val="28"/>
          <w:szCs w:val="28"/>
        </w:rPr>
        <w:t xml:space="preserve"> =&gt; elle a grandi (conjugaison au passé composé, à la 3</w:t>
      </w:r>
      <w:r w:rsidRPr="00734A0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734A05" w:rsidRDefault="00734A05" w:rsidP="00734A05">
      <w:pPr>
        <w:jc w:val="both"/>
        <w:rPr>
          <w:sz w:val="28"/>
          <w:szCs w:val="28"/>
        </w:rPr>
      </w:pPr>
      <w:r w:rsidRPr="00734A05">
        <w:rPr>
          <w:b/>
          <w:sz w:val="28"/>
          <w:szCs w:val="28"/>
        </w:rPr>
        <w:t>Reprendre des forces</w:t>
      </w:r>
      <w:r>
        <w:rPr>
          <w:sz w:val="28"/>
          <w:szCs w:val="28"/>
        </w:rPr>
        <w:t xml:space="preserve"> =&gt; elle a repris des forces (conjugaison au passé composé, à la 3</w:t>
      </w:r>
      <w:r w:rsidRPr="00734A0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734A05" w:rsidRDefault="00734A05" w:rsidP="00734A05">
      <w:pPr>
        <w:jc w:val="both"/>
        <w:rPr>
          <w:sz w:val="28"/>
          <w:szCs w:val="28"/>
        </w:rPr>
      </w:pPr>
      <w:r w:rsidRPr="00734A05">
        <w:rPr>
          <w:b/>
          <w:sz w:val="28"/>
          <w:szCs w:val="28"/>
        </w:rPr>
        <w:t>Dévorer </w:t>
      </w:r>
      <w:r>
        <w:rPr>
          <w:sz w:val="28"/>
          <w:szCs w:val="28"/>
        </w:rPr>
        <w:t>: elle dévorait (conjugaison à l’imparfait, à la 3</w:t>
      </w:r>
      <w:r w:rsidRPr="00734A0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734A05" w:rsidRPr="00734A05" w:rsidRDefault="00734A05" w:rsidP="00734A0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80.65pt;margin-top:15.15pt;width:30.75pt;height:21pt;z-index:251658240" o:connectortype="elbow" adj="10782,-301629,-106420">
            <v:stroke endarrow="block"/>
          </v:shape>
        </w:pict>
      </w:r>
      <w:r w:rsidRPr="00734A05">
        <w:rPr>
          <w:b/>
          <w:sz w:val="28"/>
          <w:szCs w:val="28"/>
        </w:rPr>
        <w:t>Elle dévorait ses croquettes</w:t>
      </w:r>
    </w:p>
    <w:p w:rsidR="00734A05" w:rsidRDefault="00734A05" w:rsidP="00734A05">
      <w:pPr>
        <w:tabs>
          <w:tab w:val="left" w:pos="2670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On utilise ses car il s’agit ici du déterminant possessif et             que le nom qu’il détermine est féminin pluriel.</w:t>
      </w:r>
    </w:p>
    <w:p w:rsidR="00734A05" w:rsidRDefault="00734A05" w:rsidP="00734A05">
      <w:pPr>
        <w:tabs>
          <w:tab w:val="left" w:pos="2670"/>
        </w:tabs>
        <w:jc w:val="both"/>
        <w:rPr>
          <w:sz w:val="28"/>
          <w:szCs w:val="28"/>
        </w:rPr>
      </w:pPr>
      <w:r w:rsidRPr="00734A05">
        <w:rPr>
          <w:b/>
          <w:sz w:val="28"/>
          <w:szCs w:val="28"/>
        </w:rPr>
        <w:t>Mettre</w:t>
      </w:r>
      <w:r>
        <w:rPr>
          <w:sz w:val="28"/>
          <w:szCs w:val="28"/>
        </w:rPr>
        <w:t> : elle mettait (conjugaison à l’imparfait, à la 3</w:t>
      </w:r>
      <w:r w:rsidRPr="00734A0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734A05" w:rsidRPr="00734A05" w:rsidRDefault="00734A05" w:rsidP="00734A05">
      <w:pPr>
        <w:tabs>
          <w:tab w:val="left" w:pos="267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9.65pt;margin-top:17.55pt;width:39.75pt;height:18pt;z-index:25166028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029" type="#_x0000_t32" style="position:absolute;left:0;text-align:left;margin-left:32.65pt;margin-top:17.55pt;width:0;height:43.5pt;z-index:251659264" o:connectortype="straight">
            <v:stroke endarrow="block"/>
          </v:shape>
        </w:pict>
      </w:r>
      <w:r w:rsidRPr="00734A05">
        <w:rPr>
          <w:b/>
          <w:sz w:val="28"/>
          <w:szCs w:val="28"/>
          <w:u w:val="single"/>
        </w:rPr>
        <w:t>Un</w:t>
      </w:r>
      <w:r w:rsidRPr="00734A05">
        <w:rPr>
          <w:b/>
          <w:sz w:val="28"/>
          <w:szCs w:val="28"/>
        </w:rPr>
        <w:t xml:space="preserve"> </w:t>
      </w:r>
      <w:r w:rsidRPr="00734A05">
        <w:rPr>
          <w:b/>
          <w:sz w:val="28"/>
          <w:szCs w:val="28"/>
          <w:bdr w:val="single" w:sz="4" w:space="0" w:color="auto"/>
        </w:rPr>
        <w:t>ogre</w:t>
      </w:r>
      <w:r w:rsidRPr="00734A05">
        <w:rPr>
          <w:b/>
          <w:sz w:val="28"/>
          <w:szCs w:val="28"/>
        </w:rPr>
        <w:t xml:space="preserve"> </w:t>
      </w:r>
      <w:r w:rsidRPr="00734A05">
        <w:rPr>
          <w:b/>
          <w:sz w:val="28"/>
          <w:szCs w:val="28"/>
          <w:u w:val="wave"/>
        </w:rPr>
        <w:t>affamé</w:t>
      </w:r>
    </w:p>
    <w:p w:rsidR="00734A05" w:rsidRPr="00734A05" w:rsidRDefault="00734A05" w:rsidP="00734A05">
      <w:pPr>
        <w:tabs>
          <w:tab w:val="left" w:pos="267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734A05">
        <w:rPr>
          <w:sz w:val="24"/>
          <w:szCs w:val="24"/>
        </w:rPr>
        <w:t>Comme le nom ogre est au masculin singulier, affamé aussi</w:t>
      </w:r>
    </w:p>
    <w:p w:rsidR="00734A05" w:rsidRDefault="00734A05" w:rsidP="00734A05">
      <w:pPr>
        <w:jc w:val="both"/>
        <w:rPr>
          <w:sz w:val="24"/>
          <w:szCs w:val="24"/>
        </w:rPr>
      </w:pPr>
      <w:r w:rsidRPr="00734A05">
        <w:rPr>
          <w:sz w:val="24"/>
          <w:szCs w:val="24"/>
        </w:rPr>
        <w:t>Nom masculin singulier</w:t>
      </w:r>
    </w:p>
    <w:p w:rsidR="00734A05" w:rsidRDefault="00734A05" w:rsidP="00734A05">
      <w:pPr>
        <w:jc w:val="both"/>
        <w:rPr>
          <w:sz w:val="28"/>
          <w:szCs w:val="28"/>
        </w:rPr>
      </w:pPr>
      <w:r w:rsidRPr="00734A05">
        <w:rPr>
          <w:b/>
          <w:sz w:val="28"/>
          <w:szCs w:val="28"/>
        </w:rPr>
        <w:t>Comprendre</w:t>
      </w:r>
      <w:r>
        <w:rPr>
          <w:sz w:val="28"/>
          <w:szCs w:val="28"/>
        </w:rPr>
        <w:t> : elle a compris (conjugaison au passé composé, à la 3</w:t>
      </w:r>
      <w:r w:rsidRPr="00734A0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734A05" w:rsidRDefault="00734A05" w:rsidP="00734A05">
      <w:pPr>
        <w:jc w:val="both"/>
        <w:rPr>
          <w:sz w:val="28"/>
          <w:szCs w:val="28"/>
        </w:rPr>
      </w:pPr>
      <w:r w:rsidRPr="00734A05">
        <w:rPr>
          <w:b/>
          <w:sz w:val="28"/>
          <w:szCs w:val="28"/>
        </w:rPr>
        <w:t>Vouloir</w:t>
      </w:r>
      <w:r>
        <w:rPr>
          <w:sz w:val="28"/>
          <w:szCs w:val="28"/>
        </w:rPr>
        <w:t> : personne ne voulait (conjugaison à l’imparfait, à la 3</w:t>
      </w:r>
      <w:r w:rsidRPr="00734A0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734A05" w:rsidRDefault="00734A05" w:rsidP="00734A05">
      <w:pPr>
        <w:jc w:val="both"/>
        <w:rPr>
          <w:sz w:val="28"/>
          <w:szCs w:val="28"/>
        </w:rPr>
      </w:pPr>
      <w:r w:rsidRPr="00734A05">
        <w:rPr>
          <w:b/>
          <w:sz w:val="28"/>
          <w:szCs w:val="28"/>
        </w:rPr>
        <w:t>Cesser </w:t>
      </w:r>
      <w:r>
        <w:rPr>
          <w:sz w:val="28"/>
          <w:szCs w:val="28"/>
        </w:rPr>
        <w:t>: elle a cessé (conjugaison au passé composé, à la 3</w:t>
      </w:r>
      <w:r w:rsidRPr="00734A0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734A05" w:rsidRPr="00734A05" w:rsidRDefault="00A11A57" w:rsidP="00734A0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33" type="#_x0000_t32" style="position:absolute;left:0;text-align:left;margin-left:7.15pt;margin-top:17.65pt;width:0;height:80.2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032" type="#_x0000_t32" style="position:absolute;left:0;text-align:left;margin-left:48.4pt;margin-top:17.65pt;width:36pt;height:38.25pt;z-index:251661312" o:connectortype="straight">
            <v:stroke endarrow="block"/>
          </v:shape>
        </w:pict>
      </w:r>
      <w:r w:rsidR="00734A05" w:rsidRPr="00734A05">
        <w:rPr>
          <w:b/>
          <w:sz w:val="28"/>
          <w:szCs w:val="28"/>
          <w:u w:val="single"/>
        </w:rPr>
        <w:t>Son</w:t>
      </w:r>
      <w:r w:rsidR="00734A05" w:rsidRPr="00734A05">
        <w:rPr>
          <w:b/>
          <w:sz w:val="28"/>
          <w:szCs w:val="28"/>
        </w:rPr>
        <w:t xml:space="preserve"> </w:t>
      </w:r>
      <w:r w:rsidR="00734A05" w:rsidRPr="00734A05">
        <w:rPr>
          <w:b/>
          <w:sz w:val="28"/>
          <w:szCs w:val="28"/>
          <w:bdr w:val="single" w:sz="4" w:space="0" w:color="auto"/>
        </w:rPr>
        <w:t>assiette</w:t>
      </w:r>
    </w:p>
    <w:p w:rsidR="00A11A57" w:rsidRDefault="00A11A57" w:rsidP="00734A05">
      <w:pPr>
        <w:jc w:val="both"/>
        <w:rPr>
          <w:sz w:val="28"/>
          <w:szCs w:val="28"/>
        </w:rPr>
      </w:pPr>
    </w:p>
    <w:p w:rsidR="00A11A57" w:rsidRDefault="00A11A57" w:rsidP="00A11A57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  <w:t>Nom au féminin singulier</w:t>
      </w:r>
    </w:p>
    <w:p w:rsidR="00734A05" w:rsidRDefault="00A11A57" w:rsidP="00A11A57">
      <w:pPr>
        <w:rPr>
          <w:sz w:val="24"/>
          <w:szCs w:val="24"/>
        </w:rPr>
      </w:pPr>
      <w:r w:rsidRPr="00A11A57">
        <w:rPr>
          <w:sz w:val="24"/>
          <w:szCs w:val="24"/>
        </w:rPr>
        <w:t xml:space="preserve">Déterminant possessif, ici on utilise son et pas sa même si le nom est féminin car il y a un hiatus (son discordant) entre les deux </w:t>
      </w:r>
      <w:r w:rsidRPr="00A11A57">
        <w:rPr>
          <w:b/>
          <w:sz w:val="24"/>
          <w:szCs w:val="24"/>
        </w:rPr>
        <w:t>a</w:t>
      </w:r>
      <w:r w:rsidRPr="00A11A57">
        <w:rPr>
          <w:sz w:val="24"/>
          <w:szCs w:val="24"/>
        </w:rPr>
        <w:t xml:space="preserve"> : </w:t>
      </w:r>
      <w:proofErr w:type="gramStart"/>
      <w:r w:rsidRPr="00A11A57">
        <w:rPr>
          <w:sz w:val="24"/>
          <w:szCs w:val="24"/>
        </w:rPr>
        <w:t>s</w:t>
      </w:r>
      <w:r w:rsidRPr="00A11A57">
        <w:rPr>
          <w:b/>
          <w:sz w:val="24"/>
          <w:szCs w:val="24"/>
        </w:rPr>
        <w:t>a</w:t>
      </w:r>
      <w:proofErr w:type="gramEnd"/>
      <w:r w:rsidRPr="00A11A57">
        <w:rPr>
          <w:sz w:val="24"/>
          <w:szCs w:val="24"/>
        </w:rPr>
        <w:t xml:space="preserve"> </w:t>
      </w:r>
      <w:r w:rsidRPr="00A11A57">
        <w:rPr>
          <w:b/>
          <w:sz w:val="24"/>
          <w:szCs w:val="24"/>
        </w:rPr>
        <w:t>a</w:t>
      </w:r>
      <w:r w:rsidRPr="00A11A57">
        <w:rPr>
          <w:sz w:val="24"/>
          <w:szCs w:val="24"/>
        </w:rPr>
        <w:t>ssiette.</w:t>
      </w:r>
      <w:r>
        <w:rPr>
          <w:sz w:val="24"/>
          <w:szCs w:val="24"/>
        </w:rPr>
        <w:t xml:space="preserve"> Ici on utilisera donc le déterminant masculin pour éviter ce hiatus.</w:t>
      </w:r>
    </w:p>
    <w:p w:rsidR="00A11A57" w:rsidRDefault="00A11A57" w:rsidP="00A11A5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oval id="_x0000_s1034" style="position:absolute;margin-left:36.75pt;margin-top:24.7pt;width:23.25pt;height:26.25pt;z-index:251663360" filled="f"/>
        </w:pict>
      </w:r>
      <w:r w:rsidRPr="00A11A57">
        <w:rPr>
          <w:b/>
          <w:sz w:val="28"/>
          <w:szCs w:val="28"/>
        </w:rPr>
        <w:t>Donner</w:t>
      </w:r>
      <w:r>
        <w:rPr>
          <w:sz w:val="28"/>
          <w:szCs w:val="28"/>
        </w:rPr>
        <w:t> : elle donne (conjugaison au présent, à la 3</w:t>
      </w:r>
      <w:r w:rsidRPr="00A11A57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singulier)</w:t>
      </w:r>
    </w:p>
    <w:p w:rsidR="00A11A57" w:rsidRDefault="00A11A57" w:rsidP="00A11A5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5" type="#_x0000_t32" style="position:absolute;margin-left:48.4pt;margin-top:21.3pt;width:18.35pt;height:24pt;z-index:251664384" o:connectortype="straight">
            <v:stroke endarrow="block"/>
          </v:shape>
        </w:pict>
      </w:r>
      <w:r w:rsidRPr="00A11A57">
        <w:rPr>
          <w:b/>
          <w:sz w:val="28"/>
          <w:szCs w:val="28"/>
        </w:rPr>
        <w:t>Du lait ou du thon </w:t>
      </w:r>
    </w:p>
    <w:p w:rsidR="00A11A57" w:rsidRPr="00A11A57" w:rsidRDefault="00A11A57" w:rsidP="00A11A57">
      <w:pPr>
        <w:tabs>
          <w:tab w:val="left" w:pos="159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= </w:t>
      </w:r>
      <w:r w:rsidRPr="00A11A57">
        <w:rPr>
          <w:sz w:val="24"/>
          <w:szCs w:val="24"/>
        </w:rPr>
        <w:t>ou bien. Ici il s’agit de la conjonction (c’est un mot qui en relie deux, comme et)</w:t>
      </w:r>
      <w:r>
        <w:rPr>
          <w:sz w:val="24"/>
          <w:szCs w:val="24"/>
        </w:rPr>
        <w:t>.</w:t>
      </w:r>
    </w:p>
    <w:sectPr w:rsidR="00A11A57" w:rsidRPr="00A11A57" w:rsidSect="00A11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A05"/>
    <w:rsid w:val="0014768B"/>
    <w:rsid w:val="006F59B8"/>
    <w:rsid w:val="00734A05"/>
    <w:rsid w:val="00A11A5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2020-06-02T08:38:00Z</dcterms:created>
  <dcterms:modified xsi:type="dcterms:W3CDTF">2020-06-02T08:55:00Z</dcterms:modified>
</cp:coreProperties>
</file>