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C773F" w:rsidRDefault="00CC773F" w:rsidP="00CC773F">
      <w:pPr>
        <w:jc w:val="center"/>
        <w:rPr>
          <w:b/>
          <w:sz w:val="28"/>
          <w:szCs w:val="28"/>
          <w:u w:val="single"/>
        </w:rPr>
      </w:pPr>
      <w:r w:rsidRPr="00CC773F">
        <w:rPr>
          <w:b/>
          <w:sz w:val="28"/>
          <w:szCs w:val="28"/>
          <w:u w:val="single"/>
        </w:rPr>
        <w:t>Le piège de la rose noire, chapitre 4/6 : questions</w:t>
      </w:r>
    </w:p>
    <w:p w:rsidR="00CC773F" w:rsidRDefault="00CC773F">
      <w:pPr>
        <w:rPr>
          <w:sz w:val="28"/>
          <w:szCs w:val="28"/>
        </w:rPr>
      </w:pPr>
    </w:p>
    <w:p w:rsidR="00CC773F" w:rsidRDefault="00CC773F" w:rsidP="00CC7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Que veut dire le mot « dispositions » dans le contexte suivant : « J’ai pris mes </w:t>
      </w:r>
      <w:r w:rsidRPr="00CC773F">
        <w:rPr>
          <w:b/>
          <w:sz w:val="28"/>
          <w:szCs w:val="28"/>
        </w:rPr>
        <w:t>dispositions</w:t>
      </w:r>
      <w:r>
        <w:rPr>
          <w:sz w:val="28"/>
          <w:szCs w:val="28"/>
        </w:rPr>
        <w:t>, cher ami. »</w:t>
      </w:r>
    </w:p>
    <w:p w:rsidR="00CC773F" w:rsidRPr="00CC773F" w:rsidRDefault="00CC773F" w:rsidP="00CC77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773F" w:rsidRDefault="00CC773F" w:rsidP="00CC773F">
      <w:pPr>
        <w:jc w:val="both"/>
        <w:rPr>
          <w:sz w:val="28"/>
          <w:szCs w:val="28"/>
        </w:rPr>
      </w:pPr>
    </w:p>
    <w:p w:rsidR="00CC773F" w:rsidRDefault="00CC773F" w:rsidP="00CC773F">
      <w:pPr>
        <w:jc w:val="both"/>
        <w:rPr>
          <w:sz w:val="28"/>
          <w:szCs w:val="28"/>
        </w:rPr>
      </w:pPr>
      <w:r>
        <w:rPr>
          <w:sz w:val="28"/>
          <w:szCs w:val="28"/>
        </w:rPr>
        <w:t>2) Qui est au courant que mamie Gladys veut dormir dans sa serre ?</w:t>
      </w:r>
    </w:p>
    <w:p w:rsidR="00CC773F" w:rsidRPr="00CC773F" w:rsidRDefault="00CC773F" w:rsidP="00CC77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773F" w:rsidRDefault="00CC773F" w:rsidP="00CC773F">
      <w:pPr>
        <w:jc w:val="both"/>
        <w:rPr>
          <w:sz w:val="28"/>
          <w:szCs w:val="28"/>
        </w:rPr>
      </w:pPr>
    </w:p>
    <w:p w:rsidR="00CC773F" w:rsidRDefault="00CC773F" w:rsidP="00CC773F">
      <w:pPr>
        <w:jc w:val="both"/>
        <w:rPr>
          <w:sz w:val="28"/>
          <w:szCs w:val="28"/>
        </w:rPr>
      </w:pPr>
      <w:r>
        <w:rPr>
          <w:sz w:val="28"/>
          <w:szCs w:val="28"/>
        </w:rPr>
        <w:t>3) Quelle relation entretiennent le baron et Christina ? Les autres le savent-ils, à ton avis ? Pourquoi ?</w:t>
      </w:r>
    </w:p>
    <w:p w:rsidR="00CC773F" w:rsidRDefault="00CC773F" w:rsidP="00CC77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773F" w:rsidRDefault="00CC773F" w:rsidP="00CC77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773F" w:rsidRPr="00CC773F" w:rsidRDefault="00CC773F" w:rsidP="00CC77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773F" w:rsidRDefault="00CC773F" w:rsidP="00CC773F">
      <w:pPr>
        <w:jc w:val="both"/>
        <w:rPr>
          <w:sz w:val="28"/>
          <w:szCs w:val="28"/>
        </w:rPr>
      </w:pPr>
    </w:p>
    <w:p w:rsidR="00CC773F" w:rsidRDefault="00CC773F" w:rsidP="00CC7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qui a intérêt à faire disparaître la rose noire ? Justifie ta réponse.</w:t>
      </w:r>
    </w:p>
    <w:p w:rsidR="00CC773F" w:rsidRDefault="00CC773F" w:rsidP="00CC77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773F" w:rsidRPr="00CC773F" w:rsidRDefault="00CC773F" w:rsidP="00CC77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CC773F" w:rsidRPr="00CC773F" w:rsidSect="00CC7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73F"/>
    <w:rsid w:val="006F59B8"/>
    <w:rsid w:val="00BE2193"/>
    <w:rsid w:val="00CC773F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2020-05-25T08:08:00Z</dcterms:created>
  <dcterms:modified xsi:type="dcterms:W3CDTF">2020-05-25T08:15:00Z</dcterms:modified>
</cp:coreProperties>
</file>