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262F8C" w:rsidRDefault="00262F8C" w:rsidP="00262F8C">
      <w:pPr>
        <w:jc w:val="center"/>
        <w:rPr>
          <w:b/>
          <w:sz w:val="28"/>
          <w:szCs w:val="28"/>
          <w:u w:val="single"/>
        </w:rPr>
      </w:pPr>
      <w:r w:rsidRPr="00262F8C">
        <w:rPr>
          <w:b/>
          <w:sz w:val="28"/>
          <w:szCs w:val="28"/>
          <w:u w:val="single"/>
        </w:rPr>
        <w:t>Le chat et le crocodile du Nil, partie 2 : questionnaire</w:t>
      </w:r>
    </w:p>
    <w:p w:rsidR="00262F8C" w:rsidRDefault="00262F8C">
      <w:pPr>
        <w:rPr>
          <w:sz w:val="28"/>
          <w:szCs w:val="28"/>
        </w:rPr>
      </w:pPr>
    </w:p>
    <w:p w:rsidR="00262F8C" w:rsidRDefault="00262F8C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cstheme="minorHAnsi"/>
          <w:sz w:val="28"/>
          <w:szCs w:val="28"/>
        </w:rPr>
        <w:t>Qu’est-ce que le Nil ? Comment le sais-tu ?</w:t>
      </w:r>
    </w:p>
    <w:p w:rsidR="00262F8C" w:rsidRDefault="00262F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</w:p>
    <w:p w:rsidR="00262F8C" w:rsidRDefault="00262F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62F8C" w:rsidRDefault="00262F8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262F8C" w:rsidRDefault="00262F8C">
      <w:pPr>
        <w:rPr>
          <w:sz w:val="28"/>
          <w:szCs w:val="28"/>
        </w:rPr>
      </w:pPr>
    </w:p>
    <w:p w:rsidR="00262F8C" w:rsidRDefault="00262F8C">
      <w:pPr>
        <w:rPr>
          <w:sz w:val="28"/>
          <w:szCs w:val="28"/>
        </w:rPr>
      </w:pPr>
      <w:r>
        <w:rPr>
          <w:sz w:val="28"/>
          <w:szCs w:val="28"/>
        </w:rPr>
        <w:t>2) Pataud aide-t-il le crocodile lorsqu’il se bat contre Pharaon ?</w:t>
      </w:r>
    </w:p>
    <w:p w:rsidR="00262F8C" w:rsidRDefault="00262F8C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262F8C" w:rsidRDefault="00262F8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262F8C" w:rsidRDefault="00262F8C">
      <w:pPr>
        <w:rPr>
          <w:sz w:val="28"/>
          <w:szCs w:val="28"/>
        </w:rPr>
      </w:pPr>
    </w:p>
    <w:p w:rsidR="00262F8C" w:rsidRDefault="00262F8C">
      <w:pPr>
        <w:rPr>
          <w:sz w:val="28"/>
          <w:szCs w:val="28"/>
        </w:rPr>
      </w:pPr>
      <w:r>
        <w:rPr>
          <w:sz w:val="28"/>
          <w:szCs w:val="28"/>
        </w:rPr>
        <w:t>3) Pourquoi le chat a-t-il fait fuir Pharaon ?</w:t>
      </w:r>
    </w:p>
    <w:p w:rsidR="00262F8C" w:rsidRDefault="00262F8C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262F8C" w:rsidRDefault="00262F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262F8C" w:rsidRDefault="00262F8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262F8C" w:rsidRDefault="00262F8C">
      <w:pPr>
        <w:rPr>
          <w:sz w:val="28"/>
          <w:szCs w:val="28"/>
        </w:rPr>
      </w:pPr>
      <w:r>
        <w:rPr>
          <w:sz w:val="28"/>
          <w:szCs w:val="28"/>
        </w:rPr>
        <w:t xml:space="preserve"> 4) Pourquoi le chat doit-il absolument apprendre à chasser ?</w:t>
      </w:r>
    </w:p>
    <w:p w:rsidR="00262F8C" w:rsidRDefault="00262F8C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262F8C" w:rsidRDefault="00262F8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262F8C" w:rsidRDefault="00262F8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262F8C" w:rsidRDefault="00262F8C">
      <w:pPr>
        <w:rPr>
          <w:sz w:val="28"/>
          <w:szCs w:val="28"/>
        </w:rPr>
      </w:pPr>
    </w:p>
    <w:p w:rsidR="00262F8C" w:rsidRDefault="00262F8C">
      <w:pPr>
        <w:rPr>
          <w:sz w:val="28"/>
          <w:szCs w:val="28"/>
        </w:rPr>
      </w:pPr>
      <w:r>
        <w:rPr>
          <w:sz w:val="28"/>
          <w:szCs w:val="28"/>
        </w:rPr>
        <w:t>5) Que veut dire le nom « ruse » ?</w:t>
      </w:r>
    </w:p>
    <w:p w:rsidR="00262F8C" w:rsidRDefault="00262F8C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262F8C" w:rsidRDefault="00262F8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262F8C" w:rsidRPr="00262F8C" w:rsidRDefault="00262F8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sectPr w:rsidR="00262F8C" w:rsidRPr="00262F8C" w:rsidSect="006F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F8C"/>
    <w:rsid w:val="00262F8C"/>
    <w:rsid w:val="006F4554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2020-04-30T11:38:00Z</dcterms:created>
  <dcterms:modified xsi:type="dcterms:W3CDTF">2020-04-30T11:44:00Z</dcterms:modified>
</cp:coreProperties>
</file>