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0160D" w:rsidRDefault="0080160D" w:rsidP="0080160D">
      <w:pPr>
        <w:jc w:val="center"/>
        <w:rPr>
          <w:b/>
          <w:sz w:val="28"/>
          <w:szCs w:val="28"/>
          <w:u w:val="single"/>
        </w:rPr>
      </w:pPr>
      <w:r w:rsidRPr="0080160D">
        <w:rPr>
          <w:b/>
          <w:sz w:val="28"/>
          <w:szCs w:val="28"/>
          <w:u w:val="single"/>
        </w:rPr>
        <w:t>ECM : lecture de photographies</w:t>
      </w:r>
      <w:r>
        <w:rPr>
          <w:b/>
          <w:sz w:val="28"/>
          <w:szCs w:val="28"/>
          <w:u w:val="single"/>
        </w:rPr>
        <w:t xml:space="preserve"> : </w:t>
      </w:r>
      <w:r w:rsidR="000C09C8">
        <w:rPr>
          <w:b/>
          <w:sz w:val="28"/>
          <w:szCs w:val="28"/>
          <w:u w:val="single"/>
        </w:rPr>
        <w:t>correction</w:t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1) De quel pays viennent ces différents clichés ?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C09C8">
        <w:rPr>
          <w:sz w:val="28"/>
          <w:szCs w:val="28"/>
        </w:rPr>
        <w:t xml:space="preserve"> </w:t>
      </w:r>
      <w:r w:rsidR="000C09C8" w:rsidRPr="000C09C8">
        <w:rPr>
          <w:color w:val="FF0000"/>
          <w:sz w:val="28"/>
          <w:szCs w:val="28"/>
        </w:rPr>
        <w:t>Ils viennent des Etats-Unis.</w:t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2) Situe les différents états sur la carte.</w:t>
      </w:r>
    </w:p>
    <w:p w:rsidR="0080160D" w:rsidRDefault="000C09C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200775" cy="3885054"/>
            <wp:effectExtent l="19050" t="0" r="9525" b="0"/>
            <wp:docPr id="2" name="Image 1" descr="697046436edc1d13e4fafa68dcfd47b0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046436edc1d13e4fafa68dcfd47b0pa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573" cy="38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3) Compare les photos. Que constates-tu concernant le régime alimentaire de ces différentes personnes ? Ont-ils tous le même ?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C09C8">
        <w:rPr>
          <w:sz w:val="28"/>
          <w:szCs w:val="28"/>
        </w:rPr>
        <w:t xml:space="preserve"> </w:t>
      </w:r>
      <w:r w:rsidR="000C09C8" w:rsidRPr="000C09C8">
        <w:rPr>
          <w:color w:val="FF0000"/>
          <w:sz w:val="28"/>
          <w:szCs w:val="28"/>
        </w:rPr>
        <w:t>Les américains ont un régime alimentaire différent en fonction des gens. Les photos sont toutes différentes.</w:t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4) Regarde la photo 6 et la photo 7. De quel état les deux personnes viennent-elles ? Ont-elles le même régime alimentaire ?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C09C8">
        <w:rPr>
          <w:sz w:val="28"/>
          <w:szCs w:val="28"/>
        </w:rPr>
        <w:t xml:space="preserve"> </w:t>
      </w:r>
      <w:r w:rsidR="000C09C8" w:rsidRPr="000C09C8">
        <w:rPr>
          <w:color w:val="FF0000"/>
          <w:sz w:val="28"/>
          <w:szCs w:val="28"/>
        </w:rPr>
        <w:t xml:space="preserve">Les deux personnes viennent de l’Illinois. Elles n’ont pas du tout le même régime alimentaire : sur la photo 7, il y a beaucoup de friture, des bonbons, des cigarettes, des sodas. Sur la photo 6, il y a des choses plus cuisinées, des </w:t>
      </w:r>
      <w:proofErr w:type="spellStart"/>
      <w:r w:rsidR="000C09C8" w:rsidRPr="000C09C8">
        <w:rPr>
          <w:color w:val="FF0000"/>
          <w:sz w:val="28"/>
          <w:szCs w:val="28"/>
        </w:rPr>
        <w:t>naans</w:t>
      </w:r>
      <w:proofErr w:type="spellEnd"/>
      <w:r w:rsidR="000C09C8" w:rsidRPr="000C09C8">
        <w:rPr>
          <w:color w:val="FF0000"/>
          <w:sz w:val="28"/>
          <w:szCs w:val="28"/>
        </w:rPr>
        <w:t>, des gâteaux, du soda.</w:t>
      </w:r>
    </w:p>
    <w:p w:rsidR="0080160D" w:rsidRDefault="0080160D">
      <w:pPr>
        <w:rPr>
          <w:sz w:val="28"/>
          <w:szCs w:val="28"/>
        </w:rPr>
      </w:pP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t>5) Regarde les photos 4 et 8. De quel état les deux personnes viennent-elles ? Ont-elles le même régime alimentaire ?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C09C8">
        <w:rPr>
          <w:sz w:val="28"/>
          <w:szCs w:val="28"/>
        </w:rPr>
        <w:t xml:space="preserve"> </w:t>
      </w:r>
      <w:r w:rsidR="000C09C8" w:rsidRPr="00657727">
        <w:rPr>
          <w:color w:val="FF0000"/>
          <w:sz w:val="28"/>
          <w:szCs w:val="28"/>
        </w:rPr>
        <w:t>Ces deux personnes viennent de New York. Elles n’ont pas la même alimentation du tout. La première mange à la cantine, des aliments très transformés. La deuxième semble manger très peu (ici, contrairement à la femme namibienne, il s’agit d’</w:t>
      </w:r>
      <w:r w:rsidR="00657727" w:rsidRPr="00657727">
        <w:rPr>
          <w:color w:val="FF0000"/>
          <w:sz w:val="28"/>
          <w:szCs w:val="28"/>
        </w:rPr>
        <w:t>un choix), des fruits et des céréales principalement.</w:t>
      </w:r>
      <w:r w:rsidR="00657727">
        <w:rPr>
          <w:sz w:val="28"/>
          <w:szCs w:val="28"/>
        </w:rPr>
        <w:t xml:space="preserve"> </w:t>
      </w:r>
    </w:p>
    <w:p w:rsidR="0080160D" w:rsidRDefault="0080160D">
      <w:pPr>
        <w:rPr>
          <w:sz w:val="28"/>
          <w:szCs w:val="28"/>
        </w:rPr>
      </w:pPr>
    </w:p>
    <w:p w:rsidR="000C09C8" w:rsidRDefault="000C09C8">
      <w:pPr>
        <w:rPr>
          <w:sz w:val="28"/>
          <w:szCs w:val="28"/>
        </w:rPr>
      </w:pPr>
      <w:r>
        <w:rPr>
          <w:sz w:val="28"/>
          <w:szCs w:val="28"/>
        </w:rPr>
        <w:t>6) Quelles conséquences en tires-tu concernant les autres pays du monde et leurs habitants ?</w:t>
      </w:r>
    </w:p>
    <w:p w:rsidR="000C09C8" w:rsidRDefault="000C09C8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657727">
        <w:rPr>
          <w:sz w:val="28"/>
          <w:szCs w:val="28"/>
        </w:rPr>
        <w:t xml:space="preserve"> </w:t>
      </w:r>
      <w:r w:rsidR="00657727" w:rsidRPr="00657727">
        <w:rPr>
          <w:color w:val="FF0000"/>
          <w:sz w:val="28"/>
          <w:szCs w:val="28"/>
        </w:rPr>
        <w:t>On peut en déduire que l’alimentation de chacun est très différente en fonction de la personne</w:t>
      </w:r>
      <w:r w:rsidR="00657727">
        <w:rPr>
          <w:color w:val="FF0000"/>
          <w:sz w:val="28"/>
          <w:szCs w:val="28"/>
        </w:rPr>
        <w:t xml:space="preserve"> (culture, situation économique, goûts, choix)</w:t>
      </w:r>
      <w:r w:rsidR="00657727" w:rsidRPr="00657727">
        <w:rPr>
          <w:color w:val="FF0000"/>
          <w:sz w:val="28"/>
          <w:szCs w:val="28"/>
        </w:rPr>
        <w:t xml:space="preserve"> et pas seulement du pays.</w:t>
      </w:r>
      <w:r w:rsidR="00657727">
        <w:rPr>
          <w:sz w:val="28"/>
          <w:szCs w:val="28"/>
        </w:rPr>
        <w:t xml:space="preserve"> </w:t>
      </w:r>
    </w:p>
    <w:p w:rsidR="000C09C8" w:rsidRDefault="000C09C8">
      <w:pPr>
        <w:rPr>
          <w:sz w:val="28"/>
          <w:szCs w:val="28"/>
        </w:rPr>
      </w:pPr>
    </w:p>
    <w:p w:rsidR="0080160D" w:rsidRDefault="000C09C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160D">
        <w:rPr>
          <w:sz w:val="28"/>
          <w:szCs w:val="28"/>
        </w:rPr>
        <w:t>) Pour lundi prochain, si possible, prends en photo un de tes repas de la journée (ou plusieurs mais de la même journée) et envoie-le moi par mail</w:t>
      </w:r>
      <w:r w:rsidR="00A33723">
        <w:rPr>
          <w:sz w:val="28"/>
          <w:szCs w:val="28"/>
        </w:rPr>
        <w:t> !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 Audrey.Ajasse@ac-versailles.fr</w:t>
      </w:r>
    </w:p>
    <w:p w:rsidR="0080160D" w:rsidRPr="0080160D" w:rsidRDefault="0080160D">
      <w:pPr>
        <w:rPr>
          <w:sz w:val="28"/>
          <w:szCs w:val="28"/>
        </w:rPr>
      </w:pPr>
    </w:p>
    <w:sectPr w:rsidR="0080160D" w:rsidRPr="0080160D" w:rsidSect="00801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160D"/>
    <w:rsid w:val="000C09C8"/>
    <w:rsid w:val="005E39D9"/>
    <w:rsid w:val="00657727"/>
    <w:rsid w:val="006F59B8"/>
    <w:rsid w:val="00762645"/>
    <w:rsid w:val="0080160D"/>
    <w:rsid w:val="00A3372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2020-06-13T06:24:00Z</dcterms:created>
  <dcterms:modified xsi:type="dcterms:W3CDTF">2020-06-13T06:24:00Z</dcterms:modified>
</cp:coreProperties>
</file>